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6049"/>
      </w:tblGrid>
      <w:tr w:rsidR="001F2DA9" w:rsidRPr="00633EEB" w:rsidTr="001F2DA9">
        <w:trPr>
          <w:trHeight w:val="87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5A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6E5442" wp14:editId="6CA34137">
                  <wp:extent cx="1847539" cy="1070652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539" cy="107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usług</w:t>
            </w:r>
          </w:p>
        </w:tc>
      </w:tr>
      <w:tr w:rsidR="001F2DA9" w:rsidRPr="00633EEB" w:rsidTr="001F2DA9">
        <w:trPr>
          <w:trHeight w:val="10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Ulgi w spłacie zobowiązań podatkowych</w:t>
            </w: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dla podatników będącymi osobami prawnymi</w:t>
            </w:r>
          </w:p>
        </w:tc>
      </w:tr>
      <w:tr w:rsidR="001F2DA9" w:rsidRPr="00633EEB" w:rsidTr="001F2DA9">
        <w:trPr>
          <w:trHeight w:val="8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Co chcę załatwić?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Uzyskać ulgę w spłacie zobowiązań podatkowych w formie odroczenia terminu płatności, rozłożenia na raty lub umorzenia.</w:t>
            </w:r>
          </w:p>
        </w:tc>
      </w:tr>
      <w:tr w:rsidR="001F2DA9" w:rsidRPr="00633EEB" w:rsidTr="001F2DA9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Kogo dotyczy?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Podatnika będącego osobą prawną, który zamierza ubiegać się o ulgę w spłacie zobowiązań podatkowych.</w:t>
            </w:r>
          </w:p>
        </w:tc>
      </w:tr>
      <w:tr w:rsidR="001F2DA9" w:rsidRPr="00633EEB" w:rsidTr="001F2DA9">
        <w:trPr>
          <w:trHeight w:val="7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Wymagane dokumenty?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 uzasadnienie dla pozytywnego rozpatrzenia wniosku, umożliwiające stwierdzenie istnienia ważnego interesu podatnika lub interesu publicznego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Jakie dokumenty muszę wypełnić?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Wniosek o udzielenie ulgi w spłacie zobowiązań podatkowych,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Oświadczenie o nieruchomościach oraz prawach majątkowych, które mogą być przedmiotem hipoteki przymusowej i rzeczach ruchomych oraz zbywalnych prawach majątkowych, które mogą być przedmiotem zastawu skarbowego, na formularzu ORD-HZ (zgodnie z art. 39§1 ustawy ordynacja podatkowa- przysługuje prawo do odmowy złożenia tego oświadczenia.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Oświadczenie o stanie majątkowym osoby prawnej/ jednostki organizacyjnej niemającej osobowości prawnej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(jeśli proszę o udzielenie ulgi, która stanowi pomoc de minimis): 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Oświadczenie o nieotrzymaniu lub otrzymaniu pomocy de minimis,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formularz informacji przedstawianych przy ubieganiu się o pomoc de minimis (druk- A.1.),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oświadczenie dot. kosztów kwalifikujących się do objęcia pomocą na pokrycie których ma być przeznaczona pomoc de minimis (druk- A.4.)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 (jeśli proszę o udzielenie ulgi, która stanowi pomoc publiczną udzielaną na określony cel): 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określenie jednego z celów wymienionych w art. 67b § 1 pkt. 3 lit. a-m Ordynacji podatkowej,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formularz informacji przedstawianych przy ubieganiu się o pomoc inną niż pomoc w rolnictwie lub rybołówstwie, pomoc de minimis lub pomoc de minimis w rolnictwie lub rybołówstwie (druk- A.2.)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oświadczenie przedsiębiorcy o nieotrzymaniu pomocy publicznej na określony cel (druk- A.3.)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Oświadczenie o nieotrzymaniu lub otrzymaniu pomocy de minimis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(jeśli proszę o udzielenie ulgi, która nie stanowi pomocy publicznej): 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należy wskazać przyczynę uznania wnioskowanej ulgi za pomoc niestanowiącą pomocy publicznej.</w:t>
            </w:r>
          </w:p>
        </w:tc>
      </w:tr>
      <w:tr w:rsidR="001F2DA9" w:rsidRPr="00633EEB" w:rsidTr="001F2DA9">
        <w:trPr>
          <w:trHeight w:val="5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Wymagane opłaty?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  <w:tr w:rsidR="001F2DA9" w:rsidRPr="00633EEB" w:rsidTr="001F2DA9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Termin złożenia dokumentów?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każdym czasie, gdy występuje taka potrzeba. W przypadku wniosku o umorzenie zaległości- po upływie terminu płatności podatku.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Gdzie załatwić sprawę?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 w Lęborku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Słupska 23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84-300 Lębork</w:t>
            </w:r>
          </w:p>
        </w:tc>
      </w:tr>
      <w:tr w:rsidR="001F2DA9" w:rsidRPr="00633EEB" w:rsidTr="006B16B2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Sposób załatwienia sprawy?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Wydanie decyzji rozstrzygającej sprawę.</w:t>
            </w:r>
          </w:p>
        </w:tc>
      </w:tr>
      <w:tr w:rsidR="001F2DA9" w:rsidRPr="00633EEB" w:rsidTr="001F2DA9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Jaki czas realizacji?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miesiąca od daty złożenia wniosku, w sprawach szczególnie skomplikowanych do 2 miesięcy.</w:t>
            </w:r>
          </w:p>
        </w:tc>
      </w:tr>
      <w:tr w:rsidR="001F2DA9" w:rsidRPr="00633EEB" w:rsidTr="001F2DA9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 się odwołać?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Wnieść odwołanie od decyzji w terminie 14 dni od daty jej doręczenia. </w:t>
            </w:r>
          </w:p>
        </w:tc>
      </w:tr>
      <w:tr w:rsidR="001F2DA9" w:rsidRPr="00633EEB" w:rsidTr="001F2DA9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Informacje dodatkowe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33EEB" w:rsidRDefault="00633EEB" w:rsidP="00633EEB">
            <w:pPr>
              <w:autoSpaceDE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415A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Szczegółowe informacje w sprawie można uzyskać pod numerem telefonu:</w:t>
            </w:r>
          </w:p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5AD">
              <w:rPr>
                <w:rFonts w:ascii="Arial" w:hAnsi="Arial" w:cs="Arial"/>
                <w:color w:val="FF6500"/>
                <w:sz w:val="20"/>
                <w:szCs w:val="20"/>
                <w:lang w:eastAsia="pl-PL"/>
              </w:rPr>
              <w:t>59 86 37 6</w:t>
            </w:r>
            <w:r>
              <w:rPr>
                <w:rFonts w:ascii="Arial" w:hAnsi="Arial" w:cs="Arial"/>
                <w:color w:val="FF6500"/>
                <w:sz w:val="20"/>
                <w:szCs w:val="20"/>
                <w:lang w:eastAsia="pl-PL"/>
              </w:rPr>
              <w:t>85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Akty prawne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Ordynacja podatkowa</w:t>
            </w:r>
          </w:p>
        </w:tc>
      </w:tr>
      <w:tr w:rsidR="001F2DA9" w:rsidRPr="00633EEB" w:rsidTr="001F2DA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EEB" w:rsidRPr="00633EEB" w:rsidRDefault="00633EEB" w:rsidP="00633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E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z dnia 30 kwietnia 2004 r. o postępowaniu w sprawach dotyczących pomocy.</w:t>
            </w:r>
          </w:p>
        </w:tc>
      </w:tr>
    </w:tbl>
    <w:p w:rsidR="0043131F" w:rsidRPr="00633EEB" w:rsidRDefault="0043131F">
      <w:pPr>
        <w:rPr>
          <w:rFonts w:ascii="Arial" w:hAnsi="Arial" w:cs="Arial"/>
          <w:sz w:val="20"/>
          <w:szCs w:val="20"/>
        </w:rPr>
      </w:pPr>
    </w:p>
    <w:sectPr w:rsidR="0043131F" w:rsidRPr="0063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EB" w:rsidRDefault="00633EEB" w:rsidP="00633EEB">
      <w:pPr>
        <w:spacing w:after="0" w:line="240" w:lineRule="auto"/>
      </w:pPr>
      <w:r>
        <w:separator/>
      </w:r>
    </w:p>
  </w:endnote>
  <w:endnote w:type="continuationSeparator" w:id="0">
    <w:p w:rsidR="00633EEB" w:rsidRDefault="00633EEB" w:rsidP="006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EB" w:rsidRDefault="00633EEB" w:rsidP="00633EEB">
      <w:pPr>
        <w:spacing w:after="0" w:line="240" w:lineRule="auto"/>
      </w:pPr>
      <w:r>
        <w:separator/>
      </w:r>
    </w:p>
  </w:footnote>
  <w:footnote w:type="continuationSeparator" w:id="0">
    <w:p w:rsidR="00633EEB" w:rsidRDefault="00633EEB" w:rsidP="00633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EB"/>
    <w:rsid w:val="001F2DA9"/>
    <w:rsid w:val="0043131F"/>
    <w:rsid w:val="00633EEB"/>
    <w:rsid w:val="006B16B2"/>
    <w:rsid w:val="00796ADA"/>
    <w:rsid w:val="00B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742E"/>
  <w15:chartTrackingRefBased/>
  <w15:docId w15:val="{67E71FBB-1F79-4619-9C06-84FA3703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Staszewska Agata</dc:creator>
  <cp:keywords/>
  <dc:description/>
  <cp:lastModifiedBy>Staszewska Agata</cp:lastModifiedBy>
  <cp:revision>2</cp:revision>
  <dcterms:created xsi:type="dcterms:W3CDTF">2023-09-25T08:50:00Z</dcterms:created>
  <dcterms:modified xsi:type="dcterms:W3CDTF">2023-09-25T08:50:00Z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UxC4dwLulzfINJ8nQH+xvX5LNGipWa4BRSZhPgxsCvmcy7idW2cvK1BgTiijXOY0S0Hz1yNCW16fcHak8UHxXw==</vt:lpwstr>
  </property>
  <property fmtid="{D5CDD505-2E9C-101B-9397-08002B2CF9AE}" pid="4" name="MFClassificationDate">
    <vt:lpwstr>2023-09-25T10:04:08.2706140+02:00</vt:lpwstr>
  </property>
  <property fmtid="{D5CDD505-2E9C-101B-9397-08002B2CF9AE}" pid="5" name="MFClassifiedBySID">
    <vt:lpwstr>UxC4dwLulzfINJ8nQH+xvX5LNGipWa4BRSZhPgxsCvm42mrIC/DSDv0ggS+FjUN/2v1BBotkLlY5aAiEhoi6uehJSKPE6UxykqizofL4D0v3h/T8t9nOElnzFwI+XvOf</vt:lpwstr>
  </property>
  <property fmtid="{D5CDD505-2E9C-101B-9397-08002B2CF9AE}" pid="6" name="MFGRNItemId">
    <vt:lpwstr>GRN-ae5bb7ea-7a8f-4eb2-8898-8d8c4ed5bc4e</vt:lpwstr>
  </property>
  <property fmtid="{D5CDD505-2E9C-101B-9397-08002B2CF9AE}" pid="7" name="MFHash">
    <vt:lpwstr>RFCoIkYxOeMPNS7jPNQVswyGxIfNlWOsdHP/G+9TkII=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