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29A3911" w14:textId="463BD924" w:rsidR="0050376A" w:rsidRPr="00D567F9" w:rsidRDefault="00181870" w:rsidP="006B515D">
      <w:pPr>
        <w:pStyle w:val="NormalnyArial"/>
        <w:widowControl w:val="0"/>
        <w:tabs>
          <w:tab w:val="left" w:pos="426"/>
          <w:tab w:val="left" w:pos="784"/>
          <w:tab w:val="left" w:pos="4625"/>
          <w:tab w:val="left" w:pos="6165"/>
          <w:tab w:val="left" w:pos="6812"/>
        </w:tabs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 w:val="0"/>
          <w:bCs w:val="0"/>
          <w:noProof/>
          <w:color w:val="FF0000"/>
          <w:lang w:eastAsia="pl-PL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3CE73E43" wp14:editId="21A6CC1E">
                <wp:simplePos x="0" y="0"/>
                <wp:positionH relativeFrom="margin">
                  <wp:posOffset>2737485</wp:posOffset>
                </wp:positionH>
                <wp:positionV relativeFrom="paragraph">
                  <wp:posOffset>-139065</wp:posOffset>
                </wp:positionV>
                <wp:extent cx="3787775" cy="714375"/>
                <wp:effectExtent l="0" t="0" r="22225" b="2857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77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67739" w14:textId="25490412" w:rsidR="00057F0E" w:rsidRPr="00E01A6A" w:rsidRDefault="00057F0E" w:rsidP="00E01A6A">
                            <w:pPr>
                              <w:pStyle w:val="western"/>
                              <w:spacing w:before="0" w:after="0"/>
                              <w:jc w:val="right"/>
                              <w:rPr>
                                <w:rFonts w:ascii="Arial" w:hAnsi="Arial" w:cs="Arial"/>
                                <w:color w:val="000000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E73E43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15.55pt;margin-top:-10.95pt;width:298.25pt;height:56.2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" strokecolor="white">
                <v:textbox>
                  <w:txbxContent>
                    <w:p w14:paraId="2D067739" w14:textId="25490412" w:rsidR="00057F0E" w:rsidRPr="00E01A6A" w:rsidRDefault="00057F0E" w:rsidP="00E01A6A">
                      <w:pPr>
                        <w:pStyle w:val="western"/>
                        <w:spacing w:before="0" w:after="0"/>
                        <w:jc w:val="right"/>
                        <w:rPr>
                          <w:rFonts w:ascii="Arial" w:hAnsi="Arial" w:cs="Arial"/>
                          <w:color w:val="000000"/>
                          <w:lang w:eastAsia="pl-P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65941" w:rsidRPr="00D567F9">
        <w:rPr>
          <w:noProof/>
          <w:lang w:eastAsia="pl-PL"/>
        </w:rPr>
        <w:drawing>
          <wp:anchor distT="0" distB="0" distL="114300" distR="114300" simplePos="0" relativeHeight="251656704" behindDoc="1" locked="0" layoutInCell="1" allowOverlap="1" wp14:anchorId="0E4C7665" wp14:editId="010615CB">
            <wp:simplePos x="0" y="0"/>
            <wp:positionH relativeFrom="column">
              <wp:posOffset>303521</wp:posOffset>
            </wp:positionH>
            <wp:positionV relativeFrom="paragraph">
              <wp:posOffset>-842117</wp:posOffset>
            </wp:positionV>
            <wp:extent cx="2076450" cy="1371600"/>
            <wp:effectExtent l="0" t="0" r="0" b="0"/>
            <wp:wrapNone/>
            <wp:docPr id="3" name="Obraz 3" descr="KAS 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9" descr="KAS A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376A" w:rsidRPr="00D567F9"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 wp14:anchorId="4F5F4D2B" wp14:editId="16204F8D">
            <wp:simplePos x="0" y="0"/>
            <wp:positionH relativeFrom="page">
              <wp:posOffset>215265</wp:posOffset>
            </wp:positionH>
            <wp:positionV relativeFrom="paragraph">
              <wp:posOffset>-904240</wp:posOffset>
            </wp:positionV>
            <wp:extent cx="932815" cy="11512550"/>
            <wp:effectExtent l="0" t="0" r="63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151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376A" w:rsidRPr="00D567F9">
        <w:rPr>
          <w:rFonts w:ascii="Times New Roman" w:hAnsi="Times New Roman"/>
          <w:sz w:val="24"/>
          <w:szCs w:val="24"/>
        </w:rPr>
        <w:tab/>
      </w:r>
      <w:r w:rsidR="0050376A" w:rsidRPr="00D567F9">
        <w:rPr>
          <w:rFonts w:ascii="Times New Roman" w:hAnsi="Times New Roman"/>
          <w:sz w:val="24"/>
          <w:szCs w:val="24"/>
        </w:rPr>
        <w:tab/>
      </w:r>
      <w:r w:rsidR="00126F58">
        <w:rPr>
          <w:rFonts w:ascii="Times New Roman" w:hAnsi="Times New Roman"/>
          <w:sz w:val="24"/>
          <w:szCs w:val="24"/>
        </w:rPr>
        <w:tab/>
      </w:r>
    </w:p>
    <w:p w14:paraId="518C2102" w14:textId="77777777" w:rsidR="0050376A" w:rsidRPr="00D567F9" w:rsidRDefault="0050376A" w:rsidP="005C4A64">
      <w:pPr>
        <w:pStyle w:val="NormalnyArial"/>
        <w:widowControl w:val="0"/>
        <w:tabs>
          <w:tab w:val="left" w:pos="426"/>
          <w:tab w:val="left" w:pos="4625"/>
          <w:tab w:val="left" w:pos="6165"/>
          <w:tab w:val="left" w:pos="6812"/>
        </w:tabs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</w:p>
    <w:p w14:paraId="07DB2FC8" w14:textId="2ECBF26B" w:rsidR="0050376A" w:rsidRPr="00D567F9" w:rsidRDefault="00B07EA7" w:rsidP="005C4A64">
      <w:pPr>
        <w:widowControl w:val="0"/>
        <w:tabs>
          <w:tab w:val="left" w:pos="5184"/>
        </w:tabs>
        <w:suppressAutoHyphens w:val="0"/>
        <w:autoSpaceDE w:val="0"/>
        <w:spacing w:after="0" w:line="360" w:lineRule="auto"/>
        <w:ind w:left="426" w:hanging="426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8752" behindDoc="1" locked="0" layoutInCell="1" allowOverlap="1" wp14:anchorId="7098A165" wp14:editId="7843FACB">
                <wp:simplePos x="0" y="0"/>
                <wp:positionH relativeFrom="column">
                  <wp:posOffset>748665</wp:posOffset>
                </wp:positionH>
                <wp:positionV relativeFrom="paragraph">
                  <wp:posOffset>3810</wp:posOffset>
                </wp:positionV>
                <wp:extent cx="5074920" cy="8073390"/>
                <wp:effectExtent l="0" t="0" r="0" b="381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4920" cy="807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5A8A4E" w14:textId="77777777" w:rsidR="00057F0E" w:rsidRDefault="00057F0E" w:rsidP="00683537">
                            <w:pPr>
                              <w:spacing w:after="120" w:line="240" w:lineRule="auto"/>
                              <w:ind w:right="5585"/>
                              <w:jc w:val="center"/>
                              <w:rPr>
                                <w:rFonts w:cs="Times New Roman"/>
                                <w:b/>
                                <w:i/>
                                <w:szCs w:val="24"/>
                              </w:rPr>
                            </w:pPr>
                          </w:p>
                          <w:p w14:paraId="0CFEA819" w14:textId="77777777" w:rsidR="00057F0E" w:rsidRPr="001448AD" w:rsidRDefault="00057F0E" w:rsidP="00D0057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20838832" w14:textId="77777777" w:rsidR="00057F0E" w:rsidRPr="001448AD" w:rsidRDefault="00057F0E" w:rsidP="0050376A">
                            <w:pPr>
                              <w:spacing w:after="120" w:line="240" w:lineRule="auto"/>
                              <w:ind w:right="558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710CBA15" w14:textId="77777777" w:rsidR="00057F0E" w:rsidRDefault="00057F0E" w:rsidP="0050376A">
                            <w:pPr>
                              <w:spacing w:after="120" w:line="240" w:lineRule="auto"/>
                              <w:ind w:right="558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104BA241" w14:textId="77777777" w:rsidR="00057F0E" w:rsidRDefault="00057F0E" w:rsidP="0050376A">
                            <w:pPr>
                              <w:spacing w:after="120" w:line="240" w:lineRule="auto"/>
                              <w:ind w:right="558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409C5D5F" w14:textId="77777777" w:rsidR="00057F0E" w:rsidRDefault="00057F0E" w:rsidP="0050376A">
                            <w:pPr>
                              <w:spacing w:after="120" w:line="240" w:lineRule="auto"/>
                              <w:ind w:right="558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49B6E379" w14:textId="77777777" w:rsidR="00057F0E" w:rsidRDefault="00057F0E" w:rsidP="0050376A">
                            <w:pPr>
                              <w:spacing w:after="120" w:line="240" w:lineRule="auto"/>
                              <w:ind w:right="558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8416A42" w14:textId="77777777" w:rsidR="00057F0E" w:rsidRPr="00565941" w:rsidRDefault="00057F0E" w:rsidP="0050376A">
                            <w:pPr>
                              <w:widowControl w:val="0"/>
                              <w:tabs>
                                <w:tab w:val="left" w:pos="426"/>
                              </w:tabs>
                              <w:spacing w:after="120" w:line="240" w:lineRule="auto"/>
                              <w:ind w:left="425" w:hanging="425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565941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>REGULAMIN ORGANIZACYJNY</w:t>
                            </w:r>
                          </w:p>
                          <w:p w14:paraId="50961C86" w14:textId="77777777" w:rsidR="00057F0E" w:rsidRPr="00565941" w:rsidRDefault="00057F0E" w:rsidP="0050376A">
                            <w:pPr>
                              <w:widowControl w:val="0"/>
                              <w:tabs>
                                <w:tab w:val="left" w:pos="426"/>
                              </w:tabs>
                              <w:spacing w:after="120" w:line="240" w:lineRule="auto"/>
                              <w:ind w:left="426" w:hanging="426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565941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IZBY ADMINISTRACJI SKARBOWEJ </w:t>
                            </w:r>
                          </w:p>
                          <w:p w14:paraId="29D12383" w14:textId="77777777" w:rsidR="00057F0E" w:rsidRPr="00565941" w:rsidRDefault="00057F0E" w:rsidP="0050376A">
                            <w:pPr>
                              <w:widowControl w:val="0"/>
                              <w:tabs>
                                <w:tab w:val="left" w:pos="426"/>
                              </w:tabs>
                              <w:spacing w:after="120" w:line="240" w:lineRule="auto"/>
                              <w:ind w:left="426" w:hanging="426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565941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>W GDAŃSKU</w:t>
                            </w:r>
                          </w:p>
                          <w:p w14:paraId="574C2278" w14:textId="77777777" w:rsidR="00057F0E" w:rsidRDefault="00057F0E" w:rsidP="0050376A">
                            <w:pPr>
                              <w:widowControl w:val="0"/>
                              <w:tabs>
                                <w:tab w:val="left" w:pos="426"/>
                              </w:tabs>
                              <w:spacing w:after="120" w:line="240" w:lineRule="auto"/>
                              <w:ind w:left="426" w:hanging="42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1ED3332E" w14:textId="77777777" w:rsidR="00057F0E" w:rsidRDefault="00057F0E" w:rsidP="0050376A">
                            <w:pPr>
                              <w:widowControl w:val="0"/>
                              <w:tabs>
                                <w:tab w:val="left" w:pos="426"/>
                              </w:tabs>
                              <w:spacing w:after="120" w:line="240" w:lineRule="auto"/>
                              <w:ind w:left="426" w:hanging="42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275F4088" w14:textId="77777777" w:rsidR="00057F0E" w:rsidRDefault="00057F0E" w:rsidP="0050376A">
                            <w:pPr>
                              <w:widowControl w:val="0"/>
                              <w:tabs>
                                <w:tab w:val="left" w:pos="426"/>
                              </w:tabs>
                              <w:spacing w:after="120" w:line="240" w:lineRule="auto"/>
                              <w:ind w:left="426" w:hanging="42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0C3B6C90" w14:textId="77777777" w:rsidR="00057F0E" w:rsidRDefault="00057F0E" w:rsidP="0050376A">
                            <w:pPr>
                              <w:widowControl w:val="0"/>
                              <w:tabs>
                                <w:tab w:val="left" w:pos="426"/>
                              </w:tabs>
                              <w:spacing w:after="120" w:line="240" w:lineRule="auto"/>
                              <w:ind w:left="426" w:hanging="42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5EC08AE8" w14:textId="77777777" w:rsidR="00057F0E" w:rsidRDefault="00057F0E" w:rsidP="0050376A">
                            <w:pPr>
                              <w:widowControl w:val="0"/>
                              <w:tabs>
                                <w:tab w:val="left" w:pos="426"/>
                              </w:tabs>
                              <w:spacing w:after="120" w:line="240" w:lineRule="auto"/>
                              <w:ind w:left="426" w:hanging="42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1B9DC1C5" w14:textId="77777777" w:rsidR="00057F0E" w:rsidRDefault="00057F0E" w:rsidP="0050376A">
                            <w:pPr>
                              <w:widowControl w:val="0"/>
                              <w:tabs>
                                <w:tab w:val="left" w:pos="426"/>
                              </w:tabs>
                              <w:spacing w:after="120" w:line="240" w:lineRule="auto"/>
                              <w:ind w:left="426" w:hanging="42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766FC234" w14:textId="77777777" w:rsidR="00057F0E" w:rsidRDefault="00057F0E" w:rsidP="0050376A">
                            <w:pPr>
                              <w:widowControl w:val="0"/>
                              <w:tabs>
                                <w:tab w:val="left" w:pos="426"/>
                              </w:tabs>
                              <w:spacing w:after="120" w:line="240" w:lineRule="auto"/>
                              <w:ind w:left="426" w:hanging="42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428EDFF0" w14:textId="77777777" w:rsidR="00057F0E" w:rsidRDefault="00057F0E" w:rsidP="0050376A">
                            <w:pPr>
                              <w:widowControl w:val="0"/>
                              <w:tabs>
                                <w:tab w:val="left" w:pos="426"/>
                              </w:tabs>
                              <w:spacing w:after="120" w:line="240" w:lineRule="auto"/>
                              <w:ind w:left="426" w:hanging="42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715BD495" w14:textId="77777777" w:rsidR="00057F0E" w:rsidRDefault="00057F0E" w:rsidP="0050376A">
                            <w:pPr>
                              <w:widowControl w:val="0"/>
                              <w:tabs>
                                <w:tab w:val="left" w:pos="426"/>
                              </w:tabs>
                              <w:spacing w:after="120" w:line="240" w:lineRule="auto"/>
                              <w:ind w:left="426" w:hanging="42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6AF74380" w14:textId="77777777" w:rsidR="00057F0E" w:rsidRDefault="00057F0E" w:rsidP="0050376A">
                            <w:pPr>
                              <w:widowControl w:val="0"/>
                              <w:tabs>
                                <w:tab w:val="left" w:pos="426"/>
                              </w:tabs>
                              <w:spacing w:after="120" w:line="240" w:lineRule="auto"/>
                              <w:ind w:left="426" w:hanging="42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2AE56A94" w14:textId="77777777" w:rsidR="00057F0E" w:rsidRDefault="00057F0E" w:rsidP="0050376A">
                            <w:pPr>
                              <w:widowControl w:val="0"/>
                              <w:tabs>
                                <w:tab w:val="left" w:pos="426"/>
                              </w:tabs>
                              <w:spacing w:after="120" w:line="240" w:lineRule="auto"/>
                              <w:ind w:left="426" w:hanging="42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0A900E19" w14:textId="12FC0DC9" w:rsidR="00057F0E" w:rsidRPr="00FC114D" w:rsidRDefault="00057F0E" w:rsidP="0050376A">
                            <w:pPr>
                              <w:widowControl w:val="0"/>
                              <w:tabs>
                                <w:tab w:val="left" w:pos="426"/>
                              </w:tabs>
                              <w:spacing w:after="120" w:line="240" w:lineRule="auto"/>
                              <w:ind w:left="426" w:hanging="426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C114D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>202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>2 r.</w:t>
                            </w:r>
                          </w:p>
                          <w:p w14:paraId="319D2320" w14:textId="77777777" w:rsidR="00057F0E" w:rsidRDefault="00057F0E" w:rsidP="0050376A">
                            <w:pPr>
                              <w:spacing w:before="43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  <w:t>Projekt- luty, 2017r.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8A165" id="Pole tekstowe 1" o:spid="_x0000_s1027" type="#_x0000_t202" style="position:absolute;left:0;text-align:left;margin-left:58.95pt;margin-top:.3pt;width:399.6pt;height:635.7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" stroked="f">
                <v:textbox inset="0,0,0,0">
                  <w:txbxContent>
                    <w:p w14:paraId="055A8A4E" w14:textId="77777777" w:rsidR="00057F0E" w:rsidRDefault="00057F0E" w:rsidP="00683537">
                      <w:pPr>
                        <w:spacing w:after="120" w:line="240" w:lineRule="auto"/>
                        <w:ind w:right="5585"/>
                        <w:jc w:val="center"/>
                        <w:rPr>
                          <w:rFonts w:cs="Times New Roman"/>
                          <w:b/>
                          <w:i/>
                          <w:szCs w:val="24"/>
                        </w:rPr>
                      </w:pPr>
                    </w:p>
                    <w:p w14:paraId="0CFEA819" w14:textId="77777777" w:rsidR="00057F0E" w:rsidRPr="001448AD" w:rsidRDefault="00057F0E" w:rsidP="00D00571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20838832" w14:textId="77777777" w:rsidR="00057F0E" w:rsidRPr="001448AD" w:rsidRDefault="00057F0E" w:rsidP="0050376A">
                      <w:pPr>
                        <w:spacing w:after="120" w:line="240" w:lineRule="auto"/>
                        <w:ind w:right="5585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</w:p>
                    <w:p w14:paraId="710CBA15" w14:textId="77777777" w:rsidR="00057F0E" w:rsidRDefault="00057F0E" w:rsidP="0050376A">
                      <w:pPr>
                        <w:spacing w:after="120" w:line="240" w:lineRule="auto"/>
                        <w:ind w:right="5585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</w:p>
                    <w:p w14:paraId="104BA241" w14:textId="77777777" w:rsidR="00057F0E" w:rsidRDefault="00057F0E" w:rsidP="0050376A">
                      <w:pPr>
                        <w:spacing w:after="120" w:line="240" w:lineRule="auto"/>
                        <w:ind w:right="5585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</w:p>
                    <w:p w14:paraId="409C5D5F" w14:textId="77777777" w:rsidR="00057F0E" w:rsidRDefault="00057F0E" w:rsidP="0050376A">
                      <w:pPr>
                        <w:spacing w:after="120" w:line="240" w:lineRule="auto"/>
                        <w:ind w:right="5585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</w:p>
                    <w:p w14:paraId="49B6E379" w14:textId="77777777" w:rsidR="00057F0E" w:rsidRDefault="00057F0E" w:rsidP="0050376A">
                      <w:pPr>
                        <w:spacing w:after="120" w:line="240" w:lineRule="auto"/>
                        <w:ind w:right="5585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</w:p>
                    <w:p w14:paraId="08416A42" w14:textId="77777777" w:rsidR="00057F0E" w:rsidRPr="00565941" w:rsidRDefault="00057F0E" w:rsidP="0050376A">
                      <w:pPr>
                        <w:widowControl w:val="0"/>
                        <w:tabs>
                          <w:tab w:val="left" w:pos="426"/>
                        </w:tabs>
                        <w:spacing w:after="120" w:line="240" w:lineRule="auto"/>
                        <w:ind w:left="425" w:hanging="425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565941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  <w:t>REGULAMIN ORGANIZACYJNY</w:t>
                      </w:r>
                    </w:p>
                    <w:p w14:paraId="50961C86" w14:textId="77777777" w:rsidR="00057F0E" w:rsidRPr="00565941" w:rsidRDefault="00057F0E" w:rsidP="0050376A">
                      <w:pPr>
                        <w:widowControl w:val="0"/>
                        <w:tabs>
                          <w:tab w:val="left" w:pos="426"/>
                        </w:tabs>
                        <w:spacing w:after="120" w:line="240" w:lineRule="auto"/>
                        <w:ind w:left="426" w:hanging="426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565941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  <w:t xml:space="preserve">IZBY ADMINISTRACJI SKARBOWEJ </w:t>
                      </w:r>
                    </w:p>
                    <w:p w14:paraId="29D12383" w14:textId="77777777" w:rsidR="00057F0E" w:rsidRPr="00565941" w:rsidRDefault="00057F0E" w:rsidP="0050376A">
                      <w:pPr>
                        <w:widowControl w:val="0"/>
                        <w:tabs>
                          <w:tab w:val="left" w:pos="426"/>
                        </w:tabs>
                        <w:spacing w:after="120" w:line="240" w:lineRule="auto"/>
                        <w:ind w:left="426" w:hanging="426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565941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  <w:t>W GDAŃSKU</w:t>
                      </w:r>
                    </w:p>
                    <w:p w14:paraId="574C2278" w14:textId="77777777" w:rsidR="00057F0E" w:rsidRDefault="00057F0E" w:rsidP="0050376A">
                      <w:pPr>
                        <w:widowControl w:val="0"/>
                        <w:tabs>
                          <w:tab w:val="left" w:pos="426"/>
                        </w:tabs>
                        <w:spacing w:after="120" w:line="240" w:lineRule="auto"/>
                        <w:ind w:left="426" w:hanging="426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  <w:p w14:paraId="1ED3332E" w14:textId="77777777" w:rsidR="00057F0E" w:rsidRDefault="00057F0E" w:rsidP="0050376A">
                      <w:pPr>
                        <w:widowControl w:val="0"/>
                        <w:tabs>
                          <w:tab w:val="left" w:pos="426"/>
                        </w:tabs>
                        <w:spacing w:after="120" w:line="240" w:lineRule="auto"/>
                        <w:ind w:left="426" w:hanging="426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  <w:p w14:paraId="275F4088" w14:textId="77777777" w:rsidR="00057F0E" w:rsidRDefault="00057F0E" w:rsidP="0050376A">
                      <w:pPr>
                        <w:widowControl w:val="0"/>
                        <w:tabs>
                          <w:tab w:val="left" w:pos="426"/>
                        </w:tabs>
                        <w:spacing w:after="120" w:line="240" w:lineRule="auto"/>
                        <w:ind w:left="426" w:hanging="426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  <w:p w14:paraId="0C3B6C90" w14:textId="77777777" w:rsidR="00057F0E" w:rsidRDefault="00057F0E" w:rsidP="0050376A">
                      <w:pPr>
                        <w:widowControl w:val="0"/>
                        <w:tabs>
                          <w:tab w:val="left" w:pos="426"/>
                        </w:tabs>
                        <w:spacing w:after="120" w:line="240" w:lineRule="auto"/>
                        <w:ind w:left="426" w:hanging="426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  <w:p w14:paraId="5EC08AE8" w14:textId="77777777" w:rsidR="00057F0E" w:rsidRDefault="00057F0E" w:rsidP="0050376A">
                      <w:pPr>
                        <w:widowControl w:val="0"/>
                        <w:tabs>
                          <w:tab w:val="left" w:pos="426"/>
                        </w:tabs>
                        <w:spacing w:after="120" w:line="240" w:lineRule="auto"/>
                        <w:ind w:left="426" w:hanging="426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  <w:p w14:paraId="1B9DC1C5" w14:textId="77777777" w:rsidR="00057F0E" w:rsidRDefault="00057F0E" w:rsidP="0050376A">
                      <w:pPr>
                        <w:widowControl w:val="0"/>
                        <w:tabs>
                          <w:tab w:val="left" w:pos="426"/>
                        </w:tabs>
                        <w:spacing w:after="120" w:line="240" w:lineRule="auto"/>
                        <w:ind w:left="426" w:hanging="426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  <w:p w14:paraId="766FC234" w14:textId="77777777" w:rsidR="00057F0E" w:rsidRDefault="00057F0E" w:rsidP="0050376A">
                      <w:pPr>
                        <w:widowControl w:val="0"/>
                        <w:tabs>
                          <w:tab w:val="left" w:pos="426"/>
                        </w:tabs>
                        <w:spacing w:after="120" w:line="240" w:lineRule="auto"/>
                        <w:ind w:left="426" w:hanging="426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  <w:p w14:paraId="428EDFF0" w14:textId="77777777" w:rsidR="00057F0E" w:rsidRDefault="00057F0E" w:rsidP="0050376A">
                      <w:pPr>
                        <w:widowControl w:val="0"/>
                        <w:tabs>
                          <w:tab w:val="left" w:pos="426"/>
                        </w:tabs>
                        <w:spacing w:after="120" w:line="240" w:lineRule="auto"/>
                        <w:ind w:left="426" w:hanging="426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  <w:p w14:paraId="715BD495" w14:textId="77777777" w:rsidR="00057F0E" w:rsidRDefault="00057F0E" w:rsidP="0050376A">
                      <w:pPr>
                        <w:widowControl w:val="0"/>
                        <w:tabs>
                          <w:tab w:val="left" w:pos="426"/>
                        </w:tabs>
                        <w:spacing w:after="120" w:line="240" w:lineRule="auto"/>
                        <w:ind w:left="426" w:hanging="426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  <w:p w14:paraId="6AF74380" w14:textId="77777777" w:rsidR="00057F0E" w:rsidRDefault="00057F0E" w:rsidP="0050376A">
                      <w:pPr>
                        <w:widowControl w:val="0"/>
                        <w:tabs>
                          <w:tab w:val="left" w:pos="426"/>
                        </w:tabs>
                        <w:spacing w:after="120" w:line="240" w:lineRule="auto"/>
                        <w:ind w:left="426" w:hanging="426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  <w:p w14:paraId="2AE56A94" w14:textId="77777777" w:rsidR="00057F0E" w:rsidRDefault="00057F0E" w:rsidP="0050376A">
                      <w:pPr>
                        <w:widowControl w:val="0"/>
                        <w:tabs>
                          <w:tab w:val="left" w:pos="426"/>
                        </w:tabs>
                        <w:spacing w:after="120" w:line="240" w:lineRule="auto"/>
                        <w:ind w:left="426" w:hanging="426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  <w:p w14:paraId="0A900E19" w14:textId="12FC0DC9" w:rsidR="00057F0E" w:rsidRPr="00FC114D" w:rsidRDefault="00057F0E" w:rsidP="0050376A">
                      <w:pPr>
                        <w:widowControl w:val="0"/>
                        <w:tabs>
                          <w:tab w:val="left" w:pos="426"/>
                        </w:tabs>
                        <w:spacing w:after="120" w:line="240" w:lineRule="auto"/>
                        <w:ind w:left="426" w:hanging="426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FC114D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>202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>2 r.</w:t>
                      </w:r>
                    </w:p>
                    <w:p w14:paraId="319D2320" w14:textId="77777777" w:rsidR="00057F0E" w:rsidRDefault="00057F0E" w:rsidP="0050376A">
                      <w:pPr>
                        <w:spacing w:before="432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6"/>
                          <w:szCs w:val="26"/>
                        </w:rPr>
                        <w:t>Projekt- luty, 2017r.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C4CE44" w14:textId="77777777" w:rsidR="0050376A" w:rsidRPr="00D567F9" w:rsidRDefault="0050376A" w:rsidP="005C4A64">
      <w:pPr>
        <w:widowControl w:val="0"/>
        <w:tabs>
          <w:tab w:val="left" w:pos="5184"/>
        </w:tabs>
        <w:suppressAutoHyphens w:val="0"/>
        <w:autoSpaceDE w:val="0"/>
        <w:spacing w:after="0" w:line="360" w:lineRule="auto"/>
        <w:ind w:left="426" w:hanging="426"/>
        <w:jc w:val="center"/>
        <w:rPr>
          <w:rFonts w:ascii="Times New Roman" w:hAnsi="Times New Roman"/>
          <w:sz w:val="24"/>
          <w:szCs w:val="24"/>
        </w:rPr>
      </w:pPr>
    </w:p>
    <w:p w14:paraId="5F29F2E6" w14:textId="77777777" w:rsidR="0050376A" w:rsidRPr="00D567F9" w:rsidRDefault="0050376A" w:rsidP="005C4A64">
      <w:pPr>
        <w:widowControl w:val="0"/>
        <w:tabs>
          <w:tab w:val="left" w:pos="5184"/>
        </w:tabs>
        <w:suppressAutoHyphens w:val="0"/>
        <w:autoSpaceDE w:val="0"/>
        <w:spacing w:after="0" w:line="360" w:lineRule="auto"/>
        <w:ind w:left="426" w:hanging="426"/>
        <w:jc w:val="center"/>
        <w:rPr>
          <w:rFonts w:ascii="Times New Roman" w:hAnsi="Times New Roman"/>
          <w:sz w:val="24"/>
          <w:szCs w:val="24"/>
        </w:rPr>
      </w:pPr>
    </w:p>
    <w:p w14:paraId="6758467B" w14:textId="77777777" w:rsidR="0050376A" w:rsidRPr="00D567F9" w:rsidRDefault="0050376A" w:rsidP="005C4A64">
      <w:pPr>
        <w:widowControl w:val="0"/>
        <w:tabs>
          <w:tab w:val="left" w:pos="5184"/>
        </w:tabs>
        <w:suppressAutoHyphens w:val="0"/>
        <w:autoSpaceDE w:val="0"/>
        <w:spacing w:after="0" w:line="360" w:lineRule="auto"/>
        <w:ind w:left="426" w:hanging="426"/>
        <w:jc w:val="center"/>
        <w:rPr>
          <w:rFonts w:ascii="Times New Roman" w:hAnsi="Times New Roman"/>
          <w:sz w:val="24"/>
          <w:szCs w:val="24"/>
        </w:rPr>
      </w:pPr>
    </w:p>
    <w:p w14:paraId="4094D039" w14:textId="77777777" w:rsidR="0050376A" w:rsidRPr="00D567F9" w:rsidRDefault="0050376A" w:rsidP="005C4A64">
      <w:pPr>
        <w:widowControl w:val="0"/>
        <w:tabs>
          <w:tab w:val="left" w:pos="5184"/>
        </w:tabs>
        <w:suppressAutoHyphens w:val="0"/>
        <w:autoSpaceDE w:val="0"/>
        <w:spacing w:after="0" w:line="360" w:lineRule="auto"/>
        <w:ind w:left="426" w:hanging="426"/>
        <w:jc w:val="center"/>
        <w:rPr>
          <w:rFonts w:ascii="Times New Roman" w:hAnsi="Times New Roman"/>
          <w:sz w:val="24"/>
          <w:szCs w:val="24"/>
        </w:rPr>
      </w:pPr>
    </w:p>
    <w:p w14:paraId="2804F7FF" w14:textId="77777777" w:rsidR="0050376A" w:rsidRPr="00D567F9" w:rsidRDefault="0050376A" w:rsidP="005C4A64">
      <w:pPr>
        <w:widowControl w:val="0"/>
        <w:suppressAutoHyphens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1AAAA95" w14:textId="77777777" w:rsidR="0050376A" w:rsidRPr="00D567F9" w:rsidRDefault="0050376A" w:rsidP="005C4A64">
      <w:pPr>
        <w:widowControl w:val="0"/>
        <w:suppressAutoHyphens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B5EF1C4" w14:textId="77777777" w:rsidR="0050376A" w:rsidRPr="00D567F9" w:rsidRDefault="0050376A" w:rsidP="005C4A64">
      <w:pPr>
        <w:widowControl w:val="0"/>
        <w:suppressAutoHyphens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46DCBAA" w14:textId="77777777" w:rsidR="0050376A" w:rsidRPr="00D567F9" w:rsidRDefault="0050376A" w:rsidP="005C4A64">
      <w:pPr>
        <w:widowControl w:val="0"/>
        <w:suppressAutoHyphens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32AFC1E" w14:textId="77777777" w:rsidR="0050376A" w:rsidRPr="00D567F9" w:rsidRDefault="0050376A" w:rsidP="005C4A64">
      <w:pPr>
        <w:widowControl w:val="0"/>
        <w:suppressAutoHyphens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316F00D" w14:textId="77777777" w:rsidR="0050376A" w:rsidRPr="00D567F9" w:rsidRDefault="0050376A" w:rsidP="005C4A64">
      <w:pPr>
        <w:widowControl w:val="0"/>
        <w:suppressAutoHyphens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20404F4" w14:textId="77777777" w:rsidR="0050376A" w:rsidRPr="00D567F9" w:rsidRDefault="0050376A" w:rsidP="005C4A64">
      <w:pPr>
        <w:widowControl w:val="0"/>
        <w:suppressAutoHyphens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F3EE380" w14:textId="77777777" w:rsidR="0050376A" w:rsidRPr="00D567F9" w:rsidRDefault="0050376A" w:rsidP="005C4A64">
      <w:pPr>
        <w:widowControl w:val="0"/>
        <w:suppressAutoHyphens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AAA7DB2" w14:textId="77777777" w:rsidR="0050376A" w:rsidRPr="00D567F9" w:rsidRDefault="0050376A" w:rsidP="005C4A64">
      <w:pPr>
        <w:widowControl w:val="0"/>
        <w:suppressAutoHyphens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9A4C11F" w14:textId="77777777" w:rsidR="0050376A" w:rsidRPr="00D567F9" w:rsidRDefault="0050376A" w:rsidP="005C4A64">
      <w:pPr>
        <w:widowControl w:val="0"/>
        <w:suppressAutoHyphens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091A996" w14:textId="77777777" w:rsidR="0050376A" w:rsidRPr="00D567F9" w:rsidRDefault="0050376A" w:rsidP="005C4A64">
      <w:pPr>
        <w:widowControl w:val="0"/>
        <w:suppressAutoHyphens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F23CBD6" w14:textId="77777777" w:rsidR="0050376A" w:rsidRPr="00D567F9" w:rsidRDefault="0050376A" w:rsidP="005C4A64">
      <w:pPr>
        <w:widowControl w:val="0"/>
        <w:suppressAutoHyphens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B4FC39C" w14:textId="77777777" w:rsidR="0050376A" w:rsidRPr="00D567F9" w:rsidRDefault="0050376A" w:rsidP="005C4A64">
      <w:pPr>
        <w:widowControl w:val="0"/>
        <w:suppressAutoHyphens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E0FFCAE" w14:textId="77777777" w:rsidR="0050376A" w:rsidRPr="00D567F9" w:rsidRDefault="0050376A" w:rsidP="005C4A64">
      <w:pPr>
        <w:widowControl w:val="0"/>
        <w:suppressAutoHyphens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65D8437" w14:textId="77777777" w:rsidR="0050376A" w:rsidRPr="00D567F9" w:rsidRDefault="0050376A" w:rsidP="005C4A64">
      <w:pPr>
        <w:widowControl w:val="0"/>
        <w:suppressAutoHyphens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CA6061F" w14:textId="77777777" w:rsidR="0050376A" w:rsidRPr="00D567F9" w:rsidRDefault="0050376A" w:rsidP="005C4A64">
      <w:pPr>
        <w:widowControl w:val="0"/>
        <w:suppressAutoHyphens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845D2CA" w14:textId="77777777" w:rsidR="0050376A" w:rsidRPr="00D567F9" w:rsidRDefault="0050376A" w:rsidP="005C4A64">
      <w:pPr>
        <w:widowControl w:val="0"/>
        <w:suppressAutoHyphens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9B46F37" w14:textId="77777777" w:rsidR="0050376A" w:rsidRPr="00D567F9" w:rsidRDefault="0050376A" w:rsidP="005C4A64">
      <w:pPr>
        <w:widowControl w:val="0"/>
        <w:suppressAutoHyphens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A1B7708" w14:textId="77777777" w:rsidR="0050376A" w:rsidRPr="00D567F9" w:rsidRDefault="0050376A" w:rsidP="005C4A64">
      <w:pPr>
        <w:widowControl w:val="0"/>
        <w:suppressAutoHyphens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AB256E2" w14:textId="77777777" w:rsidR="0050376A" w:rsidRPr="00D567F9" w:rsidRDefault="0050376A" w:rsidP="005C4A64">
      <w:pPr>
        <w:widowControl w:val="0"/>
        <w:tabs>
          <w:tab w:val="left" w:pos="5184"/>
        </w:tabs>
        <w:suppressAutoHyphens w:val="0"/>
        <w:autoSpaceDE w:val="0"/>
        <w:spacing w:after="0" w:line="360" w:lineRule="auto"/>
        <w:ind w:left="426" w:hanging="426"/>
        <w:jc w:val="center"/>
        <w:rPr>
          <w:rFonts w:ascii="Times New Roman" w:hAnsi="Times New Roman"/>
          <w:sz w:val="24"/>
          <w:szCs w:val="24"/>
        </w:rPr>
      </w:pPr>
    </w:p>
    <w:p w14:paraId="46BBE1EF" w14:textId="77777777" w:rsidR="0050376A" w:rsidRPr="00D567F9" w:rsidRDefault="0050376A" w:rsidP="005C4A64">
      <w:pPr>
        <w:widowControl w:val="0"/>
        <w:tabs>
          <w:tab w:val="left" w:pos="5184"/>
        </w:tabs>
        <w:suppressAutoHyphens w:val="0"/>
        <w:autoSpaceDE w:val="0"/>
        <w:spacing w:after="0" w:line="360" w:lineRule="auto"/>
        <w:ind w:left="426" w:hanging="426"/>
        <w:jc w:val="center"/>
        <w:rPr>
          <w:rFonts w:ascii="Times New Roman" w:hAnsi="Times New Roman"/>
          <w:sz w:val="24"/>
          <w:szCs w:val="24"/>
        </w:rPr>
      </w:pPr>
    </w:p>
    <w:p w14:paraId="30D772C1" w14:textId="77777777" w:rsidR="0050376A" w:rsidRPr="00D567F9" w:rsidRDefault="0050376A" w:rsidP="005C4A64">
      <w:pPr>
        <w:widowControl w:val="0"/>
        <w:tabs>
          <w:tab w:val="left" w:pos="720"/>
          <w:tab w:val="left" w:pos="1440"/>
        </w:tabs>
        <w:suppressAutoHyphens w:val="0"/>
        <w:autoSpaceDE w:val="0"/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D567F9">
        <w:rPr>
          <w:rFonts w:ascii="Times New Roman" w:hAnsi="Times New Roman"/>
          <w:sz w:val="24"/>
          <w:szCs w:val="24"/>
        </w:rPr>
        <w:tab/>
      </w:r>
      <w:r w:rsidRPr="00D567F9">
        <w:rPr>
          <w:rFonts w:ascii="Times New Roman" w:hAnsi="Times New Roman"/>
          <w:sz w:val="24"/>
          <w:szCs w:val="24"/>
        </w:rPr>
        <w:tab/>
      </w:r>
      <w:r w:rsidRPr="00D567F9">
        <w:rPr>
          <w:rFonts w:ascii="Times New Roman" w:hAnsi="Times New Roman"/>
          <w:sz w:val="24"/>
          <w:szCs w:val="24"/>
        </w:rPr>
        <w:tab/>
      </w:r>
      <w:r w:rsidRPr="00D567F9">
        <w:rPr>
          <w:rFonts w:ascii="Times New Roman" w:hAnsi="Times New Roman"/>
          <w:sz w:val="24"/>
          <w:szCs w:val="24"/>
        </w:rPr>
        <w:tab/>
      </w:r>
    </w:p>
    <w:p w14:paraId="545A234A" w14:textId="28D6660A" w:rsidR="00BA2DD2" w:rsidRPr="00D567F9" w:rsidRDefault="0050376A">
      <w:pPr>
        <w:suppressAutoHyphens w:val="0"/>
        <w:spacing w:after="160" w:line="259" w:lineRule="auto"/>
        <w:rPr>
          <w:rFonts w:ascii="Times New Roman" w:hAnsi="Times New Roman"/>
          <w:sz w:val="24"/>
          <w:szCs w:val="24"/>
        </w:rPr>
      </w:pPr>
      <w:r w:rsidRPr="00D567F9">
        <w:rPr>
          <w:rFonts w:ascii="Times New Roman" w:hAnsi="Times New Roman"/>
          <w:sz w:val="24"/>
          <w:szCs w:val="24"/>
        </w:rPr>
        <w:br w:type="page"/>
      </w:r>
    </w:p>
    <w:p w14:paraId="2108AB2C" w14:textId="77777777" w:rsidR="0050376A" w:rsidRPr="00F32AA5" w:rsidRDefault="0050376A" w:rsidP="004D4F62">
      <w:pPr>
        <w:widowControl w:val="0"/>
        <w:tabs>
          <w:tab w:val="left" w:pos="5184"/>
        </w:tabs>
        <w:suppressAutoHyphens w:val="0"/>
        <w:autoSpaceDE w:val="0"/>
        <w:spacing w:after="0" w:line="360" w:lineRule="auto"/>
        <w:ind w:hanging="426"/>
        <w:jc w:val="center"/>
        <w:rPr>
          <w:rFonts w:ascii="Arial" w:hAnsi="Arial" w:cs="Arial"/>
          <w:b/>
          <w:sz w:val="24"/>
          <w:szCs w:val="24"/>
        </w:rPr>
      </w:pPr>
      <w:r w:rsidRPr="00F32AA5">
        <w:rPr>
          <w:rFonts w:ascii="Arial" w:hAnsi="Arial" w:cs="Arial"/>
          <w:b/>
          <w:sz w:val="28"/>
          <w:szCs w:val="24"/>
        </w:rPr>
        <w:lastRenderedPageBreak/>
        <w:t>Spis treści</w:t>
      </w:r>
    </w:p>
    <w:p w14:paraId="649B6FEE" w14:textId="4B2D80EE" w:rsidR="00B84344" w:rsidRPr="00F32AA5" w:rsidRDefault="00B84344" w:rsidP="00497041">
      <w:pPr>
        <w:widowControl w:val="0"/>
        <w:tabs>
          <w:tab w:val="left" w:pos="426"/>
          <w:tab w:val="left" w:pos="1418"/>
          <w:tab w:val="left" w:pos="9356"/>
        </w:tabs>
        <w:suppressAutoHyphens w:val="0"/>
        <w:spacing w:after="0" w:line="360" w:lineRule="auto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b/>
          <w:bCs/>
          <w:sz w:val="24"/>
          <w:szCs w:val="24"/>
        </w:rPr>
        <w:t>DZIAŁ I</w:t>
      </w:r>
      <w:r w:rsidRPr="005E084E">
        <w:rPr>
          <w:rFonts w:ascii="Arial" w:hAnsi="Arial" w:cs="Arial"/>
          <w:sz w:val="24"/>
          <w:szCs w:val="24"/>
        </w:rPr>
        <w:tab/>
      </w:r>
      <w:r w:rsidRPr="005E084E">
        <w:rPr>
          <w:rFonts w:ascii="Arial" w:hAnsi="Arial" w:cs="Arial"/>
          <w:b/>
          <w:sz w:val="24"/>
          <w:szCs w:val="24"/>
        </w:rPr>
        <w:t>POSTANOWIENIA OGÓLNE</w:t>
      </w:r>
      <w:r w:rsidRPr="005E084E">
        <w:rPr>
          <w:rFonts w:ascii="Arial" w:hAnsi="Arial" w:cs="Arial"/>
          <w:sz w:val="24"/>
          <w:szCs w:val="24"/>
        </w:rPr>
        <w:t>.....................................................</w:t>
      </w:r>
      <w:r w:rsidR="00011E46" w:rsidRPr="005E084E">
        <w:rPr>
          <w:rFonts w:ascii="Arial" w:hAnsi="Arial" w:cs="Arial"/>
          <w:sz w:val="24"/>
          <w:szCs w:val="24"/>
        </w:rPr>
        <w:t>....</w:t>
      </w:r>
      <w:r w:rsidR="007D6996" w:rsidRPr="005E084E">
        <w:rPr>
          <w:rFonts w:ascii="Arial" w:hAnsi="Arial" w:cs="Arial"/>
          <w:sz w:val="24"/>
          <w:szCs w:val="24"/>
        </w:rPr>
        <w:t>........</w:t>
      </w:r>
      <w:r w:rsidR="00C76860">
        <w:rPr>
          <w:rFonts w:ascii="Arial" w:hAnsi="Arial" w:cs="Arial"/>
          <w:sz w:val="24"/>
          <w:szCs w:val="24"/>
        </w:rPr>
        <w:t>.....</w:t>
      </w:r>
      <w:r w:rsidR="00497041">
        <w:rPr>
          <w:rFonts w:ascii="Arial" w:hAnsi="Arial" w:cs="Arial"/>
          <w:sz w:val="24"/>
          <w:szCs w:val="24"/>
        </w:rPr>
        <w:t>.</w:t>
      </w:r>
      <w:r w:rsidR="00D30C40">
        <w:rPr>
          <w:rFonts w:ascii="Arial" w:hAnsi="Arial" w:cs="Arial"/>
          <w:sz w:val="24"/>
          <w:szCs w:val="24"/>
        </w:rPr>
        <w:t>...</w:t>
      </w:r>
      <w:r w:rsidR="00C76860">
        <w:rPr>
          <w:rFonts w:ascii="Arial" w:hAnsi="Arial" w:cs="Arial"/>
          <w:sz w:val="24"/>
          <w:szCs w:val="24"/>
        </w:rPr>
        <w:t xml:space="preserve"> </w:t>
      </w:r>
      <w:r w:rsidR="004C1248" w:rsidRPr="00F32AA5">
        <w:rPr>
          <w:rFonts w:ascii="Arial" w:hAnsi="Arial" w:cs="Arial"/>
          <w:sz w:val="24"/>
          <w:szCs w:val="24"/>
        </w:rPr>
        <w:t>4</w:t>
      </w:r>
    </w:p>
    <w:p w14:paraId="3A21D919" w14:textId="499E5473" w:rsidR="00B84344" w:rsidRPr="00F32AA5" w:rsidRDefault="00B84344" w:rsidP="007D6996">
      <w:pPr>
        <w:widowControl w:val="0"/>
        <w:tabs>
          <w:tab w:val="left" w:pos="426"/>
          <w:tab w:val="left" w:pos="1418"/>
          <w:tab w:val="left" w:pos="9356"/>
        </w:tabs>
        <w:suppressAutoHyphens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32AA5">
        <w:rPr>
          <w:rFonts w:ascii="Arial" w:hAnsi="Arial" w:cs="Arial"/>
          <w:b/>
          <w:bCs/>
          <w:sz w:val="24"/>
          <w:szCs w:val="24"/>
        </w:rPr>
        <w:t>DZIAŁ II</w:t>
      </w:r>
      <w:r w:rsidRPr="00F32AA5">
        <w:rPr>
          <w:rFonts w:ascii="Arial" w:hAnsi="Arial" w:cs="Arial"/>
          <w:b/>
          <w:sz w:val="24"/>
          <w:szCs w:val="24"/>
        </w:rPr>
        <w:tab/>
        <w:t>ORGANIZACJA IZBY ADMINISTRACJI SKARBOWEJ</w:t>
      </w:r>
      <w:r w:rsidRPr="00F32AA5">
        <w:rPr>
          <w:rFonts w:ascii="Arial" w:hAnsi="Arial" w:cs="Arial"/>
          <w:sz w:val="24"/>
          <w:szCs w:val="24"/>
        </w:rPr>
        <w:t>…........</w:t>
      </w:r>
      <w:r w:rsidR="003B67B3" w:rsidRPr="00F32AA5">
        <w:rPr>
          <w:rFonts w:ascii="Arial" w:hAnsi="Arial" w:cs="Arial"/>
          <w:sz w:val="24"/>
          <w:szCs w:val="24"/>
        </w:rPr>
        <w:t>...</w:t>
      </w:r>
      <w:r w:rsidR="007D6996" w:rsidRPr="00F32AA5">
        <w:rPr>
          <w:rFonts w:ascii="Arial" w:hAnsi="Arial" w:cs="Arial"/>
          <w:sz w:val="24"/>
          <w:szCs w:val="24"/>
        </w:rPr>
        <w:t>.........</w:t>
      </w:r>
      <w:r w:rsidR="00C76860">
        <w:rPr>
          <w:rFonts w:ascii="Arial" w:hAnsi="Arial" w:cs="Arial"/>
          <w:sz w:val="24"/>
          <w:szCs w:val="24"/>
        </w:rPr>
        <w:t>.....</w:t>
      </w:r>
      <w:r w:rsidR="00497041">
        <w:rPr>
          <w:rFonts w:ascii="Arial" w:hAnsi="Arial" w:cs="Arial"/>
          <w:sz w:val="24"/>
          <w:szCs w:val="24"/>
        </w:rPr>
        <w:t>.</w:t>
      </w:r>
      <w:r w:rsidR="00D30C40">
        <w:rPr>
          <w:rFonts w:ascii="Arial" w:hAnsi="Arial" w:cs="Arial"/>
          <w:sz w:val="24"/>
          <w:szCs w:val="24"/>
        </w:rPr>
        <w:t>..</w:t>
      </w:r>
      <w:r w:rsidR="00C76860">
        <w:rPr>
          <w:rFonts w:ascii="Arial" w:hAnsi="Arial" w:cs="Arial"/>
          <w:sz w:val="24"/>
          <w:szCs w:val="24"/>
        </w:rPr>
        <w:t xml:space="preserve">. </w:t>
      </w:r>
      <w:r w:rsidR="004C1248" w:rsidRPr="00F32AA5">
        <w:rPr>
          <w:rFonts w:ascii="Arial" w:hAnsi="Arial" w:cs="Arial"/>
          <w:sz w:val="24"/>
          <w:szCs w:val="24"/>
        </w:rPr>
        <w:t>5</w:t>
      </w:r>
    </w:p>
    <w:p w14:paraId="3F92738B" w14:textId="4C49E335" w:rsidR="00B84344" w:rsidRPr="005E084E" w:rsidRDefault="00B84344" w:rsidP="007D6996">
      <w:pPr>
        <w:widowControl w:val="0"/>
        <w:tabs>
          <w:tab w:val="left" w:pos="426"/>
          <w:tab w:val="left" w:pos="1418"/>
          <w:tab w:val="left" w:pos="9356"/>
        </w:tabs>
        <w:suppressAutoHyphens w:val="0"/>
        <w:spacing w:after="0" w:line="360" w:lineRule="auto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b/>
          <w:bCs/>
          <w:sz w:val="24"/>
          <w:szCs w:val="24"/>
        </w:rPr>
        <w:t>Rozdział   1</w:t>
      </w:r>
      <w:r w:rsidRPr="005E084E">
        <w:rPr>
          <w:rFonts w:ascii="Arial" w:hAnsi="Arial" w:cs="Arial"/>
          <w:b/>
          <w:sz w:val="24"/>
          <w:szCs w:val="24"/>
        </w:rPr>
        <w:tab/>
        <w:t xml:space="preserve">Jednostka organizacyjna </w:t>
      </w:r>
      <w:r w:rsidRPr="005E084E">
        <w:rPr>
          <w:rFonts w:ascii="Arial" w:hAnsi="Arial" w:cs="Arial"/>
          <w:sz w:val="24"/>
          <w:szCs w:val="24"/>
        </w:rPr>
        <w:t>.....................................................................</w:t>
      </w:r>
      <w:r w:rsidR="007D6996" w:rsidRPr="005E084E">
        <w:rPr>
          <w:rFonts w:ascii="Arial" w:hAnsi="Arial" w:cs="Arial"/>
          <w:sz w:val="24"/>
          <w:szCs w:val="24"/>
        </w:rPr>
        <w:t>.</w:t>
      </w:r>
      <w:r w:rsidR="00C76860">
        <w:rPr>
          <w:rFonts w:ascii="Arial" w:hAnsi="Arial" w:cs="Arial"/>
          <w:sz w:val="24"/>
          <w:szCs w:val="24"/>
        </w:rPr>
        <w:t>....</w:t>
      </w:r>
      <w:r w:rsidR="00497041">
        <w:rPr>
          <w:rFonts w:ascii="Arial" w:hAnsi="Arial" w:cs="Arial"/>
          <w:sz w:val="24"/>
          <w:szCs w:val="24"/>
        </w:rPr>
        <w:t>.</w:t>
      </w:r>
      <w:r w:rsidR="00D30C40">
        <w:rPr>
          <w:rFonts w:ascii="Arial" w:hAnsi="Arial" w:cs="Arial"/>
          <w:sz w:val="24"/>
          <w:szCs w:val="24"/>
        </w:rPr>
        <w:t>..</w:t>
      </w:r>
      <w:r w:rsidR="00C76860">
        <w:rPr>
          <w:rFonts w:ascii="Arial" w:hAnsi="Arial" w:cs="Arial"/>
          <w:sz w:val="24"/>
          <w:szCs w:val="24"/>
        </w:rPr>
        <w:t xml:space="preserve">. </w:t>
      </w:r>
      <w:r w:rsidR="004C1248">
        <w:rPr>
          <w:rFonts w:ascii="Arial" w:hAnsi="Arial" w:cs="Arial"/>
          <w:sz w:val="24"/>
          <w:szCs w:val="24"/>
        </w:rPr>
        <w:t>5</w:t>
      </w:r>
    </w:p>
    <w:p w14:paraId="70675EB4" w14:textId="261D476D" w:rsidR="00B84344" w:rsidRPr="005E084E" w:rsidRDefault="00B84344" w:rsidP="007D6996">
      <w:pPr>
        <w:widowControl w:val="0"/>
        <w:tabs>
          <w:tab w:val="left" w:pos="426"/>
          <w:tab w:val="left" w:pos="1418"/>
          <w:tab w:val="left" w:pos="9356"/>
        </w:tabs>
        <w:suppressAutoHyphens w:val="0"/>
        <w:spacing w:after="0" w:line="360" w:lineRule="auto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b/>
          <w:bCs/>
          <w:sz w:val="24"/>
          <w:szCs w:val="24"/>
        </w:rPr>
        <w:t>Rozdział   2</w:t>
      </w:r>
      <w:r w:rsidRPr="005E084E">
        <w:rPr>
          <w:rFonts w:ascii="Arial" w:hAnsi="Arial" w:cs="Arial"/>
          <w:b/>
          <w:sz w:val="24"/>
          <w:szCs w:val="24"/>
        </w:rPr>
        <w:tab/>
        <w:t xml:space="preserve">Dyrektor Izby Administracji Skarbowej </w:t>
      </w:r>
      <w:r w:rsidRPr="005E084E">
        <w:rPr>
          <w:rFonts w:ascii="Arial" w:hAnsi="Arial" w:cs="Arial"/>
          <w:sz w:val="24"/>
          <w:szCs w:val="24"/>
        </w:rPr>
        <w:t>................................................</w:t>
      </w:r>
      <w:r w:rsidR="00C76860">
        <w:rPr>
          <w:rFonts w:ascii="Arial" w:hAnsi="Arial" w:cs="Arial"/>
          <w:sz w:val="24"/>
          <w:szCs w:val="24"/>
        </w:rPr>
        <w:t>...</w:t>
      </w:r>
      <w:r w:rsidR="00497041">
        <w:rPr>
          <w:rFonts w:ascii="Arial" w:hAnsi="Arial" w:cs="Arial"/>
          <w:sz w:val="24"/>
          <w:szCs w:val="24"/>
        </w:rPr>
        <w:t>.</w:t>
      </w:r>
      <w:r w:rsidR="00D30C40">
        <w:rPr>
          <w:rFonts w:ascii="Arial" w:hAnsi="Arial" w:cs="Arial"/>
          <w:sz w:val="24"/>
          <w:szCs w:val="24"/>
        </w:rPr>
        <w:t>..</w:t>
      </w:r>
      <w:r w:rsidR="00C76860">
        <w:rPr>
          <w:rFonts w:ascii="Arial" w:hAnsi="Arial" w:cs="Arial"/>
          <w:sz w:val="24"/>
          <w:szCs w:val="24"/>
        </w:rPr>
        <w:t xml:space="preserve">. </w:t>
      </w:r>
      <w:r w:rsidR="004C1248">
        <w:rPr>
          <w:rFonts w:ascii="Arial" w:hAnsi="Arial" w:cs="Arial"/>
          <w:sz w:val="24"/>
          <w:szCs w:val="24"/>
        </w:rPr>
        <w:t>7</w:t>
      </w:r>
    </w:p>
    <w:p w14:paraId="48A91CF8" w14:textId="791141FC" w:rsidR="00B84344" w:rsidRPr="005E084E" w:rsidRDefault="00B84344" w:rsidP="007D6996">
      <w:pPr>
        <w:widowControl w:val="0"/>
        <w:tabs>
          <w:tab w:val="left" w:pos="426"/>
          <w:tab w:val="left" w:pos="1418"/>
          <w:tab w:val="left" w:pos="9356"/>
        </w:tabs>
        <w:suppressAutoHyphens w:val="0"/>
        <w:spacing w:after="0" w:line="360" w:lineRule="auto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b/>
          <w:bCs/>
          <w:sz w:val="24"/>
          <w:szCs w:val="24"/>
        </w:rPr>
        <w:t>Rozdział   3</w:t>
      </w:r>
      <w:r w:rsidRPr="005E084E">
        <w:rPr>
          <w:rFonts w:ascii="Arial" w:hAnsi="Arial" w:cs="Arial"/>
          <w:b/>
          <w:sz w:val="24"/>
          <w:szCs w:val="24"/>
        </w:rPr>
        <w:tab/>
        <w:t xml:space="preserve">Izba Administracji Skarbowej </w:t>
      </w:r>
      <w:r w:rsidRPr="005E084E">
        <w:rPr>
          <w:rFonts w:ascii="Arial" w:hAnsi="Arial" w:cs="Arial"/>
          <w:sz w:val="24"/>
          <w:szCs w:val="24"/>
        </w:rPr>
        <w:t>.................................................................</w:t>
      </w:r>
      <w:r w:rsidR="00C76860">
        <w:rPr>
          <w:rFonts w:ascii="Arial" w:hAnsi="Arial" w:cs="Arial"/>
          <w:sz w:val="24"/>
          <w:szCs w:val="24"/>
        </w:rPr>
        <w:t>..</w:t>
      </w:r>
      <w:r w:rsidR="00497041">
        <w:rPr>
          <w:rFonts w:ascii="Arial" w:hAnsi="Arial" w:cs="Arial"/>
          <w:sz w:val="24"/>
          <w:szCs w:val="24"/>
        </w:rPr>
        <w:t>.</w:t>
      </w:r>
      <w:r w:rsidR="00D30C40">
        <w:rPr>
          <w:rFonts w:ascii="Arial" w:hAnsi="Arial" w:cs="Arial"/>
          <w:sz w:val="24"/>
          <w:szCs w:val="24"/>
        </w:rPr>
        <w:t>..</w:t>
      </w:r>
      <w:r w:rsidR="00C76860">
        <w:rPr>
          <w:rFonts w:ascii="Arial" w:hAnsi="Arial" w:cs="Arial"/>
          <w:sz w:val="24"/>
          <w:szCs w:val="24"/>
        </w:rPr>
        <w:t xml:space="preserve">. </w:t>
      </w:r>
      <w:r w:rsidR="004C1248">
        <w:rPr>
          <w:rFonts w:ascii="Arial" w:hAnsi="Arial" w:cs="Arial"/>
          <w:sz w:val="24"/>
          <w:szCs w:val="24"/>
        </w:rPr>
        <w:t>8</w:t>
      </w:r>
    </w:p>
    <w:p w14:paraId="1AC9406B" w14:textId="2F01F498" w:rsidR="00B84344" w:rsidRPr="005E084E" w:rsidRDefault="00B84344" w:rsidP="00011E46">
      <w:pPr>
        <w:widowControl w:val="0"/>
        <w:tabs>
          <w:tab w:val="left" w:pos="0"/>
          <w:tab w:val="left" w:pos="851"/>
          <w:tab w:val="left" w:pos="1418"/>
        </w:tabs>
        <w:suppressAutoHyphens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E084E">
        <w:rPr>
          <w:rFonts w:ascii="Arial" w:hAnsi="Arial" w:cs="Arial"/>
          <w:b/>
          <w:bCs/>
          <w:sz w:val="24"/>
          <w:szCs w:val="24"/>
        </w:rPr>
        <w:t>DZIAŁ III</w:t>
      </w:r>
      <w:r w:rsidRPr="005E084E">
        <w:rPr>
          <w:rFonts w:ascii="Arial" w:hAnsi="Arial" w:cs="Arial"/>
          <w:sz w:val="24"/>
          <w:szCs w:val="24"/>
        </w:rPr>
        <w:tab/>
      </w:r>
      <w:r w:rsidRPr="005E084E">
        <w:rPr>
          <w:rFonts w:ascii="Arial" w:hAnsi="Arial" w:cs="Arial"/>
          <w:b/>
          <w:sz w:val="24"/>
          <w:szCs w:val="24"/>
        </w:rPr>
        <w:t>STRUKTURA ORGANIZACYJNA IZBY ADMINISTRACJI SKARBOWEJ</w:t>
      </w:r>
      <w:r w:rsidR="00043A9E" w:rsidRPr="00497041">
        <w:rPr>
          <w:rFonts w:ascii="Arial" w:hAnsi="Arial" w:cs="Arial"/>
          <w:sz w:val="24"/>
          <w:szCs w:val="24"/>
        </w:rPr>
        <w:t xml:space="preserve"> </w:t>
      </w:r>
      <w:r w:rsidR="00011E46" w:rsidRPr="00043A9E">
        <w:rPr>
          <w:rFonts w:ascii="Arial" w:hAnsi="Arial" w:cs="Arial"/>
          <w:sz w:val="24"/>
          <w:szCs w:val="24"/>
        </w:rPr>
        <w:t>.</w:t>
      </w:r>
      <w:r w:rsidR="00D30C40">
        <w:rPr>
          <w:rFonts w:ascii="Arial" w:hAnsi="Arial" w:cs="Arial"/>
          <w:sz w:val="24"/>
          <w:szCs w:val="24"/>
        </w:rPr>
        <w:t>..</w:t>
      </w:r>
      <w:r w:rsidR="00497041">
        <w:rPr>
          <w:rFonts w:ascii="Arial" w:hAnsi="Arial" w:cs="Arial"/>
          <w:sz w:val="24"/>
          <w:szCs w:val="24"/>
        </w:rPr>
        <w:t xml:space="preserve"> </w:t>
      </w:r>
      <w:r w:rsidR="004C1248">
        <w:rPr>
          <w:rFonts w:ascii="Arial" w:hAnsi="Arial" w:cs="Arial"/>
          <w:sz w:val="24"/>
          <w:szCs w:val="24"/>
        </w:rPr>
        <w:t>9</w:t>
      </w:r>
    </w:p>
    <w:p w14:paraId="35B9190C" w14:textId="77777777" w:rsidR="00B84344" w:rsidRPr="005E084E" w:rsidRDefault="00B84344" w:rsidP="00011E46">
      <w:pPr>
        <w:widowControl w:val="0"/>
        <w:tabs>
          <w:tab w:val="left" w:pos="426"/>
          <w:tab w:val="left" w:pos="1418"/>
        </w:tabs>
        <w:suppressAutoHyphens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E084E">
        <w:rPr>
          <w:rFonts w:ascii="Arial" w:hAnsi="Arial" w:cs="Arial"/>
          <w:b/>
          <w:bCs/>
          <w:sz w:val="24"/>
          <w:szCs w:val="24"/>
        </w:rPr>
        <w:t>DZIAŁ IV</w:t>
      </w:r>
      <w:r w:rsidRPr="005E084E">
        <w:rPr>
          <w:rFonts w:ascii="Arial" w:hAnsi="Arial" w:cs="Arial"/>
          <w:sz w:val="24"/>
          <w:szCs w:val="24"/>
        </w:rPr>
        <w:tab/>
      </w:r>
      <w:r w:rsidRPr="005E084E">
        <w:rPr>
          <w:rFonts w:ascii="Arial" w:hAnsi="Arial" w:cs="Arial"/>
          <w:b/>
          <w:sz w:val="24"/>
          <w:szCs w:val="24"/>
        </w:rPr>
        <w:t xml:space="preserve">ZAKRES ZADAŃ KOMÓREK ORGANIZACYJNYCH </w:t>
      </w:r>
    </w:p>
    <w:p w14:paraId="1902A27A" w14:textId="0B8F553A" w:rsidR="00B84344" w:rsidRPr="005E084E" w:rsidRDefault="00B84344" w:rsidP="00D24D21">
      <w:pPr>
        <w:widowControl w:val="0"/>
        <w:tabs>
          <w:tab w:val="left" w:pos="1276"/>
        </w:tabs>
        <w:suppressAutoHyphens w:val="0"/>
        <w:spacing w:after="0" w:line="360" w:lineRule="auto"/>
        <w:ind w:firstLine="1418"/>
        <w:rPr>
          <w:rFonts w:ascii="Arial" w:hAnsi="Arial" w:cs="Arial"/>
          <w:b/>
          <w:sz w:val="24"/>
          <w:szCs w:val="24"/>
        </w:rPr>
      </w:pPr>
      <w:r w:rsidRPr="005E084E">
        <w:rPr>
          <w:rFonts w:ascii="Arial" w:hAnsi="Arial" w:cs="Arial"/>
          <w:b/>
          <w:sz w:val="24"/>
          <w:szCs w:val="24"/>
        </w:rPr>
        <w:t>IZBY ADMINISTRACJI SKARBOWEJ</w:t>
      </w:r>
      <w:r w:rsidRPr="00497041">
        <w:rPr>
          <w:rFonts w:ascii="Arial" w:hAnsi="Arial" w:cs="Arial"/>
          <w:sz w:val="24"/>
          <w:szCs w:val="24"/>
        </w:rPr>
        <w:t xml:space="preserve"> </w:t>
      </w:r>
      <w:r w:rsidRPr="005E084E">
        <w:rPr>
          <w:rFonts w:ascii="Arial" w:hAnsi="Arial" w:cs="Arial"/>
          <w:sz w:val="24"/>
          <w:szCs w:val="24"/>
        </w:rPr>
        <w:t>...........................</w:t>
      </w:r>
      <w:r w:rsidR="00011E46" w:rsidRPr="005E084E">
        <w:rPr>
          <w:rFonts w:ascii="Arial" w:hAnsi="Arial" w:cs="Arial"/>
          <w:sz w:val="24"/>
          <w:szCs w:val="24"/>
        </w:rPr>
        <w:t>..........</w:t>
      </w:r>
      <w:r w:rsidR="004723F8" w:rsidRPr="005E084E">
        <w:rPr>
          <w:rFonts w:ascii="Arial" w:hAnsi="Arial" w:cs="Arial"/>
          <w:sz w:val="24"/>
          <w:szCs w:val="24"/>
        </w:rPr>
        <w:t>.</w:t>
      </w:r>
      <w:r w:rsidR="00011E46" w:rsidRPr="005E084E">
        <w:rPr>
          <w:rFonts w:ascii="Arial" w:hAnsi="Arial" w:cs="Arial"/>
          <w:sz w:val="24"/>
          <w:szCs w:val="24"/>
        </w:rPr>
        <w:t>...........</w:t>
      </w:r>
      <w:r w:rsidR="00D24D21">
        <w:rPr>
          <w:rFonts w:ascii="Arial" w:hAnsi="Arial" w:cs="Arial"/>
          <w:sz w:val="24"/>
          <w:szCs w:val="24"/>
        </w:rPr>
        <w:t>.</w:t>
      </w:r>
      <w:r w:rsidR="00011E46" w:rsidRPr="005E084E">
        <w:rPr>
          <w:rFonts w:ascii="Arial" w:hAnsi="Arial" w:cs="Arial"/>
          <w:sz w:val="24"/>
          <w:szCs w:val="24"/>
        </w:rPr>
        <w:t>....</w:t>
      </w:r>
      <w:r w:rsidR="00AD47A5">
        <w:rPr>
          <w:rFonts w:ascii="Arial" w:hAnsi="Arial" w:cs="Arial"/>
          <w:sz w:val="24"/>
          <w:szCs w:val="24"/>
        </w:rPr>
        <w:t>.</w:t>
      </w:r>
      <w:r w:rsidR="00497041">
        <w:rPr>
          <w:rFonts w:ascii="Arial" w:hAnsi="Arial" w:cs="Arial"/>
          <w:sz w:val="24"/>
          <w:szCs w:val="24"/>
        </w:rPr>
        <w:t>.</w:t>
      </w:r>
      <w:r w:rsidR="00C76860">
        <w:rPr>
          <w:rFonts w:ascii="Arial" w:hAnsi="Arial" w:cs="Arial"/>
          <w:sz w:val="24"/>
          <w:szCs w:val="24"/>
        </w:rPr>
        <w:t xml:space="preserve">. </w:t>
      </w:r>
      <w:r w:rsidR="004C1248">
        <w:rPr>
          <w:rFonts w:ascii="Arial" w:hAnsi="Arial" w:cs="Arial"/>
          <w:sz w:val="24"/>
          <w:szCs w:val="24"/>
        </w:rPr>
        <w:t>1</w:t>
      </w:r>
      <w:r w:rsidR="00B200BD">
        <w:rPr>
          <w:rFonts w:ascii="Arial" w:hAnsi="Arial" w:cs="Arial"/>
          <w:sz w:val="24"/>
          <w:szCs w:val="24"/>
        </w:rPr>
        <w:t>3</w:t>
      </w:r>
    </w:p>
    <w:p w14:paraId="151FCFE1" w14:textId="70B90A21" w:rsidR="00B84344" w:rsidRPr="005E084E" w:rsidRDefault="00B84344" w:rsidP="007D6996">
      <w:pPr>
        <w:widowControl w:val="0"/>
        <w:tabs>
          <w:tab w:val="left" w:pos="426"/>
        </w:tabs>
        <w:suppressAutoHyphens w:val="0"/>
        <w:spacing w:after="0" w:line="360" w:lineRule="auto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b/>
          <w:bCs/>
          <w:sz w:val="24"/>
          <w:szCs w:val="24"/>
        </w:rPr>
        <w:t>Rozdział   1</w:t>
      </w:r>
      <w:r w:rsidRPr="005E084E">
        <w:rPr>
          <w:rFonts w:ascii="Arial" w:hAnsi="Arial" w:cs="Arial"/>
          <w:b/>
          <w:sz w:val="24"/>
          <w:szCs w:val="24"/>
        </w:rPr>
        <w:tab/>
        <w:t>Zadania wspólne komórek organizacyjnych</w:t>
      </w:r>
      <w:r w:rsidRPr="00D30C40">
        <w:rPr>
          <w:rFonts w:ascii="Arial" w:hAnsi="Arial" w:cs="Arial"/>
          <w:sz w:val="24"/>
          <w:szCs w:val="24"/>
        </w:rPr>
        <w:t xml:space="preserve"> </w:t>
      </w:r>
      <w:r w:rsidRPr="005E084E">
        <w:rPr>
          <w:rFonts w:ascii="Arial" w:hAnsi="Arial" w:cs="Arial"/>
          <w:sz w:val="24"/>
          <w:szCs w:val="24"/>
        </w:rPr>
        <w:t>....................</w:t>
      </w:r>
      <w:r w:rsidR="00D30C40">
        <w:rPr>
          <w:rFonts w:ascii="Arial" w:hAnsi="Arial" w:cs="Arial"/>
          <w:sz w:val="24"/>
          <w:szCs w:val="24"/>
        </w:rPr>
        <w:t>.</w:t>
      </w:r>
      <w:r w:rsidRPr="005E084E">
        <w:rPr>
          <w:rFonts w:ascii="Arial" w:hAnsi="Arial" w:cs="Arial"/>
          <w:sz w:val="24"/>
          <w:szCs w:val="24"/>
        </w:rPr>
        <w:t>..............</w:t>
      </w:r>
      <w:r w:rsidR="007D6996" w:rsidRPr="005E084E">
        <w:rPr>
          <w:rFonts w:ascii="Arial" w:hAnsi="Arial" w:cs="Arial"/>
          <w:sz w:val="24"/>
          <w:szCs w:val="24"/>
        </w:rPr>
        <w:t>.</w:t>
      </w:r>
      <w:r w:rsidRPr="005E084E">
        <w:rPr>
          <w:rFonts w:ascii="Arial" w:hAnsi="Arial" w:cs="Arial"/>
          <w:sz w:val="24"/>
          <w:szCs w:val="24"/>
        </w:rPr>
        <w:t>..</w:t>
      </w:r>
      <w:r w:rsidR="00D24D21">
        <w:rPr>
          <w:rFonts w:ascii="Arial" w:hAnsi="Arial" w:cs="Arial"/>
          <w:sz w:val="24"/>
          <w:szCs w:val="24"/>
        </w:rPr>
        <w:t>.</w:t>
      </w:r>
      <w:r w:rsidRPr="005E084E">
        <w:rPr>
          <w:rFonts w:ascii="Arial" w:hAnsi="Arial" w:cs="Arial"/>
          <w:sz w:val="24"/>
          <w:szCs w:val="24"/>
        </w:rPr>
        <w:t>.</w:t>
      </w:r>
      <w:r w:rsidR="00D24D21">
        <w:rPr>
          <w:rFonts w:ascii="Arial" w:hAnsi="Arial" w:cs="Arial"/>
          <w:sz w:val="24"/>
          <w:szCs w:val="24"/>
        </w:rPr>
        <w:t>...</w:t>
      </w:r>
      <w:r w:rsidR="00AD47A5">
        <w:rPr>
          <w:rFonts w:ascii="Arial" w:hAnsi="Arial" w:cs="Arial"/>
          <w:sz w:val="24"/>
          <w:szCs w:val="24"/>
        </w:rPr>
        <w:t>.</w:t>
      </w:r>
      <w:r w:rsidR="00D24D21">
        <w:rPr>
          <w:rFonts w:ascii="Arial" w:hAnsi="Arial" w:cs="Arial"/>
          <w:sz w:val="24"/>
          <w:szCs w:val="24"/>
        </w:rPr>
        <w:t xml:space="preserve">. </w:t>
      </w:r>
      <w:r w:rsidR="004C1248">
        <w:rPr>
          <w:rFonts w:ascii="Arial" w:hAnsi="Arial" w:cs="Arial"/>
          <w:sz w:val="24"/>
          <w:szCs w:val="24"/>
        </w:rPr>
        <w:t>1</w:t>
      </w:r>
      <w:r w:rsidR="00B200BD">
        <w:rPr>
          <w:rFonts w:ascii="Arial" w:hAnsi="Arial" w:cs="Arial"/>
          <w:sz w:val="24"/>
          <w:szCs w:val="24"/>
        </w:rPr>
        <w:t>4</w:t>
      </w:r>
    </w:p>
    <w:p w14:paraId="0076AF01" w14:textId="4E30ECFB" w:rsidR="00B84344" w:rsidRPr="00AF32AD" w:rsidRDefault="00B84344" w:rsidP="007D6996">
      <w:pPr>
        <w:widowControl w:val="0"/>
        <w:tabs>
          <w:tab w:val="left" w:pos="426"/>
        </w:tabs>
        <w:suppressAutoHyphens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F32AD">
        <w:rPr>
          <w:rFonts w:ascii="Arial" w:hAnsi="Arial" w:cs="Arial"/>
          <w:b/>
          <w:bCs/>
          <w:sz w:val="24"/>
          <w:szCs w:val="24"/>
        </w:rPr>
        <w:t>Rozdział   2</w:t>
      </w:r>
      <w:r w:rsidRPr="00AF32AD">
        <w:rPr>
          <w:rFonts w:ascii="Arial" w:hAnsi="Arial" w:cs="Arial"/>
          <w:b/>
          <w:sz w:val="24"/>
          <w:szCs w:val="24"/>
        </w:rPr>
        <w:tab/>
        <w:t>Pion Wsparcia (IDPW)</w:t>
      </w:r>
      <w:r w:rsidRPr="00AF32AD">
        <w:rPr>
          <w:rFonts w:ascii="Arial" w:hAnsi="Arial" w:cs="Arial"/>
          <w:sz w:val="24"/>
          <w:szCs w:val="24"/>
        </w:rPr>
        <w:t xml:space="preserve"> .........................................................................</w:t>
      </w:r>
      <w:r w:rsidR="00D24D21" w:rsidRPr="00AF32AD">
        <w:rPr>
          <w:rFonts w:ascii="Arial" w:hAnsi="Arial" w:cs="Arial"/>
          <w:sz w:val="24"/>
          <w:szCs w:val="24"/>
        </w:rPr>
        <w:t>.</w:t>
      </w:r>
      <w:r w:rsidRPr="00AF32AD">
        <w:rPr>
          <w:rFonts w:ascii="Arial" w:hAnsi="Arial" w:cs="Arial"/>
          <w:sz w:val="24"/>
          <w:szCs w:val="24"/>
        </w:rPr>
        <w:t>..</w:t>
      </w:r>
      <w:r w:rsidR="00C76860" w:rsidRPr="00AF32AD">
        <w:rPr>
          <w:rFonts w:ascii="Arial" w:hAnsi="Arial" w:cs="Arial"/>
          <w:sz w:val="24"/>
          <w:szCs w:val="24"/>
        </w:rPr>
        <w:t>..</w:t>
      </w:r>
      <w:r w:rsidR="00AD47A5" w:rsidRPr="00AF32AD">
        <w:rPr>
          <w:rFonts w:ascii="Arial" w:hAnsi="Arial" w:cs="Arial"/>
          <w:sz w:val="24"/>
          <w:szCs w:val="24"/>
        </w:rPr>
        <w:t>.</w:t>
      </w:r>
      <w:r w:rsidR="00C76860" w:rsidRPr="00AF32AD">
        <w:rPr>
          <w:rFonts w:ascii="Arial" w:hAnsi="Arial" w:cs="Arial"/>
          <w:sz w:val="24"/>
          <w:szCs w:val="24"/>
        </w:rPr>
        <w:t>..</w:t>
      </w:r>
      <w:r w:rsidR="00D24D21" w:rsidRPr="00AF32AD">
        <w:rPr>
          <w:rFonts w:ascii="Arial" w:hAnsi="Arial" w:cs="Arial"/>
          <w:sz w:val="24"/>
          <w:szCs w:val="24"/>
        </w:rPr>
        <w:t xml:space="preserve"> 1</w:t>
      </w:r>
      <w:r w:rsidR="004C1248" w:rsidRPr="00AF32AD">
        <w:rPr>
          <w:rFonts w:ascii="Arial" w:hAnsi="Arial" w:cs="Arial"/>
          <w:sz w:val="24"/>
          <w:szCs w:val="24"/>
        </w:rPr>
        <w:t>5</w:t>
      </w:r>
    </w:p>
    <w:p w14:paraId="642458AE" w14:textId="4F3B5FFF" w:rsidR="00126F58" w:rsidRPr="00AF32AD" w:rsidRDefault="001E0326" w:rsidP="002768F6">
      <w:pPr>
        <w:pStyle w:val="Akapitzlist"/>
        <w:widowControl w:val="0"/>
        <w:numPr>
          <w:ilvl w:val="0"/>
          <w:numId w:val="113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b/>
        </w:rPr>
      </w:pPr>
      <w:r w:rsidRPr="00AF32AD">
        <w:rPr>
          <w:rFonts w:ascii="Arial" w:hAnsi="Arial" w:cs="Arial"/>
        </w:rPr>
        <w:t>Dział Obsługi Prawnej</w:t>
      </w:r>
      <w:r w:rsidR="00126F58" w:rsidRPr="00AF32AD">
        <w:rPr>
          <w:rFonts w:ascii="Arial" w:hAnsi="Arial" w:cs="Arial"/>
        </w:rPr>
        <w:t xml:space="preserve"> (I</w:t>
      </w:r>
      <w:r w:rsidR="00C54D5B" w:rsidRPr="00AF32AD">
        <w:rPr>
          <w:rFonts w:ascii="Arial" w:hAnsi="Arial" w:cs="Arial"/>
        </w:rPr>
        <w:t>W</w:t>
      </w:r>
      <w:r w:rsidR="00126F58" w:rsidRPr="00AF32AD">
        <w:rPr>
          <w:rFonts w:ascii="Arial" w:hAnsi="Arial" w:cs="Arial"/>
        </w:rPr>
        <w:t>P)</w:t>
      </w:r>
      <w:r w:rsidR="00E81E26" w:rsidRPr="00AF32AD">
        <w:rPr>
          <w:rFonts w:ascii="Arial" w:hAnsi="Arial" w:cs="Arial"/>
        </w:rPr>
        <w:t xml:space="preserve"> </w:t>
      </w:r>
      <w:r w:rsidR="00126F58" w:rsidRPr="00AF32AD">
        <w:rPr>
          <w:rFonts w:ascii="Arial" w:hAnsi="Arial" w:cs="Arial"/>
        </w:rPr>
        <w:t>……</w:t>
      </w:r>
      <w:r w:rsidRPr="00AF32AD">
        <w:rPr>
          <w:rFonts w:ascii="Arial" w:hAnsi="Arial" w:cs="Arial"/>
        </w:rPr>
        <w:t>.....</w:t>
      </w:r>
      <w:r w:rsidR="00126F58" w:rsidRPr="00AF32AD">
        <w:rPr>
          <w:rFonts w:ascii="Arial" w:hAnsi="Arial" w:cs="Arial"/>
        </w:rPr>
        <w:t>………………………………</w:t>
      </w:r>
      <w:r w:rsidR="003B67B3" w:rsidRPr="00AF32AD">
        <w:rPr>
          <w:rFonts w:ascii="Arial" w:hAnsi="Arial" w:cs="Arial"/>
        </w:rPr>
        <w:t>……</w:t>
      </w:r>
      <w:r w:rsidR="00126F58" w:rsidRPr="00AF32AD">
        <w:rPr>
          <w:rFonts w:ascii="Arial" w:hAnsi="Arial" w:cs="Arial"/>
        </w:rPr>
        <w:t>………………</w:t>
      </w:r>
      <w:r w:rsidR="00AD47A5" w:rsidRPr="00AF32AD">
        <w:rPr>
          <w:rFonts w:ascii="Arial" w:hAnsi="Arial" w:cs="Arial"/>
        </w:rPr>
        <w:t>.</w:t>
      </w:r>
      <w:r w:rsidR="00D24D21" w:rsidRPr="00AF32AD">
        <w:rPr>
          <w:rFonts w:ascii="Arial" w:hAnsi="Arial" w:cs="Arial"/>
        </w:rPr>
        <w:t>.</w:t>
      </w:r>
      <w:r w:rsidR="00C76860" w:rsidRPr="00AF32AD">
        <w:rPr>
          <w:rFonts w:ascii="Arial" w:hAnsi="Arial" w:cs="Arial"/>
        </w:rPr>
        <w:t xml:space="preserve">.. </w:t>
      </w:r>
      <w:r w:rsidR="007D6996" w:rsidRPr="00AF32AD">
        <w:rPr>
          <w:rFonts w:ascii="Arial" w:hAnsi="Arial" w:cs="Arial"/>
        </w:rPr>
        <w:t>1</w:t>
      </w:r>
      <w:r w:rsidR="004C1248" w:rsidRPr="00AF32AD">
        <w:rPr>
          <w:rFonts w:ascii="Arial" w:hAnsi="Arial" w:cs="Arial"/>
        </w:rPr>
        <w:t>5</w:t>
      </w:r>
    </w:p>
    <w:p w14:paraId="13A7D979" w14:textId="4EC97A5D" w:rsidR="00B84344" w:rsidRPr="00E40FC1" w:rsidRDefault="00B200BD" w:rsidP="002768F6">
      <w:pPr>
        <w:widowControl w:val="0"/>
        <w:numPr>
          <w:ilvl w:val="0"/>
          <w:numId w:val="113"/>
        </w:numPr>
        <w:tabs>
          <w:tab w:val="left" w:pos="426"/>
        </w:tabs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Dział</w:t>
      </w:r>
      <w:r w:rsidR="00B84344" w:rsidRPr="00AF32AD">
        <w:rPr>
          <w:rFonts w:ascii="Arial" w:hAnsi="Arial" w:cs="Arial"/>
          <w:sz w:val="24"/>
          <w:szCs w:val="24"/>
        </w:rPr>
        <w:t xml:space="preserve"> Audytu Wewnętrznego</w:t>
      </w:r>
      <w:r w:rsidR="00CB296A">
        <w:rPr>
          <w:rFonts w:ascii="Arial" w:hAnsi="Arial" w:cs="Arial"/>
          <w:sz w:val="24"/>
          <w:szCs w:val="24"/>
        </w:rPr>
        <w:t>, Kontroli Wewnętrznej</w:t>
      </w:r>
      <w:r w:rsidR="00B84344" w:rsidRPr="00AF32AD">
        <w:rPr>
          <w:rFonts w:ascii="Arial" w:hAnsi="Arial" w:cs="Arial"/>
          <w:sz w:val="24"/>
          <w:szCs w:val="24"/>
        </w:rPr>
        <w:t xml:space="preserve"> </w:t>
      </w:r>
      <w:r w:rsidR="00B84344" w:rsidRPr="005E084E">
        <w:rPr>
          <w:rFonts w:ascii="Arial" w:hAnsi="Arial" w:cs="Arial"/>
          <w:sz w:val="24"/>
          <w:szCs w:val="24"/>
        </w:rPr>
        <w:t>(IWA)</w:t>
      </w:r>
      <w:r w:rsidR="00E81E26">
        <w:rPr>
          <w:rFonts w:ascii="Arial" w:hAnsi="Arial" w:cs="Arial"/>
          <w:sz w:val="24"/>
          <w:szCs w:val="24"/>
        </w:rPr>
        <w:t xml:space="preserve"> </w:t>
      </w:r>
      <w:r w:rsidR="00CB296A">
        <w:rPr>
          <w:rFonts w:ascii="Arial" w:hAnsi="Arial" w:cs="Arial"/>
          <w:sz w:val="24"/>
          <w:szCs w:val="24"/>
        </w:rPr>
        <w:t>…............</w:t>
      </w:r>
      <w:r w:rsidR="00B84344" w:rsidRPr="005E084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</w:t>
      </w:r>
      <w:r w:rsidR="00B84344" w:rsidRPr="005E084E">
        <w:rPr>
          <w:rFonts w:ascii="Arial" w:hAnsi="Arial" w:cs="Arial"/>
          <w:sz w:val="24"/>
          <w:szCs w:val="24"/>
        </w:rPr>
        <w:t>.............</w:t>
      </w:r>
      <w:r w:rsidR="00AF32AD">
        <w:rPr>
          <w:rFonts w:ascii="Arial" w:hAnsi="Arial" w:cs="Arial"/>
          <w:sz w:val="24"/>
          <w:szCs w:val="24"/>
        </w:rPr>
        <w:t>.</w:t>
      </w:r>
      <w:r w:rsidR="00B84344" w:rsidRPr="005E084E">
        <w:rPr>
          <w:rFonts w:ascii="Arial" w:hAnsi="Arial" w:cs="Arial"/>
          <w:sz w:val="24"/>
          <w:szCs w:val="24"/>
        </w:rPr>
        <w:t>.</w:t>
      </w:r>
      <w:r w:rsidR="00D24D21">
        <w:rPr>
          <w:rFonts w:ascii="Arial" w:hAnsi="Arial" w:cs="Arial"/>
          <w:sz w:val="24"/>
          <w:szCs w:val="24"/>
        </w:rPr>
        <w:t>.</w:t>
      </w:r>
      <w:r w:rsidR="00B84344" w:rsidRPr="005E084E">
        <w:rPr>
          <w:rFonts w:ascii="Arial" w:hAnsi="Arial" w:cs="Arial"/>
          <w:sz w:val="24"/>
          <w:szCs w:val="24"/>
        </w:rPr>
        <w:t>...</w:t>
      </w:r>
      <w:r w:rsidR="00AD47A5">
        <w:rPr>
          <w:rFonts w:ascii="Arial" w:hAnsi="Arial" w:cs="Arial"/>
          <w:sz w:val="24"/>
          <w:szCs w:val="24"/>
        </w:rPr>
        <w:t>.</w:t>
      </w:r>
      <w:r w:rsidR="00B84344" w:rsidRPr="005E084E">
        <w:rPr>
          <w:rFonts w:ascii="Arial" w:hAnsi="Arial" w:cs="Arial"/>
          <w:sz w:val="24"/>
          <w:szCs w:val="24"/>
        </w:rPr>
        <w:t>.</w:t>
      </w:r>
      <w:r w:rsidR="00C76860">
        <w:rPr>
          <w:rFonts w:ascii="Arial" w:hAnsi="Arial" w:cs="Arial"/>
          <w:sz w:val="24"/>
          <w:szCs w:val="24"/>
        </w:rPr>
        <w:t xml:space="preserve">. </w:t>
      </w:r>
      <w:r w:rsidR="00B84344" w:rsidRPr="005E084E">
        <w:rPr>
          <w:rFonts w:ascii="Arial" w:hAnsi="Arial" w:cs="Arial"/>
          <w:sz w:val="24"/>
          <w:szCs w:val="24"/>
        </w:rPr>
        <w:t>1</w:t>
      </w:r>
      <w:r w:rsidR="004C1248">
        <w:rPr>
          <w:rFonts w:ascii="Arial" w:hAnsi="Arial" w:cs="Arial"/>
          <w:sz w:val="24"/>
          <w:szCs w:val="24"/>
        </w:rPr>
        <w:t>6</w:t>
      </w:r>
    </w:p>
    <w:p w14:paraId="4FA7A9F4" w14:textId="0F90F3F2" w:rsidR="00E40FC1" w:rsidRPr="00DA3F9B" w:rsidRDefault="00E40FC1" w:rsidP="002768F6">
      <w:pPr>
        <w:widowControl w:val="0"/>
        <w:numPr>
          <w:ilvl w:val="0"/>
          <w:numId w:val="113"/>
        </w:numPr>
        <w:tabs>
          <w:tab w:val="left" w:pos="426"/>
        </w:tabs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E80059">
        <w:rPr>
          <w:rFonts w:ascii="Arial" w:hAnsi="Arial" w:cs="Arial"/>
          <w:sz w:val="24"/>
          <w:szCs w:val="24"/>
        </w:rPr>
        <w:t>Referat Komunikacji (IWK)</w:t>
      </w:r>
      <w:r w:rsidR="00E81E26" w:rsidRPr="00E80059">
        <w:rPr>
          <w:rFonts w:ascii="Arial" w:hAnsi="Arial" w:cs="Arial"/>
          <w:sz w:val="24"/>
          <w:szCs w:val="24"/>
        </w:rPr>
        <w:t xml:space="preserve"> </w:t>
      </w:r>
      <w:r w:rsidRPr="00DA3F9B">
        <w:rPr>
          <w:rFonts w:ascii="Arial" w:hAnsi="Arial" w:cs="Arial"/>
          <w:sz w:val="24"/>
          <w:szCs w:val="24"/>
        </w:rPr>
        <w:t>………………………</w:t>
      </w:r>
      <w:r w:rsidR="00FB3596">
        <w:rPr>
          <w:rFonts w:ascii="Arial" w:hAnsi="Arial" w:cs="Arial"/>
          <w:sz w:val="24"/>
          <w:szCs w:val="24"/>
        </w:rPr>
        <w:t>................................................</w:t>
      </w:r>
      <w:r w:rsidR="00AF32AD">
        <w:rPr>
          <w:rFonts w:ascii="Arial" w:hAnsi="Arial" w:cs="Arial"/>
          <w:sz w:val="24"/>
          <w:szCs w:val="24"/>
        </w:rPr>
        <w:t>.</w:t>
      </w:r>
      <w:r w:rsidRPr="00DA3F9B">
        <w:rPr>
          <w:rFonts w:ascii="Arial" w:hAnsi="Arial" w:cs="Arial"/>
          <w:sz w:val="24"/>
          <w:szCs w:val="24"/>
        </w:rPr>
        <w:t>…</w:t>
      </w:r>
      <w:r w:rsidR="00D24D21">
        <w:rPr>
          <w:rFonts w:ascii="Arial" w:hAnsi="Arial" w:cs="Arial"/>
          <w:sz w:val="24"/>
          <w:szCs w:val="24"/>
        </w:rPr>
        <w:t>.</w:t>
      </w:r>
      <w:r w:rsidRPr="00DA3F9B">
        <w:rPr>
          <w:rFonts w:ascii="Arial" w:hAnsi="Arial" w:cs="Arial"/>
          <w:sz w:val="24"/>
          <w:szCs w:val="24"/>
        </w:rPr>
        <w:t>…</w:t>
      </w:r>
      <w:r w:rsidR="00C76860">
        <w:rPr>
          <w:rFonts w:ascii="Arial" w:hAnsi="Arial" w:cs="Arial"/>
          <w:sz w:val="24"/>
          <w:szCs w:val="24"/>
        </w:rPr>
        <w:t xml:space="preserve">.. </w:t>
      </w:r>
      <w:r w:rsidR="00F32AA5">
        <w:rPr>
          <w:rFonts w:ascii="Arial" w:hAnsi="Arial" w:cs="Arial"/>
          <w:sz w:val="24"/>
          <w:szCs w:val="24"/>
        </w:rPr>
        <w:t>1</w:t>
      </w:r>
      <w:r w:rsidR="00B200BD">
        <w:rPr>
          <w:rFonts w:ascii="Arial" w:hAnsi="Arial" w:cs="Arial"/>
          <w:sz w:val="24"/>
          <w:szCs w:val="24"/>
        </w:rPr>
        <w:t>7</w:t>
      </w:r>
    </w:p>
    <w:p w14:paraId="294EA63D" w14:textId="4B776079" w:rsidR="00B84344" w:rsidRPr="005E084E" w:rsidRDefault="00B36586" w:rsidP="002768F6">
      <w:pPr>
        <w:widowControl w:val="0"/>
        <w:numPr>
          <w:ilvl w:val="0"/>
          <w:numId w:val="113"/>
        </w:numPr>
        <w:tabs>
          <w:tab w:val="left" w:pos="426"/>
        </w:tabs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E80059">
        <w:rPr>
          <w:rFonts w:ascii="Arial" w:hAnsi="Arial" w:cs="Arial"/>
          <w:sz w:val="24"/>
          <w:szCs w:val="24"/>
        </w:rPr>
        <w:t>Dział</w:t>
      </w:r>
      <w:r w:rsidR="00B84344" w:rsidRPr="00E80059">
        <w:rPr>
          <w:rFonts w:ascii="Arial" w:hAnsi="Arial" w:cs="Arial"/>
          <w:sz w:val="24"/>
          <w:szCs w:val="24"/>
        </w:rPr>
        <w:t xml:space="preserve"> </w:t>
      </w:r>
      <w:r w:rsidR="00B84344" w:rsidRPr="005E084E">
        <w:rPr>
          <w:rFonts w:ascii="Arial" w:hAnsi="Arial" w:cs="Arial"/>
          <w:sz w:val="24"/>
          <w:szCs w:val="24"/>
        </w:rPr>
        <w:t>Bezpieczeństwa i Ochrony Informacji (IWO) …..………</w:t>
      </w:r>
      <w:r w:rsidR="00631A71">
        <w:rPr>
          <w:rFonts w:ascii="Arial" w:hAnsi="Arial" w:cs="Arial"/>
          <w:sz w:val="24"/>
          <w:szCs w:val="24"/>
        </w:rPr>
        <w:t>.....</w:t>
      </w:r>
      <w:r w:rsidR="00B84344" w:rsidRPr="005E084E">
        <w:rPr>
          <w:rFonts w:ascii="Arial" w:hAnsi="Arial" w:cs="Arial"/>
          <w:sz w:val="24"/>
          <w:szCs w:val="24"/>
        </w:rPr>
        <w:t>……</w:t>
      </w:r>
      <w:r w:rsidR="003B67B3" w:rsidRPr="005E084E">
        <w:rPr>
          <w:rFonts w:ascii="Arial" w:hAnsi="Arial" w:cs="Arial"/>
          <w:sz w:val="24"/>
          <w:szCs w:val="24"/>
        </w:rPr>
        <w:t>……</w:t>
      </w:r>
      <w:r w:rsidR="00B84344" w:rsidRPr="005E084E">
        <w:rPr>
          <w:rFonts w:ascii="Arial" w:hAnsi="Arial" w:cs="Arial"/>
          <w:sz w:val="24"/>
          <w:szCs w:val="24"/>
        </w:rPr>
        <w:t>………</w:t>
      </w:r>
      <w:r w:rsidR="00AF32AD">
        <w:rPr>
          <w:rFonts w:ascii="Arial" w:hAnsi="Arial" w:cs="Arial"/>
          <w:sz w:val="24"/>
          <w:szCs w:val="24"/>
        </w:rPr>
        <w:t>.</w:t>
      </w:r>
      <w:r w:rsidR="00B84344" w:rsidRPr="005E084E">
        <w:rPr>
          <w:rFonts w:ascii="Arial" w:hAnsi="Arial" w:cs="Arial"/>
          <w:sz w:val="24"/>
          <w:szCs w:val="24"/>
        </w:rPr>
        <w:t>…</w:t>
      </w:r>
      <w:r w:rsidR="00C76860">
        <w:rPr>
          <w:rFonts w:ascii="Arial" w:hAnsi="Arial" w:cs="Arial"/>
          <w:sz w:val="24"/>
          <w:szCs w:val="24"/>
        </w:rPr>
        <w:t>.</w:t>
      </w:r>
      <w:r w:rsidR="00E81E26">
        <w:rPr>
          <w:rFonts w:ascii="Arial" w:hAnsi="Arial" w:cs="Arial"/>
          <w:sz w:val="24"/>
          <w:szCs w:val="24"/>
        </w:rPr>
        <w:t>.</w:t>
      </w:r>
      <w:r w:rsidR="00AD47A5">
        <w:rPr>
          <w:rFonts w:ascii="Arial" w:hAnsi="Arial" w:cs="Arial"/>
          <w:sz w:val="24"/>
          <w:szCs w:val="24"/>
        </w:rPr>
        <w:t>.</w:t>
      </w:r>
      <w:r w:rsidR="00C76860">
        <w:rPr>
          <w:rFonts w:ascii="Arial" w:hAnsi="Arial" w:cs="Arial"/>
          <w:sz w:val="24"/>
          <w:szCs w:val="24"/>
        </w:rPr>
        <w:t>.</w:t>
      </w:r>
      <w:r w:rsidR="00D24D21">
        <w:rPr>
          <w:rFonts w:ascii="Arial" w:hAnsi="Arial" w:cs="Arial"/>
          <w:sz w:val="24"/>
          <w:szCs w:val="24"/>
        </w:rPr>
        <w:t xml:space="preserve"> </w:t>
      </w:r>
      <w:r w:rsidR="00B84344" w:rsidRPr="005E084E">
        <w:rPr>
          <w:rFonts w:ascii="Arial" w:hAnsi="Arial" w:cs="Arial"/>
          <w:sz w:val="24"/>
          <w:szCs w:val="24"/>
        </w:rPr>
        <w:t>1</w:t>
      </w:r>
      <w:r w:rsidR="00B200BD">
        <w:rPr>
          <w:rFonts w:ascii="Arial" w:hAnsi="Arial" w:cs="Arial"/>
          <w:sz w:val="24"/>
          <w:szCs w:val="24"/>
        </w:rPr>
        <w:t>8</w:t>
      </w:r>
    </w:p>
    <w:p w14:paraId="496C24CE" w14:textId="53464C99" w:rsidR="008C0343" w:rsidRPr="00AF32AD" w:rsidRDefault="001E0326" w:rsidP="002768F6">
      <w:pPr>
        <w:pStyle w:val="Akapitzlist"/>
        <w:widowControl w:val="0"/>
        <w:numPr>
          <w:ilvl w:val="0"/>
          <w:numId w:val="113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b/>
        </w:rPr>
      </w:pPr>
      <w:r w:rsidRPr="00AF32AD">
        <w:rPr>
          <w:rFonts w:ascii="Arial" w:hAnsi="Arial" w:cs="Arial"/>
        </w:rPr>
        <w:t xml:space="preserve">Referat </w:t>
      </w:r>
      <w:r w:rsidR="008C0343" w:rsidRPr="00AF32AD">
        <w:rPr>
          <w:rFonts w:ascii="Arial" w:hAnsi="Arial" w:cs="Arial"/>
        </w:rPr>
        <w:t>Bezpieczeństwa i Higieny Pracy (IWH)</w:t>
      </w:r>
      <w:r w:rsidR="00E81E26" w:rsidRPr="00AF32AD">
        <w:rPr>
          <w:rFonts w:ascii="Arial" w:hAnsi="Arial" w:cs="Arial"/>
        </w:rPr>
        <w:t xml:space="preserve"> </w:t>
      </w:r>
      <w:r w:rsidR="008C0343" w:rsidRPr="00AF32AD">
        <w:rPr>
          <w:rFonts w:ascii="Arial" w:hAnsi="Arial" w:cs="Arial"/>
        </w:rPr>
        <w:t>……………</w:t>
      </w:r>
      <w:r w:rsidRPr="00AF32AD">
        <w:rPr>
          <w:rFonts w:ascii="Arial" w:hAnsi="Arial" w:cs="Arial"/>
        </w:rPr>
        <w:t>.......</w:t>
      </w:r>
      <w:r w:rsidR="008C0343" w:rsidRPr="00AF32AD">
        <w:rPr>
          <w:rFonts w:ascii="Arial" w:hAnsi="Arial" w:cs="Arial"/>
        </w:rPr>
        <w:t>….………………</w:t>
      </w:r>
      <w:r w:rsidR="0020342C" w:rsidRPr="00AF32AD">
        <w:rPr>
          <w:rFonts w:ascii="Arial" w:hAnsi="Arial" w:cs="Arial"/>
        </w:rPr>
        <w:t>.</w:t>
      </w:r>
      <w:r w:rsidR="008C0343" w:rsidRPr="00AF32AD">
        <w:rPr>
          <w:rFonts w:ascii="Arial" w:hAnsi="Arial" w:cs="Arial"/>
        </w:rPr>
        <w:t>…</w:t>
      </w:r>
      <w:r w:rsidR="00AF32AD">
        <w:rPr>
          <w:rFonts w:ascii="Arial" w:hAnsi="Arial" w:cs="Arial"/>
        </w:rPr>
        <w:t>.</w:t>
      </w:r>
      <w:r w:rsidR="008C0343" w:rsidRPr="00AF32AD">
        <w:rPr>
          <w:rFonts w:ascii="Arial" w:hAnsi="Arial" w:cs="Arial"/>
        </w:rPr>
        <w:t>.</w:t>
      </w:r>
      <w:r w:rsidR="00C76860" w:rsidRPr="00AF32AD">
        <w:rPr>
          <w:rFonts w:ascii="Arial" w:hAnsi="Arial" w:cs="Arial"/>
        </w:rPr>
        <w:t>.</w:t>
      </w:r>
      <w:r w:rsidR="008C0343" w:rsidRPr="00AF32AD">
        <w:rPr>
          <w:rFonts w:ascii="Arial" w:hAnsi="Arial" w:cs="Arial"/>
        </w:rPr>
        <w:t>.</w:t>
      </w:r>
      <w:r w:rsidR="00C76860" w:rsidRPr="00AF32AD">
        <w:rPr>
          <w:rFonts w:ascii="Arial" w:hAnsi="Arial" w:cs="Arial"/>
        </w:rPr>
        <w:t xml:space="preserve"> </w:t>
      </w:r>
      <w:r w:rsidR="00DF783F" w:rsidRPr="00AF32AD">
        <w:rPr>
          <w:rFonts w:ascii="Arial" w:hAnsi="Arial" w:cs="Arial"/>
        </w:rPr>
        <w:t>2</w:t>
      </w:r>
      <w:r w:rsidR="004C1248" w:rsidRPr="00AF32AD">
        <w:rPr>
          <w:rFonts w:ascii="Arial" w:hAnsi="Arial" w:cs="Arial"/>
        </w:rPr>
        <w:t>1</w:t>
      </w:r>
    </w:p>
    <w:p w14:paraId="0CD62727" w14:textId="4AF5739B" w:rsidR="00B84344" w:rsidRPr="00AF32AD" w:rsidRDefault="00B84344" w:rsidP="002768F6">
      <w:pPr>
        <w:widowControl w:val="0"/>
        <w:numPr>
          <w:ilvl w:val="0"/>
          <w:numId w:val="113"/>
        </w:numPr>
        <w:tabs>
          <w:tab w:val="left" w:pos="426"/>
        </w:tabs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AF32AD">
        <w:rPr>
          <w:rFonts w:ascii="Arial" w:hAnsi="Arial" w:cs="Arial"/>
          <w:sz w:val="24"/>
          <w:szCs w:val="24"/>
        </w:rPr>
        <w:t>Wieloosobowe Stanowisko Ochrony Danych (IWD)</w:t>
      </w:r>
      <w:r w:rsidR="00E81E26" w:rsidRPr="00AF32AD">
        <w:rPr>
          <w:rFonts w:ascii="Arial" w:hAnsi="Arial" w:cs="Arial"/>
          <w:sz w:val="24"/>
          <w:szCs w:val="24"/>
        </w:rPr>
        <w:t xml:space="preserve"> </w:t>
      </w:r>
      <w:r w:rsidRPr="00AF32AD">
        <w:rPr>
          <w:rFonts w:ascii="Arial" w:hAnsi="Arial" w:cs="Arial"/>
          <w:sz w:val="24"/>
          <w:szCs w:val="24"/>
        </w:rPr>
        <w:t>………</w:t>
      </w:r>
      <w:r w:rsidR="003B67B3" w:rsidRPr="00AF32AD">
        <w:rPr>
          <w:rFonts w:ascii="Arial" w:hAnsi="Arial" w:cs="Arial"/>
          <w:sz w:val="24"/>
          <w:szCs w:val="24"/>
        </w:rPr>
        <w:t>….</w:t>
      </w:r>
      <w:r w:rsidRPr="00AF32AD">
        <w:rPr>
          <w:rFonts w:ascii="Arial" w:hAnsi="Arial" w:cs="Arial"/>
          <w:sz w:val="24"/>
          <w:szCs w:val="24"/>
        </w:rPr>
        <w:t>…………</w:t>
      </w:r>
      <w:r w:rsidR="008C0343" w:rsidRPr="00AF32AD">
        <w:rPr>
          <w:rFonts w:ascii="Arial" w:hAnsi="Arial" w:cs="Arial"/>
          <w:sz w:val="24"/>
          <w:szCs w:val="24"/>
        </w:rPr>
        <w:t>.</w:t>
      </w:r>
      <w:r w:rsidRPr="00AF32AD">
        <w:rPr>
          <w:rFonts w:ascii="Arial" w:hAnsi="Arial" w:cs="Arial"/>
          <w:sz w:val="24"/>
          <w:szCs w:val="24"/>
        </w:rPr>
        <w:t>…………</w:t>
      </w:r>
      <w:r w:rsidR="00C76860" w:rsidRPr="00AF32AD">
        <w:rPr>
          <w:rFonts w:ascii="Arial" w:hAnsi="Arial" w:cs="Arial"/>
          <w:sz w:val="24"/>
          <w:szCs w:val="24"/>
        </w:rPr>
        <w:t>.</w:t>
      </w:r>
      <w:r w:rsidRPr="00AF32AD">
        <w:rPr>
          <w:rFonts w:ascii="Arial" w:hAnsi="Arial" w:cs="Arial"/>
          <w:sz w:val="24"/>
          <w:szCs w:val="24"/>
        </w:rPr>
        <w:t>…</w:t>
      </w:r>
      <w:r w:rsidR="00AF32AD">
        <w:rPr>
          <w:rFonts w:ascii="Arial" w:hAnsi="Arial" w:cs="Arial"/>
          <w:sz w:val="24"/>
          <w:szCs w:val="24"/>
        </w:rPr>
        <w:t>.</w:t>
      </w:r>
      <w:r w:rsidR="0020342C" w:rsidRPr="00AF32AD">
        <w:rPr>
          <w:rFonts w:ascii="Arial" w:hAnsi="Arial" w:cs="Arial"/>
          <w:sz w:val="24"/>
          <w:szCs w:val="24"/>
        </w:rPr>
        <w:t>.</w:t>
      </w:r>
      <w:r w:rsidR="00C76860" w:rsidRPr="00AF32AD">
        <w:rPr>
          <w:rFonts w:ascii="Arial" w:hAnsi="Arial" w:cs="Arial"/>
          <w:sz w:val="24"/>
          <w:szCs w:val="24"/>
        </w:rPr>
        <w:t>.</w:t>
      </w:r>
      <w:r w:rsidR="00D24D21" w:rsidRPr="00AF32AD">
        <w:rPr>
          <w:rFonts w:ascii="Arial" w:hAnsi="Arial" w:cs="Arial"/>
          <w:sz w:val="24"/>
          <w:szCs w:val="24"/>
        </w:rPr>
        <w:t xml:space="preserve"> </w:t>
      </w:r>
      <w:r w:rsidRPr="00AF32AD">
        <w:rPr>
          <w:rFonts w:ascii="Arial" w:hAnsi="Arial" w:cs="Arial"/>
          <w:sz w:val="24"/>
          <w:szCs w:val="24"/>
        </w:rPr>
        <w:t>2</w:t>
      </w:r>
      <w:r w:rsidR="004C1248" w:rsidRPr="00AF32AD">
        <w:rPr>
          <w:rFonts w:ascii="Arial" w:hAnsi="Arial" w:cs="Arial"/>
          <w:sz w:val="24"/>
          <w:szCs w:val="24"/>
        </w:rPr>
        <w:t>1</w:t>
      </w:r>
    </w:p>
    <w:p w14:paraId="07833021" w14:textId="4560DBF9" w:rsidR="007D6996" w:rsidRPr="00AF32AD" w:rsidRDefault="001E0326" w:rsidP="002768F6">
      <w:pPr>
        <w:pStyle w:val="Akapitzlist"/>
        <w:widowControl w:val="0"/>
        <w:numPr>
          <w:ilvl w:val="0"/>
          <w:numId w:val="113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b/>
        </w:rPr>
      </w:pPr>
      <w:r w:rsidRPr="00AF32AD">
        <w:rPr>
          <w:rFonts w:ascii="Arial" w:hAnsi="Arial" w:cs="Arial"/>
        </w:rPr>
        <w:t xml:space="preserve">Referat </w:t>
      </w:r>
      <w:r w:rsidR="00320C53" w:rsidRPr="00AF32AD">
        <w:rPr>
          <w:rFonts w:ascii="Arial" w:hAnsi="Arial" w:cs="Arial"/>
        </w:rPr>
        <w:t xml:space="preserve">Wsparcia </w:t>
      </w:r>
      <w:r w:rsidR="003B67B3" w:rsidRPr="00AF32AD">
        <w:rPr>
          <w:rFonts w:ascii="Arial" w:hAnsi="Arial" w:cs="Arial"/>
        </w:rPr>
        <w:t>Zarządzania</w:t>
      </w:r>
      <w:r w:rsidR="00596E46" w:rsidRPr="00AF32AD">
        <w:rPr>
          <w:rFonts w:ascii="Arial" w:hAnsi="Arial" w:cs="Arial"/>
        </w:rPr>
        <w:t xml:space="preserve"> (IWZ)</w:t>
      </w:r>
      <w:r w:rsidR="00E81E26" w:rsidRPr="00AF32AD">
        <w:rPr>
          <w:rFonts w:ascii="Arial" w:hAnsi="Arial" w:cs="Arial"/>
        </w:rPr>
        <w:t xml:space="preserve"> </w:t>
      </w:r>
      <w:r w:rsidR="00596E46" w:rsidRPr="00AF32AD">
        <w:rPr>
          <w:rFonts w:ascii="Arial" w:hAnsi="Arial" w:cs="Arial"/>
        </w:rPr>
        <w:t>…………………………………………………..</w:t>
      </w:r>
      <w:r w:rsidR="00AF32AD">
        <w:rPr>
          <w:rFonts w:ascii="Arial" w:hAnsi="Arial" w:cs="Arial"/>
        </w:rPr>
        <w:t>.</w:t>
      </w:r>
      <w:r w:rsidR="0020342C" w:rsidRPr="00AF32AD">
        <w:rPr>
          <w:rFonts w:ascii="Arial" w:hAnsi="Arial" w:cs="Arial"/>
        </w:rPr>
        <w:t>.</w:t>
      </w:r>
      <w:r w:rsidR="00C76860" w:rsidRPr="00AF32AD">
        <w:rPr>
          <w:rFonts w:ascii="Arial" w:hAnsi="Arial" w:cs="Arial"/>
        </w:rPr>
        <w:t>...</w:t>
      </w:r>
      <w:r w:rsidR="00D24D21" w:rsidRPr="00AF32AD">
        <w:rPr>
          <w:rFonts w:ascii="Arial" w:hAnsi="Arial" w:cs="Arial"/>
        </w:rPr>
        <w:t xml:space="preserve"> </w:t>
      </w:r>
      <w:r w:rsidR="00F32AA5" w:rsidRPr="00AF32AD">
        <w:rPr>
          <w:rFonts w:ascii="Arial" w:hAnsi="Arial" w:cs="Arial"/>
        </w:rPr>
        <w:t>22</w:t>
      </w:r>
    </w:p>
    <w:p w14:paraId="0EA8BC6B" w14:textId="2FE3B10E" w:rsidR="00B84344" w:rsidRPr="008B1C48" w:rsidRDefault="00B84344" w:rsidP="002768F6">
      <w:pPr>
        <w:widowControl w:val="0"/>
        <w:numPr>
          <w:ilvl w:val="0"/>
          <w:numId w:val="113"/>
        </w:numPr>
        <w:tabs>
          <w:tab w:val="left" w:pos="426"/>
        </w:tabs>
        <w:suppressAutoHyphens w:val="0"/>
        <w:spacing w:after="0"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AF32AD">
        <w:rPr>
          <w:rFonts w:ascii="Arial" w:hAnsi="Arial" w:cs="Arial"/>
          <w:sz w:val="24"/>
          <w:szCs w:val="24"/>
        </w:rPr>
        <w:t xml:space="preserve">Jednoosobowe Stanowisko do spraw </w:t>
      </w:r>
      <w:r w:rsidRPr="005E084E">
        <w:rPr>
          <w:rFonts w:ascii="Arial" w:hAnsi="Arial" w:cs="Arial"/>
          <w:sz w:val="24"/>
          <w:szCs w:val="24"/>
        </w:rPr>
        <w:t>Duszpasterstwa (IWE) ………………</w:t>
      </w:r>
      <w:r w:rsidR="003B67B3" w:rsidRPr="005E084E">
        <w:rPr>
          <w:rFonts w:ascii="Arial" w:hAnsi="Arial" w:cs="Arial"/>
          <w:sz w:val="24"/>
          <w:szCs w:val="24"/>
        </w:rPr>
        <w:t>…</w:t>
      </w:r>
      <w:r w:rsidRPr="005E084E">
        <w:rPr>
          <w:rFonts w:ascii="Arial" w:hAnsi="Arial" w:cs="Arial"/>
          <w:sz w:val="24"/>
          <w:szCs w:val="24"/>
        </w:rPr>
        <w:t>……</w:t>
      </w:r>
      <w:r w:rsidR="00AF32AD">
        <w:rPr>
          <w:rFonts w:ascii="Arial" w:hAnsi="Arial" w:cs="Arial"/>
          <w:sz w:val="24"/>
          <w:szCs w:val="24"/>
        </w:rPr>
        <w:t>.</w:t>
      </w:r>
      <w:r w:rsidR="00AD47A5">
        <w:rPr>
          <w:rFonts w:ascii="Arial" w:hAnsi="Arial" w:cs="Arial"/>
          <w:sz w:val="24"/>
          <w:szCs w:val="24"/>
        </w:rPr>
        <w:t>.</w:t>
      </w:r>
      <w:r w:rsidR="00C76860">
        <w:rPr>
          <w:rFonts w:ascii="Arial" w:hAnsi="Arial" w:cs="Arial"/>
          <w:sz w:val="24"/>
          <w:szCs w:val="24"/>
        </w:rPr>
        <w:t>.</w:t>
      </w:r>
      <w:r w:rsidR="00D24D21">
        <w:rPr>
          <w:rFonts w:ascii="Arial" w:hAnsi="Arial" w:cs="Arial"/>
          <w:sz w:val="24"/>
          <w:szCs w:val="24"/>
        </w:rPr>
        <w:t>.</w:t>
      </w:r>
      <w:r w:rsidR="00C76860">
        <w:rPr>
          <w:rFonts w:ascii="Arial" w:hAnsi="Arial" w:cs="Arial"/>
          <w:sz w:val="24"/>
          <w:szCs w:val="24"/>
        </w:rPr>
        <w:t xml:space="preserve">. </w:t>
      </w:r>
      <w:r w:rsidR="004C1248">
        <w:rPr>
          <w:rFonts w:ascii="Arial" w:hAnsi="Arial" w:cs="Arial"/>
          <w:sz w:val="24"/>
          <w:szCs w:val="24"/>
        </w:rPr>
        <w:t>2</w:t>
      </w:r>
      <w:r w:rsidR="00F32AA5">
        <w:rPr>
          <w:rFonts w:ascii="Arial" w:hAnsi="Arial" w:cs="Arial"/>
          <w:sz w:val="24"/>
          <w:szCs w:val="24"/>
        </w:rPr>
        <w:t>2</w:t>
      </w:r>
    </w:p>
    <w:p w14:paraId="6D3A8406" w14:textId="4DB75926" w:rsidR="00020220" w:rsidRPr="00204720" w:rsidRDefault="008B1C48" w:rsidP="00020220">
      <w:pPr>
        <w:widowControl w:val="0"/>
        <w:tabs>
          <w:tab w:val="left" w:pos="426"/>
        </w:tabs>
        <w:suppressAutoHyphens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366D6">
        <w:rPr>
          <w:rFonts w:ascii="Arial" w:hAnsi="Arial" w:cs="Arial"/>
          <w:b/>
          <w:sz w:val="24"/>
          <w:szCs w:val="24"/>
        </w:rPr>
        <w:t>Rozdział   3</w:t>
      </w:r>
      <w:r w:rsidRPr="00F366D6">
        <w:rPr>
          <w:rFonts w:ascii="Arial" w:hAnsi="Arial" w:cs="Arial"/>
          <w:b/>
          <w:sz w:val="24"/>
          <w:szCs w:val="24"/>
        </w:rPr>
        <w:tab/>
      </w:r>
      <w:r w:rsidR="00020220" w:rsidRPr="00F366D6">
        <w:rPr>
          <w:rFonts w:ascii="Arial" w:hAnsi="Arial" w:cs="Arial"/>
          <w:b/>
          <w:sz w:val="24"/>
          <w:szCs w:val="24"/>
        </w:rPr>
        <w:t xml:space="preserve">Pion Personalny (IZPP) </w:t>
      </w:r>
      <w:r w:rsidR="00020220" w:rsidRPr="00F366D6">
        <w:rPr>
          <w:rFonts w:ascii="Arial" w:hAnsi="Arial" w:cs="Arial"/>
          <w:sz w:val="24"/>
          <w:szCs w:val="24"/>
        </w:rPr>
        <w:t>………………….…………..………...…….....….</w:t>
      </w:r>
      <w:r w:rsidR="00E92DED">
        <w:rPr>
          <w:rFonts w:ascii="Arial" w:hAnsi="Arial" w:cs="Arial"/>
          <w:sz w:val="24"/>
          <w:szCs w:val="24"/>
        </w:rPr>
        <w:t>..</w:t>
      </w:r>
      <w:r w:rsidR="00AF32AD">
        <w:rPr>
          <w:rFonts w:ascii="Arial" w:hAnsi="Arial" w:cs="Arial"/>
          <w:sz w:val="24"/>
          <w:szCs w:val="24"/>
        </w:rPr>
        <w:t>.</w:t>
      </w:r>
      <w:r w:rsidR="00020220" w:rsidRPr="00F366D6">
        <w:rPr>
          <w:rFonts w:ascii="Arial" w:hAnsi="Arial" w:cs="Arial"/>
          <w:sz w:val="24"/>
          <w:szCs w:val="24"/>
        </w:rPr>
        <w:t>...</w:t>
      </w:r>
      <w:r w:rsidR="00E92DED">
        <w:rPr>
          <w:rFonts w:ascii="Arial" w:hAnsi="Arial" w:cs="Arial"/>
          <w:sz w:val="24"/>
          <w:szCs w:val="24"/>
        </w:rPr>
        <w:t xml:space="preserve"> </w:t>
      </w:r>
      <w:r w:rsidR="00177B81">
        <w:rPr>
          <w:rFonts w:ascii="Arial" w:hAnsi="Arial" w:cs="Arial"/>
          <w:color w:val="000000" w:themeColor="text1"/>
          <w:sz w:val="24"/>
          <w:szCs w:val="24"/>
        </w:rPr>
        <w:t>2</w:t>
      </w:r>
      <w:r w:rsidR="000F3855">
        <w:rPr>
          <w:rFonts w:ascii="Arial" w:hAnsi="Arial" w:cs="Arial"/>
          <w:color w:val="000000" w:themeColor="text1"/>
          <w:sz w:val="24"/>
          <w:szCs w:val="24"/>
        </w:rPr>
        <w:t>2</w:t>
      </w:r>
    </w:p>
    <w:p w14:paraId="78E7D895" w14:textId="68E0A592" w:rsidR="00020220" w:rsidRPr="00204720" w:rsidRDefault="00020220" w:rsidP="002768F6">
      <w:pPr>
        <w:pStyle w:val="Akapitzlist"/>
        <w:widowControl w:val="0"/>
        <w:numPr>
          <w:ilvl w:val="0"/>
          <w:numId w:val="161"/>
        </w:numPr>
        <w:tabs>
          <w:tab w:val="left" w:pos="426"/>
        </w:tabs>
        <w:spacing w:line="360" w:lineRule="auto"/>
        <w:ind w:firstLine="66"/>
        <w:jc w:val="both"/>
        <w:rPr>
          <w:rFonts w:ascii="Arial" w:hAnsi="Arial" w:cs="Arial"/>
          <w:color w:val="000000" w:themeColor="text1"/>
        </w:rPr>
      </w:pPr>
      <w:r w:rsidRPr="00204720">
        <w:rPr>
          <w:rFonts w:ascii="Arial" w:hAnsi="Arial" w:cs="Arial"/>
          <w:color w:val="000000" w:themeColor="text1"/>
        </w:rPr>
        <w:t>Wydział Kadr i Administracji Personalnej (IPK) …………………………………...…...</w:t>
      </w:r>
      <w:r w:rsidR="00E92DED">
        <w:rPr>
          <w:rFonts w:ascii="Arial" w:hAnsi="Arial" w:cs="Arial"/>
          <w:color w:val="000000" w:themeColor="text1"/>
        </w:rPr>
        <w:t>.</w:t>
      </w:r>
      <w:r w:rsidR="00AF32AD">
        <w:rPr>
          <w:rFonts w:ascii="Arial" w:hAnsi="Arial" w:cs="Arial"/>
          <w:color w:val="000000" w:themeColor="text1"/>
        </w:rPr>
        <w:t>.</w:t>
      </w:r>
      <w:r w:rsidR="00E92DED">
        <w:rPr>
          <w:rFonts w:ascii="Arial" w:hAnsi="Arial" w:cs="Arial"/>
          <w:color w:val="000000" w:themeColor="text1"/>
        </w:rPr>
        <w:t xml:space="preserve">.. </w:t>
      </w:r>
      <w:r w:rsidR="00177B81">
        <w:rPr>
          <w:rFonts w:ascii="Arial" w:hAnsi="Arial" w:cs="Arial"/>
          <w:color w:val="000000" w:themeColor="text1"/>
        </w:rPr>
        <w:t>23</w:t>
      </w:r>
    </w:p>
    <w:p w14:paraId="716CB673" w14:textId="0FF2E22D" w:rsidR="00020220" w:rsidRPr="00204720" w:rsidRDefault="00020220" w:rsidP="002768F6">
      <w:pPr>
        <w:pStyle w:val="Akapitzlist"/>
        <w:widowControl w:val="0"/>
        <w:numPr>
          <w:ilvl w:val="0"/>
          <w:numId w:val="161"/>
        </w:numPr>
        <w:tabs>
          <w:tab w:val="left" w:pos="426"/>
        </w:tabs>
        <w:spacing w:line="360" w:lineRule="auto"/>
        <w:ind w:firstLine="66"/>
        <w:jc w:val="both"/>
        <w:rPr>
          <w:rFonts w:ascii="Arial" w:hAnsi="Arial" w:cs="Arial"/>
          <w:color w:val="000000" w:themeColor="text1"/>
        </w:rPr>
      </w:pPr>
      <w:r w:rsidRPr="00204720">
        <w:rPr>
          <w:rFonts w:ascii="Arial" w:hAnsi="Arial" w:cs="Arial"/>
          <w:color w:val="000000" w:themeColor="text1"/>
        </w:rPr>
        <w:t>Wydział Personalny (IPP) ………………………………………………………………</w:t>
      </w:r>
      <w:r w:rsidR="00CB296A">
        <w:rPr>
          <w:rFonts w:ascii="Arial" w:hAnsi="Arial" w:cs="Arial"/>
          <w:color w:val="000000" w:themeColor="text1"/>
        </w:rPr>
        <w:t>.</w:t>
      </w:r>
      <w:r w:rsidRPr="00204720">
        <w:rPr>
          <w:rFonts w:ascii="Arial" w:hAnsi="Arial" w:cs="Arial"/>
          <w:color w:val="000000" w:themeColor="text1"/>
        </w:rPr>
        <w:t>..</w:t>
      </w:r>
      <w:r w:rsidR="00E92DED">
        <w:rPr>
          <w:rFonts w:ascii="Arial" w:hAnsi="Arial" w:cs="Arial"/>
          <w:color w:val="000000" w:themeColor="text1"/>
        </w:rPr>
        <w:t>.</w:t>
      </w:r>
      <w:r w:rsidRPr="00204720">
        <w:rPr>
          <w:rFonts w:ascii="Arial" w:hAnsi="Arial" w:cs="Arial"/>
          <w:color w:val="000000" w:themeColor="text1"/>
        </w:rPr>
        <w:t>...</w:t>
      </w:r>
      <w:r w:rsidR="00E92DED">
        <w:rPr>
          <w:rFonts w:ascii="Arial" w:hAnsi="Arial" w:cs="Arial"/>
          <w:color w:val="000000" w:themeColor="text1"/>
        </w:rPr>
        <w:t xml:space="preserve"> </w:t>
      </w:r>
      <w:r w:rsidR="00177B81">
        <w:rPr>
          <w:rFonts w:ascii="Arial" w:hAnsi="Arial" w:cs="Arial"/>
          <w:color w:val="000000" w:themeColor="text1"/>
        </w:rPr>
        <w:t>2</w:t>
      </w:r>
      <w:r w:rsidR="00B200BD">
        <w:rPr>
          <w:rFonts w:ascii="Arial" w:hAnsi="Arial" w:cs="Arial"/>
          <w:color w:val="000000" w:themeColor="text1"/>
        </w:rPr>
        <w:t>5</w:t>
      </w:r>
    </w:p>
    <w:p w14:paraId="72A05063" w14:textId="473F9E75" w:rsidR="00020220" w:rsidRPr="00204720" w:rsidRDefault="00020220" w:rsidP="002768F6">
      <w:pPr>
        <w:pStyle w:val="Akapitzlist"/>
        <w:widowControl w:val="0"/>
        <w:numPr>
          <w:ilvl w:val="0"/>
          <w:numId w:val="161"/>
        </w:numPr>
        <w:tabs>
          <w:tab w:val="left" w:pos="426"/>
        </w:tabs>
        <w:spacing w:line="360" w:lineRule="auto"/>
        <w:ind w:firstLine="66"/>
        <w:jc w:val="both"/>
        <w:rPr>
          <w:rFonts w:ascii="Arial" w:hAnsi="Arial" w:cs="Arial"/>
          <w:color w:val="000000" w:themeColor="text1"/>
        </w:rPr>
      </w:pPr>
      <w:r w:rsidRPr="00204720">
        <w:rPr>
          <w:rFonts w:ascii="Arial" w:hAnsi="Arial" w:cs="Arial"/>
          <w:color w:val="000000" w:themeColor="text1"/>
        </w:rPr>
        <w:t>Wieloosobowe Stanowisko Partnera Personalnego (IPD) …………………………...</w:t>
      </w:r>
      <w:r w:rsidR="00CB296A">
        <w:rPr>
          <w:rFonts w:ascii="Arial" w:hAnsi="Arial" w:cs="Arial"/>
          <w:color w:val="000000" w:themeColor="text1"/>
        </w:rPr>
        <w:t>.</w:t>
      </w:r>
      <w:r w:rsidR="00AF32AD">
        <w:rPr>
          <w:rFonts w:ascii="Arial" w:hAnsi="Arial" w:cs="Arial"/>
          <w:color w:val="000000" w:themeColor="text1"/>
        </w:rPr>
        <w:t>.</w:t>
      </w:r>
      <w:r w:rsidRPr="00204720">
        <w:rPr>
          <w:rFonts w:ascii="Arial" w:hAnsi="Arial" w:cs="Arial"/>
          <w:color w:val="000000" w:themeColor="text1"/>
        </w:rPr>
        <w:t>...</w:t>
      </w:r>
      <w:r w:rsidR="00E92DED">
        <w:rPr>
          <w:rFonts w:ascii="Arial" w:hAnsi="Arial" w:cs="Arial"/>
          <w:color w:val="000000" w:themeColor="text1"/>
        </w:rPr>
        <w:t xml:space="preserve"> </w:t>
      </w:r>
      <w:r w:rsidR="00177B81">
        <w:rPr>
          <w:rFonts w:ascii="Arial" w:hAnsi="Arial" w:cs="Arial"/>
          <w:color w:val="000000" w:themeColor="text1"/>
        </w:rPr>
        <w:t>2</w:t>
      </w:r>
      <w:r w:rsidR="00B200BD">
        <w:rPr>
          <w:rFonts w:ascii="Arial" w:hAnsi="Arial" w:cs="Arial"/>
          <w:color w:val="000000" w:themeColor="text1"/>
        </w:rPr>
        <w:t>6</w:t>
      </w:r>
    </w:p>
    <w:p w14:paraId="15C68A1C" w14:textId="3FBF06DE" w:rsidR="00020220" w:rsidRPr="00204720" w:rsidRDefault="00020220" w:rsidP="00020220">
      <w:pPr>
        <w:pStyle w:val="Akapitzlist"/>
        <w:widowControl w:val="0"/>
        <w:tabs>
          <w:tab w:val="left" w:pos="426"/>
        </w:tabs>
        <w:snapToGrid w:val="0"/>
        <w:spacing w:line="360" w:lineRule="auto"/>
        <w:ind w:left="0"/>
        <w:jc w:val="both"/>
        <w:rPr>
          <w:rFonts w:ascii="Arial" w:hAnsi="Arial" w:cs="Arial"/>
          <w:color w:val="000000" w:themeColor="text1"/>
        </w:rPr>
      </w:pPr>
      <w:r w:rsidRPr="00F366D6">
        <w:rPr>
          <w:rFonts w:ascii="Arial" w:hAnsi="Arial" w:cs="Arial"/>
          <w:b/>
          <w:bCs/>
        </w:rPr>
        <w:t>Rozdział   4</w:t>
      </w:r>
      <w:r w:rsidRPr="00F366D6">
        <w:rPr>
          <w:rFonts w:ascii="Arial" w:hAnsi="Arial" w:cs="Arial"/>
          <w:b/>
        </w:rPr>
        <w:tab/>
        <w:t>Pion Orzecznictwa (IZPO)</w:t>
      </w:r>
      <w:r w:rsidRPr="00F366D6">
        <w:rPr>
          <w:rFonts w:ascii="Arial" w:hAnsi="Arial" w:cs="Arial"/>
        </w:rPr>
        <w:t xml:space="preserve"> </w:t>
      </w:r>
      <w:r w:rsidRPr="00204720">
        <w:rPr>
          <w:rFonts w:ascii="Arial" w:hAnsi="Arial" w:cs="Arial"/>
          <w:color w:val="000000" w:themeColor="text1"/>
        </w:rPr>
        <w:t>……................................................................</w:t>
      </w:r>
      <w:r w:rsidR="00CB296A">
        <w:rPr>
          <w:rFonts w:ascii="Arial" w:hAnsi="Arial" w:cs="Arial"/>
          <w:color w:val="000000" w:themeColor="text1"/>
        </w:rPr>
        <w:t>.</w:t>
      </w:r>
      <w:r w:rsidR="009F3770">
        <w:rPr>
          <w:rFonts w:ascii="Arial" w:hAnsi="Arial" w:cs="Arial"/>
          <w:color w:val="000000" w:themeColor="text1"/>
        </w:rPr>
        <w:t>.</w:t>
      </w:r>
      <w:r w:rsidRPr="00204720">
        <w:rPr>
          <w:rFonts w:ascii="Arial" w:hAnsi="Arial" w:cs="Arial"/>
          <w:color w:val="000000" w:themeColor="text1"/>
        </w:rPr>
        <w:t>...</w:t>
      </w:r>
      <w:r w:rsidR="00E92DED">
        <w:rPr>
          <w:rFonts w:ascii="Arial" w:hAnsi="Arial" w:cs="Arial"/>
          <w:color w:val="000000" w:themeColor="text1"/>
        </w:rPr>
        <w:t xml:space="preserve"> </w:t>
      </w:r>
      <w:r w:rsidR="00177B81">
        <w:rPr>
          <w:rFonts w:ascii="Arial" w:hAnsi="Arial" w:cs="Arial"/>
          <w:color w:val="000000" w:themeColor="text1"/>
        </w:rPr>
        <w:t>2</w:t>
      </w:r>
      <w:r w:rsidR="00B200BD">
        <w:rPr>
          <w:rFonts w:ascii="Arial" w:hAnsi="Arial" w:cs="Arial"/>
          <w:color w:val="000000" w:themeColor="text1"/>
        </w:rPr>
        <w:t>6</w:t>
      </w:r>
    </w:p>
    <w:p w14:paraId="7CAD0BFD" w14:textId="5D345B30" w:rsidR="00020220" w:rsidRPr="00204720" w:rsidRDefault="00020220" w:rsidP="00020220">
      <w:pPr>
        <w:widowControl w:val="0"/>
        <w:numPr>
          <w:ilvl w:val="0"/>
          <w:numId w:val="1"/>
        </w:numPr>
        <w:tabs>
          <w:tab w:val="left" w:pos="426"/>
          <w:tab w:val="left" w:pos="9356"/>
        </w:tabs>
        <w:suppressAutoHyphens w:val="0"/>
        <w:spacing w:after="0" w:line="36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4720">
        <w:rPr>
          <w:rFonts w:ascii="Arial" w:hAnsi="Arial" w:cs="Arial"/>
          <w:color w:val="000000" w:themeColor="text1"/>
          <w:sz w:val="24"/>
          <w:szCs w:val="24"/>
        </w:rPr>
        <w:t>Wydział Podatków Dochodowych, Majątkowych i Sektorowych (IOD) .......................</w:t>
      </w:r>
      <w:r w:rsidR="00CB296A">
        <w:rPr>
          <w:rFonts w:ascii="Arial" w:hAnsi="Arial" w:cs="Arial"/>
          <w:color w:val="000000" w:themeColor="text1"/>
          <w:sz w:val="24"/>
          <w:szCs w:val="24"/>
        </w:rPr>
        <w:t>.</w:t>
      </w:r>
      <w:r w:rsidRPr="00204720">
        <w:rPr>
          <w:rFonts w:ascii="Arial" w:hAnsi="Arial" w:cs="Arial"/>
          <w:color w:val="000000" w:themeColor="text1"/>
          <w:sz w:val="24"/>
          <w:szCs w:val="24"/>
        </w:rPr>
        <w:t>.</w:t>
      </w:r>
      <w:r w:rsidR="00E92D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77B81">
        <w:rPr>
          <w:rFonts w:ascii="Arial" w:hAnsi="Arial" w:cs="Arial"/>
          <w:color w:val="000000" w:themeColor="text1"/>
          <w:sz w:val="24"/>
          <w:szCs w:val="24"/>
        </w:rPr>
        <w:t>26</w:t>
      </w:r>
    </w:p>
    <w:p w14:paraId="15B1F57B" w14:textId="6345177E" w:rsidR="00020220" w:rsidRPr="00204720" w:rsidRDefault="00020220" w:rsidP="00020220">
      <w:pPr>
        <w:widowControl w:val="0"/>
        <w:numPr>
          <w:ilvl w:val="0"/>
          <w:numId w:val="1"/>
        </w:numPr>
        <w:tabs>
          <w:tab w:val="left" w:pos="426"/>
        </w:tabs>
        <w:suppressAutoHyphens w:val="0"/>
        <w:spacing w:after="0" w:line="36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4720">
        <w:rPr>
          <w:rFonts w:ascii="Arial" w:hAnsi="Arial" w:cs="Arial"/>
          <w:color w:val="000000" w:themeColor="text1"/>
          <w:sz w:val="24"/>
          <w:szCs w:val="24"/>
        </w:rPr>
        <w:t>Wydział Podatku od Towarów i Usług (IOV) ……………………….…………..</w:t>
      </w:r>
      <w:r w:rsidR="009F3770">
        <w:rPr>
          <w:rFonts w:ascii="Arial" w:hAnsi="Arial" w:cs="Arial"/>
          <w:color w:val="000000" w:themeColor="text1"/>
          <w:sz w:val="24"/>
          <w:szCs w:val="24"/>
        </w:rPr>
        <w:t>.</w:t>
      </w:r>
      <w:r w:rsidRPr="00204720">
        <w:rPr>
          <w:rFonts w:ascii="Arial" w:hAnsi="Arial" w:cs="Arial"/>
          <w:color w:val="000000" w:themeColor="text1"/>
          <w:sz w:val="24"/>
          <w:szCs w:val="24"/>
        </w:rPr>
        <w:t>.........</w:t>
      </w:r>
      <w:r w:rsidR="00AF32AD">
        <w:rPr>
          <w:rFonts w:ascii="Arial" w:hAnsi="Arial" w:cs="Arial"/>
          <w:color w:val="000000" w:themeColor="text1"/>
          <w:sz w:val="24"/>
          <w:szCs w:val="24"/>
        </w:rPr>
        <w:t>.</w:t>
      </w:r>
      <w:r w:rsidR="00085782">
        <w:rPr>
          <w:rFonts w:ascii="Arial" w:hAnsi="Arial" w:cs="Arial"/>
          <w:color w:val="000000" w:themeColor="text1"/>
          <w:sz w:val="24"/>
          <w:szCs w:val="24"/>
        </w:rPr>
        <w:t>..</w:t>
      </w:r>
      <w:r w:rsidRPr="00204720">
        <w:rPr>
          <w:rFonts w:ascii="Arial" w:hAnsi="Arial" w:cs="Arial"/>
          <w:color w:val="000000" w:themeColor="text1"/>
          <w:sz w:val="24"/>
          <w:szCs w:val="24"/>
        </w:rPr>
        <w:t>...</w:t>
      </w:r>
      <w:r w:rsidR="00E92D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77B81">
        <w:rPr>
          <w:rFonts w:ascii="Arial" w:hAnsi="Arial" w:cs="Arial"/>
          <w:color w:val="000000" w:themeColor="text1"/>
          <w:sz w:val="24"/>
          <w:szCs w:val="24"/>
        </w:rPr>
        <w:t>2</w:t>
      </w:r>
      <w:r w:rsidR="00B200BD">
        <w:rPr>
          <w:rFonts w:ascii="Arial" w:hAnsi="Arial" w:cs="Arial"/>
          <w:color w:val="000000" w:themeColor="text1"/>
          <w:sz w:val="24"/>
          <w:szCs w:val="24"/>
        </w:rPr>
        <w:t>8</w:t>
      </w:r>
    </w:p>
    <w:p w14:paraId="672319DE" w14:textId="2718C411" w:rsidR="00020220" w:rsidRPr="00204720" w:rsidRDefault="00020220" w:rsidP="00020220">
      <w:pPr>
        <w:widowControl w:val="0"/>
        <w:numPr>
          <w:ilvl w:val="0"/>
          <w:numId w:val="1"/>
        </w:numPr>
        <w:tabs>
          <w:tab w:val="left" w:pos="426"/>
        </w:tabs>
        <w:suppressAutoHyphens w:val="0"/>
        <w:spacing w:after="0" w:line="36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4720">
        <w:rPr>
          <w:rFonts w:ascii="Arial" w:hAnsi="Arial" w:cs="Arial"/>
          <w:color w:val="000000" w:themeColor="text1"/>
          <w:sz w:val="24"/>
          <w:szCs w:val="24"/>
        </w:rPr>
        <w:t>Referat Podatku Akcyzowego i Podatku od Gier (IOA) ………………….………</w:t>
      </w:r>
      <w:r w:rsidR="009F3770">
        <w:rPr>
          <w:rFonts w:ascii="Arial" w:hAnsi="Arial" w:cs="Arial"/>
          <w:color w:val="000000" w:themeColor="text1"/>
          <w:sz w:val="24"/>
          <w:szCs w:val="24"/>
        </w:rPr>
        <w:t>.</w:t>
      </w:r>
      <w:r w:rsidRPr="00204720">
        <w:rPr>
          <w:rFonts w:ascii="Arial" w:hAnsi="Arial" w:cs="Arial"/>
          <w:color w:val="000000" w:themeColor="text1"/>
          <w:sz w:val="24"/>
          <w:szCs w:val="24"/>
        </w:rPr>
        <w:t>…</w:t>
      </w:r>
      <w:r w:rsidR="0008578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04720">
        <w:rPr>
          <w:rFonts w:ascii="Arial" w:hAnsi="Arial" w:cs="Arial"/>
          <w:color w:val="000000" w:themeColor="text1"/>
          <w:sz w:val="24"/>
          <w:szCs w:val="24"/>
        </w:rPr>
        <w:t>....</w:t>
      </w:r>
      <w:r w:rsidR="009F3770">
        <w:rPr>
          <w:rFonts w:ascii="Arial" w:hAnsi="Arial" w:cs="Arial"/>
          <w:color w:val="000000" w:themeColor="text1"/>
          <w:sz w:val="24"/>
          <w:szCs w:val="24"/>
        </w:rPr>
        <w:t>.</w:t>
      </w:r>
      <w:r w:rsidRPr="00204720">
        <w:rPr>
          <w:rFonts w:ascii="Arial" w:hAnsi="Arial" w:cs="Arial"/>
          <w:color w:val="000000" w:themeColor="text1"/>
          <w:sz w:val="24"/>
          <w:szCs w:val="24"/>
        </w:rPr>
        <w:t>.</w:t>
      </w:r>
      <w:r w:rsidR="00E92D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77B81">
        <w:rPr>
          <w:rFonts w:ascii="Arial" w:hAnsi="Arial" w:cs="Arial"/>
          <w:color w:val="000000" w:themeColor="text1"/>
          <w:sz w:val="24"/>
          <w:szCs w:val="24"/>
        </w:rPr>
        <w:t>28</w:t>
      </w:r>
    </w:p>
    <w:p w14:paraId="48A43D9A" w14:textId="0B1275F0" w:rsidR="00020220" w:rsidRPr="00204720" w:rsidRDefault="00020220" w:rsidP="00020220">
      <w:pPr>
        <w:widowControl w:val="0"/>
        <w:numPr>
          <w:ilvl w:val="0"/>
          <w:numId w:val="1"/>
        </w:numPr>
        <w:tabs>
          <w:tab w:val="left" w:pos="426"/>
        </w:tabs>
        <w:suppressAutoHyphens w:val="0"/>
        <w:spacing w:after="0" w:line="360" w:lineRule="auto"/>
        <w:ind w:hanging="72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04720">
        <w:rPr>
          <w:rFonts w:ascii="Arial" w:hAnsi="Arial" w:cs="Arial"/>
          <w:color w:val="000000" w:themeColor="text1"/>
          <w:sz w:val="24"/>
          <w:szCs w:val="24"/>
        </w:rPr>
        <w:t>Referat Postępowania Celnego (IOC) …….............................................................</w:t>
      </w:r>
      <w:r w:rsidR="00AF32AD">
        <w:rPr>
          <w:rFonts w:ascii="Arial" w:hAnsi="Arial" w:cs="Arial"/>
          <w:color w:val="000000" w:themeColor="text1"/>
          <w:sz w:val="24"/>
          <w:szCs w:val="24"/>
        </w:rPr>
        <w:t>.</w:t>
      </w:r>
      <w:r w:rsidR="009F3770">
        <w:rPr>
          <w:rFonts w:ascii="Arial" w:hAnsi="Arial" w:cs="Arial"/>
          <w:color w:val="000000" w:themeColor="text1"/>
          <w:sz w:val="24"/>
          <w:szCs w:val="24"/>
        </w:rPr>
        <w:t>.</w:t>
      </w:r>
      <w:r w:rsidR="00A66BCB">
        <w:rPr>
          <w:rFonts w:ascii="Arial" w:hAnsi="Arial" w:cs="Arial"/>
          <w:color w:val="000000" w:themeColor="text1"/>
          <w:sz w:val="24"/>
          <w:szCs w:val="24"/>
        </w:rPr>
        <w:t>..</w:t>
      </w:r>
      <w:r w:rsidR="00085782">
        <w:rPr>
          <w:rFonts w:ascii="Arial" w:hAnsi="Arial" w:cs="Arial"/>
          <w:color w:val="000000" w:themeColor="text1"/>
          <w:sz w:val="24"/>
          <w:szCs w:val="24"/>
        </w:rPr>
        <w:t>..</w:t>
      </w:r>
      <w:r w:rsidR="00A66BC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B200BD">
        <w:rPr>
          <w:rFonts w:ascii="Arial" w:hAnsi="Arial" w:cs="Arial"/>
          <w:color w:val="000000" w:themeColor="text1"/>
          <w:sz w:val="24"/>
          <w:szCs w:val="24"/>
        </w:rPr>
        <w:t>30</w:t>
      </w:r>
    </w:p>
    <w:p w14:paraId="5FDC229F" w14:textId="4F962575" w:rsidR="00020220" w:rsidRPr="00204720" w:rsidRDefault="00020220" w:rsidP="00020220">
      <w:pPr>
        <w:widowControl w:val="0"/>
        <w:numPr>
          <w:ilvl w:val="0"/>
          <w:numId w:val="1"/>
        </w:numPr>
        <w:tabs>
          <w:tab w:val="left" w:pos="426"/>
        </w:tabs>
        <w:suppressAutoHyphens w:val="0"/>
        <w:spacing w:after="0" w:line="360" w:lineRule="auto"/>
        <w:ind w:left="0" w:firstLine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04720">
        <w:rPr>
          <w:rFonts w:ascii="Arial" w:hAnsi="Arial" w:cs="Arial"/>
          <w:color w:val="000000" w:themeColor="text1"/>
          <w:sz w:val="24"/>
          <w:szCs w:val="24"/>
        </w:rPr>
        <w:t>Wieloosobowe Stanowisko Identyfikacji i Rejestracji Podatkowej (IOR) …………..</w:t>
      </w:r>
      <w:r w:rsidR="0008578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04720">
        <w:rPr>
          <w:rFonts w:ascii="Arial" w:hAnsi="Arial" w:cs="Arial"/>
          <w:color w:val="000000" w:themeColor="text1"/>
          <w:sz w:val="24"/>
          <w:szCs w:val="24"/>
        </w:rPr>
        <w:t>..…</w:t>
      </w:r>
      <w:r w:rsidR="00A66B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77B81">
        <w:rPr>
          <w:rFonts w:ascii="Arial" w:hAnsi="Arial" w:cs="Arial"/>
          <w:color w:val="000000" w:themeColor="text1"/>
          <w:sz w:val="24"/>
          <w:szCs w:val="24"/>
        </w:rPr>
        <w:t>3</w:t>
      </w:r>
      <w:r w:rsidR="00B200BD">
        <w:rPr>
          <w:rFonts w:ascii="Arial" w:hAnsi="Arial" w:cs="Arial"/>
          <w:color w:val="000000" w:themeColor="text1"/>
          <w:sz w:val="24"/>
          <w:szCs w:val="24"/>
        </w:rPr>
        <w:t>1</w:t>
      </w:r>
    </w:p>
    <w:p w14:paraId="1B291A43" w14:textId="6B6A6B8A" w:rsidR="00020220" w:rsidRPr="00204720" w:rsidRDefault="00020220" w:rsidP="00020220">
      <w:pPr>
        <w:widowControl w:val="0"/>
        <w:numPr>
          <w:ilvl w:val="0"/>
          <w:numId w:val="1"/>
        </w:numPr>
        <w:tabs>
          <w:tab w:val="left" w:pos="426"/>
        </w:tabs>
        <w:suppressAutoHyphens w:val="0"/>
        <w:spacing w:after="0" w:line="360" w:lineRule="auto"/>
        <w:ind w:left="0" w:firstLine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04720">
        <w:rPr>
          <w:rFonts w:ascii="Arial" w:hAnsi="Arial" w:cs="Arial"/>
          <w:color w:val="000000" w:themeColor="text1"/>
          <w:sz w:val="24"/>
          <w:szCs w:val="24"/>
        </w:rPr>
        <w:t>Wieloosobowe Stanowisko Nadzoru nad Orzecznictwem (ION) ……………………..…</w:t>
      </w:r>
      <w:r w:rsidR="00A66B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77B81">
        <w:rPr>
          <w:rFonts w:ascii="Arial" w:hAnsi="Arial" w:cs="Arial"/>
          <w:color w:val="000000" w:themeColor="text1"/>
          <w:sz w:val="24"/>
          <w:szCs w:val="24"/>
        </w:rPr>
        <w:t>3</w:t>
      </w:r>
      <w:r w:rsidR="00B200BD">
        <w:rPr>
          <w:rFonts w:ascii="Arial" w:hAnsi="Arial" w:cs="Arial"/>
          <w:color w:val="000000" w:themeColor="text1"/>
          <w:sz w:val="24"/>
          <w:szCs w:val="24"/>
        </w:rPr>
        <w:t>2</w:t>
      </w:r>
    </w:p>
    <w:p w14:paraId="33B100E6" w14:textId="31AB9A18" w:rsidR="00020220" w:rsidRPr="00204720" w:rsidRDefault="00020220" w:rsidP="00020220">
      <w:pPr>
        <w:widowControl w:val="0"/>
        <w:tabs>
          <w:tab w:val="left" w:pos="426"/>
        </w:tabs>
        <w:suppressAutoHyphens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366D6">
        <w:rPr>
          <w:rFonts w:ascii="Arial" w:hAnsi="Arial" w:cs="Arial"/>
          <w:b/>
          <w:sz w:val="24"/>
          <w:szCs w:val="24"/>
        </w:rPr>
        <w:t>Rozdział   5</w:t>
      </w:r>
      <w:r w:rsidRPr="00F366D6">
        <w:rPr>
          <w:rFonts w:ascii="Arial" w:hAnsi="Arial" w:cs="Arial"/>
          <w:b/>
          <w:sz w:val="24"/>
          <w:szCs w:val="24"/>
        </w:rPr>
        <w:tab/>
        <w:t xml:space="preserve">Pion Kontroli, Cła i Audytu </w:t>
      </w:r>
      <w:r w:rsidRPr="00204720">
        <w:rPr>
          <w:rFonts w:ascii="Arial" w:hAnsi="Arial" w:cs="Arial"/>
          <w:b/>
          <w:color w:val="000000" w:themeColor="text1"/>
          <w:sz w:val="24"/>
          <w:szCs w:val="24"/>
        </w:rPr>
        <w:t>(IZPC)</w:t>
      </w:r>
      <w:r w:rsidRPr="00204720">
        <w:rPr>
          <w:rFonts w:ascii="Arial" w:hAnsi="Arial" w:cs="Arial"/>
          <w:color w:val="000000" w:themeColor="text1"/>
          <w:sz w:val="24"/>
          <w:szCs w:val="24"/>
        </w:rPr>
        <w:t xml:space="preserve"> …….….......................………………….</w:t>
      </w:r>
      <w:r w:rsidR="00177B81">
        <w:rPr>
          <w:rFonts w:ascii="Arial" w:hAnsi="Arial" w:cs="Arial"/>
          <w:color w:val="000000" w:themeColor="text1"/>
          <w:sz w:val="24"/>
          <w:szCs w:val="24"/>
        </w:rPr>
        <w:t>.</w:t>
      </w:r>
      <w:r w:rsidR="00A66B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77B81">
        <w:rPr>
          <w:rFonts w:ascii="Arial" w:hAnsi="Arial" w:cs="Arial"/>
          <w:color w:val="000000" w:themeColor="text1"/>
          <w:sz w:val="24"/>
          <w:szCs w:val="24"/>
        </w:rPr>
        <w:t>3</w:t>
      </w:r>
      <w:r w:rsidR="00B200BD">
        <w:rPr>
          <w:rFonts w:ascii="Arial" w:hAnsi="Arial" w:cs="Arial"/>
          <w:color w:val="000000" w:themeColor="text1"/>
          <w:sz w:val="24"/>
          <w:szCs w:val="24"/>
        </w:rPr>
        <w:t>4</w:t>
      </w:r>
    </w:p>
    <w:p w14:paraId="287C5585" w14:textId="77777777" w:rsidR="00020220" w:rsidRPr="00204720" w:rsidRDefault="00020220" w:rsidP="00020220">
      <w:pPr>
        <w:widowControl w:val="0"/>
        <w:numPr>
          <w:ilvl w:val="0"/>
          <w:numId w:val="3"/>
        </w:numPr>
        <w:tabs>
          <w:tab w:val="left" w:pos="426"/>
        </w:tabs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4720"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t>Referat</w:t>
      </w:r>
      <w:r w:rsidRPr="00204720">
        <w:rPr>
          <w:rFonts w:ascii="Arial" w:hAnsi="Arial" w:cs="Arial"/>
          <w:color w:val="000000" w:themeColor="text1"/>
          <w:sz w:val="24"/>
          <w:szCs w:val="24"/>
        </w:rPr>
        <w:t xml:space="preserve"> Kontroli Podatkowej, Kontroli Celno-Skarbowej i Nadzoru nad </w:t>
      </w:r>
    </w:p>
    <w:p w14:paraId="44E99141" w14:textId="73AFBF12" w:rsidR="00020220" w:rsidRPr="00204720" w:rsidRDefault="00020220" w:rsidP="00020220">
      <w:pPr>
        <w:widowControl w:val="0"/>
        <w:tabs>
          <w:tab w:val="left" w:pos="426"/>
          <w:tab w:val="left" w:pos="9356"/>
        </w:tabs>
        <w:suppressAutoHyphens w:val="0"/>
        <w:spacing w:after="0" w:line="360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4720">
        <w:rPr>
          <w:rFonts w:ascii="Arial" w:hAnsi="Arial" w:cs="Arial"/>
          <w:color w:val="000000" w:themeColor="text1"/>
          <w:sz w:val="24"/>
          <w:szCs w:val="24"/>
        </w:rPr>
        <w:t>Czynnościami Sprawdzającymi (ICK) ………………………….……………………….</w:t>
      </w:r>
      <w:r w:rsidR="0008578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04720">
        <w:rPr>
          <w:rFonts w:ascii="Arial" w:hAnsi="Arial" w:cs="Arial"/>
          <w:color w:val="000000" w:themeColor="text1"/>
          <w:sz w:val="24"/>
          <w:szCs w:val="24"/>
        </w:rPr>
        <w:t>.</w:t>
      </w:r>
      <w:r w:rsidR="0008578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04720">
        <w:rPr>
          <w:rFonts w:ascii="Arial" w:hAnsi="Arial" w:cs="Arial"/>
          <w:color w:val="000000" w:themeColor="text1"/>
          <w:sz w:val="24"/>
          <w:szCs w:val="24"/>
        </w:rPr>
        <w:t xml:space="preserve">... </w:t>
      </w:r>
      <w:r w:rsidR="00177B81">
        <w:rPr>
          <w:rFonts w:ascii="Arial" w:hAnsi="Arial" w:cs="Arial"/>
          <w:color w:val="000000" w:themeColor="text1"/>
          <w:sz w:val="24"/>
          <w:szCs w:val="24"/>
        </w:rPr>
        <w:t>3</w:t>
      </w:r>
      <w:r w:rsidR="00B200BD">
        <w:rPr>
          <w:rFonts w:ascii="Arial" w:hAnsi="Arial" w:cs="Arial"/>
          <w:color w:val="000000" w:themeColor="text1"/>
          <w:sz w:val="24"/>
          <w:szCs w:val="24"/>
        </w:rPr>
        <w:t>4</w:t>
      </w:r>
    </w:p>
    <w:p w14:paraId="4F763E75" w14:textId="5CAF7323" w:rsidR="00020220" w:rsidRPr="00204720" w:rsidRDefault="00020220" w:rsidP="00020220">
      <w:pPr>
        <w:widowControl w:val="0"/>
        <w:numPr>
          <w:ilvl w:val="0"/>
          <w:numId w:val="3"/>
        </w:numPr>
        <w:tabs>
          <w:tab w:val="left" w:pos="426"/>
        </w:tabs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4720">
        <w:rPr>
          <w:rFonts w:ascii="Arial" w:hAnsi="Arial" w:cs="Arial"/>
          <w:color w:val="000000" w:themeColor="text1"/>
          <w:sz w:val="24"/>
          <w:szCs w:val="24"/>
        </w:rPr>
        <w:t>Referat Zarządzania Ryzykiem (ICR) ……………………………………..…………...</w:t>
      </w:r>
      <w:r w:rsidR="00085782">
        <w:rPr>
          <w:rFonts w:ascii="Arial" w:hAnsi="Arial" w:cs="Arial"/>
          <w:color w:val="000000" w:themeColor="text1"/>
          <w:sz w:val="24"/>
          <w:szCs w:val="24"/>
        </w:rPr>
        <w:t>..</w:t>
      </w:r>
      <w:r w:rsidRPr="00204720">
        <w:rPr>
          <w:rFonts w:ascii="Arial" w:hAnsi="Arial" w:cs="Arial"/>
          <w:color w:val="000000" w:themeColor="text1"/>
          <w:sz w:val="24"/>
          <w:szCs w:val="24"/>
        </w:rPr>
        <w:t>..... 3</w:t>
      </w:r>
      <w:r w:rsidR="00177B81">
        <w:rPr>
          <w:rFonts w:ascii="Arial" w:hAnsi="Arial" w:cs="Arial"/>
          <w:color w:val="000000" w:themeColor="text1"/>
          <w:sz w:val="24"/>
          <w:szCs w:val="24"/>
        </w:rPr>
        <w:t>5</w:t>
      </w:r>
    </w:p>
    <w:p w14:paraId="0646F22A" w14:textId="5AC1A656" w:rsidR="00020220" w:rsidRPr="00204720" w:rsidRDefault="00020220" w:rsidP="00020220">
      <w:pPr>
        <w:widowControl w:val="0"/>
        <w:numPr>
          <w:ilvl w:val="0"/>
          <w:numId w:val="3"/>
        </w:numPr>
        <w:tabs>
          <w:tab w:val="left" w:pos="426"/>
        </w:tabs>
        <w:suppressAutoHyphens w:val="0"/>
        <w:spacing w:after="0" w:line="360" w:lineRule="auto"/>
        <w:ind w:left="0" w:firstLine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04720">
        <w:rPr>
          <w:rFonts w:ascii="Arial" w:hAnsi="Arial" w:cs="Arial"/>
          <w:color w:val="000000" w:themeColor="text1"/>
          <w:sz w:val="24"/>
          <w:szCs w:val="24"/>
        </w:rPr>
        <w:t>Referat Współpracy Międzynarodowej (ICM) …………………….…………..…………</w:t>
      </w:r>
      <w:r w:rsidR="000B27DD">
        <w:rPr>
          <w:rFonts w:ascii="Arial" w:hAnsi="Arial" w:cs="Arial"/>
          <w:color w:val="000000" w:themeColor="text1"/>
          <w:sz w:val="24"/>
          <w:szCs w:val="24"/>
        </w:rPr>
        <w:t>..</w:t>
      </w:r>
      <w:r w:rsidRPr="00204720">
        <w:rPr>
          <w:rFonts w:ascii="Arial" w:hAnsi="Arial" w:cs="Arial"/>
          <w:color w:val="000000" w:themeColor="text1"/>
          <w:sz w:val="24"/>
          <w:szCs w:val="24"/>
        </w:rPr>
        <w:t>.. 3</w:t>
      </w:r>
      <w:r w:rsidR="00B200BD">
        <w:rPr>
          <w:rFonts w:ascii="Arial" w:hAnsi="Arial" w:cs="Arial"/>
          <w:color w:val="000000" w:themeColor="text1"/>
          <w:sz w:val="24"/>
          <w:szCs w:val="24"/>
        </w:rPr>
        <w:t>6</w:t>
      </w:r>
    </w:p>
    <w:p w14:paraId="6AC4D8B2" w14:textId="5CD9AAB7" w:rsidR="00020220" w:rsidRPr="00204720" w:rsidRDefault="00020220" w:rsidP="00020220">
      <w:pPr>
        <w:widowControl w:val="0"/>
        <w:numPr>
          <w:ilvl w:val="0"/>
          <w:numId w:val="3"/>
        </w:numPr>
        <w:tabs>
          <w:tab w:val="left" w:pos="426"/>
        </w:tabs>
        <w:suppressAutoHyphens w:val="0"/>
        <w:spacing w:after="0" w:line="36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4720">
        <w:rPr>
          <w:rFonts w:ascii="Arial" w:hAnsi="Arial" w:cs="Arial"/>
          <w:color w:val="000000" w:themeColor="text1"/>
          <w:sz w:val="24"/>
          <w:szCs w:val="24"/>
        </w:rPr>
        <w:lastRenderedPageBreak/>
        <w:t>Referat Audytu Środków Publicznych (ICA) ………………………………………………</w:t>
      </w:r>
      <w:r w:rsidR="000B27DD">
        <w:rPr>
          <w:rFonts w:ascii="Arial" w:hAnsi="Arial" w:cs="Arial"/>
          <w:color w:val="000000" w:themeColor="text1"/>
          <w:sz w:val="24"/>
          <w:szCs w:val="24"/>
        </w:rPr>
        <w:t>.</w:t>
      </w:r>
      <w:r w:rsidRPr="00204720">
        <w:rPr>
          <w:rFonts w:ascii="Arial" w:hAnsi="Arial" w:cs="Arial"/>
          <w:color w:val="000000" w:themeColor="text1"/>
          <w:sz w:val="24"/>
          <w:szCs w:val="24"/>
        </w:rPr>
        <w:t>. 3</w:t>
      </w:r>
      <w:r w:rsidR="00B200BD">
        <w:rPr>
          <w:rFonts w:ascii="Arial" w:hAnsi="Arial" w:cs="Arial"/>
          <w:color w:val="000000" w:themeColor="text1"/>
          <w:sz w:val="24"/>
          <w:szCs w:val="24"/>
        </w:rPr>
        <w:t>7</w:t>
      </w:r>
    </w:p>
    <w:p w14:paraId="1CBA21A6" w14:textId="670D6F57" w:rsidR="00020220" w:rsidRPr="00204720" w:rsidRDefault="00020220" w:rsidP="00020220">
      <w:pPr>
        <w:pStyle w:val="Zawartotabeli"/>
        <w:widowControl w:val="0"/>
        <w:numPr>
          <w:ilvl w:val="0"/>
          <w:numId w:val="3"/>
        </w:numPr>
        <w:suppressLineNumbers w:val="0"/>
        <w:tabs>
          <w:tab w:val="left" w:pos="426"/>
        </w:tabs>
        <w:suppressAutoHyphens w:val="0"/>
        <w:snapToGrid w:val="0"/>
        <w:spacing w:after="0" w:line="360" w:lineRule="auto"/>
        <w:ind w:hanging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4720">
        <w:rPr>
          <w:rFonts w:ascii="Arial" w:hAnsi="Arial" w:cs="Arial"/>
          <w:color w:val="000000" w:themeColor="text1"/>
          <w:sz w:val="24"/>
          <w:szCs w:val="24"/>
        </w:rPr>
        <w:t>Dział Centrum Kompetencyjne ds. Nieujawnionych Źródeł Przychodów (CK NZP) ...</w:t>
      </w:r>
      <w:r w:rsidR="000B27DD">
        <w:rPr>
          <w:rFonts w:ascii="Arial" w:hAnsi="Arial" w:cs="Arial"/>
          <w:color w:val="000000" w:themeColor="text1"/>
          <w:sz w:val="24"/>
          <w:szCs w:val="24"/>
        </w:rPr>
        <w:t>.</w:t>
      </w:r>
      <w:r w:rsidRPr="00204720">
        <w:rPr>
          <w:rFonts w:ascii="Arial" w:hAnsi="Arial" w:cs="Arial"/>
          <w:color w:val="000000" w:themeColor="text1"/>
          <w:sz w:val="24"/>
          <w:szCs w:val="24"/>
        </w:rPr>
        <w:t>.</w:t>
      </w:r>
      <w:r w:rsidR="0008578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04720">
        <w:rPr>
          <w:rFonts w:ascii="Arial" w:hAnsi="Arial" w:cs="Arial"/>
          <w:color w:val="000000" w:themeColor="text1"/>
          <w:sz w:val="24"/>
          <w:szCs w:val="24"/>
        </w:rPr>
        <w:t>. 3</w:t>
      </w:r>
      <w:r w:rsidR="00B200BD">
        <w:rPr>
          <w:rFonts w:ascii="Arial" w:hAnsi="Arial" w:cs="Arial"/>
          <w:color w:val="000000" w:themeColor="text1"/>
          <w:sz w:val="24"/>
          <w:szCs w:val="24"/>
        </w:rPr>
        <w:t>8</w:t>
      </w:r>
    </w:p>
    <w:p w14:paraId="5CC3D108" w14:textId="1DDAE977" w:rsidR="00020220" w:rsidRPr="00204720" w:rsidRDefault="00020220" w:rsidP="00020220">
      <w:pPr>
        <w:widowControl w:val="0"/>
        <w:tabs>
          <w:tab w:val="left" w:pos="426"/>
        </w:tabs>
        <w:suppressAutoHyphens w:val="0"/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F366D6">
        <w:rPr>
          <w:rFonts w:ascii="Arial" w:hAnsi="Arial" w:cs="Arial"/>
          <w:b/>
          <w:sz w:val="24"/>
          <w:szCs w:val="24"/>
        </w:rPr>
        <w:t>Rozdział   6 Pion Poboru i Egzekucji oraz Kontroli</w:t>
      </w:r>
      <w:r w:rsidR="00A814D1" w:rsidRPr="00F366D6">
        <w:rPr>
          <w:rFonts w:ascii="Arial" w:hAnsi="Arial" w:cs="Arial"/>
          <w:b/>
          <w:sz w:val="24"/>
          <w:szCs w:val="24"/>
        </w:rPr>
        <w:t>,</w:t>
      </w:r>
      <w:r w:rsidRPr="00F366D6">
        <w:rPr>
          <w:rFonts w:ascii="Arial" w:hAnsi="Arial" w:cs="Arial"/>
          <w:b/>
          <w:sz w:val="24"/>
          <w:szCs w:val="24"/>
        </w:rPr>
        <w:t xml:space="preserve"> Cła i Audytu </w:t>
      </w:r>
      <w:r w:rsidRPr="00204720">
        <w:rPr>
          <w:rFonts w:ascii="Arial" w:hAnsi="Arial" w:cs="Arial"/>
          <w:b/>
          <w:color w:val="000000" w:themeColor="text1"/>
          <w:sz w:val="24"/>
          <w:szCs w:val="24"/>
        </w:rPr>
        <w:t>(IZPEC)</w:t>
      </w:r>
      <w:r w:rsidRPr="00204720">
        <w:rPr>
          <w:rFonts w:ascii="Arial" w:hAnsi="Arial" w:cs="Arial"/>
          <w:color w:val="000000" w:themeColor="text1"/>
          <w:sz w:val="24"/>
          <w:szCs w:val="24"/>
        </w:rPr>
        <w:t xml:space="preserve"> …………</w:t>
      </w:r>
      <w:r w:rsidR="000B27DD">
        <w:rPr>
          <w:rFonts w:ascii="Arial" w:hAnsi="Arial" w:cs="Arial"/>
          <w:color w:val="000000" w:themeColor="text1"/>
          <w:sz w:val="24"/>
          <w:szCs w:val="24"/>
        </w:rPr>
        <w:t>.</w:t>
      </w:r>
      <w:r w:rsidRPr="00204720">
        <w:rPr>
          <w:rFonts w:ascii="Arial" w:hAnsi="Arial" w:cs="Arial"/>
          <w:color w:val="000000" w:themeColor="text1"/>
          <w:sz w:val="24"/>
          <w:szCs w:val="24"/>
        </w:rPr>
        <w:t>…</w:t>
      </w:r>
      <w:r w:rsidR="00177B81">
        <w:rPr>
          <w:rFonts w:ascii="Arial" w:hAnsi="Arial" w:cs="Arial"/>
          <w:color w:val="000000" w:themeColor="text1"/>
          <w:sz w:val="24"/>
          <w:szCs w:val="24"/>
        </w:rPr>
        <w:t>.</w:t>
      </w:r>
      <w:r w:rsidR="000B27D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77B81">
        <w:rPr>
          <w:rFonts w:ascii="Arial" w:hAnsi="Arial" w:cs="Arial"/>
          <w:color w:val="000000" w:themeColor="text1"/>
          <w:sz w:val="24"/>
          <w:szCs w:val="24"/>
        </w:rPr>
        <w:t>39</w:t>
      </w:r>
    </w:p>
    <w:p w14:paraId="5F370788" w14:textId="6D4E2159" w:rsidR="00020220" w:rsidRPr="00204720" w:rsidRDefault="00020220" w:rsidP="00020220">
      <w:pPr>
        <w:widowControl w:val="0"/>
        <w:numPr>
          <w:ilvl w:val="0"/>
          <w:numId w:val="2"/>
        </w:numPr>
        <w:tabs>
          <w:tab w:val="left" w:pos="426"/>
          <w:tab w:val="left" w:pos="9356"/>
        </w:tabs>
        <w:suppressAutoHyphens w:val="0"/>
        <w:spacing w:after="0" w:line="36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4720">
        <w:rPr>
          <w:rFonts w:ascii="Arial" w:hAnsi="Arial" w:cs="Arial"/>
          <w:color w:val="000000" w:themeColor="text1"/>
          <w:sz w:val="24"/>
          <w:szCs w:val="24"/>
        </w:rPr>
        <w:t>Dział Spraw Wierzycielskich (IEW) …...................................................…...….…......</w:t>
      </w:r>
      <w:r w:rsidR="000B27DD">
        <w:rPr>
          <w:rFonts w:ascii="Arial" w:hAnsi="Arial" w:cs="Arial"/>
          <w:color w:val="000000" w:themeColor="text1"/>
          <w:sz w:val="24"/>
          <w:szCs w:val="24"/>
        </w:rPr>
        <w:t>.</w:t>
      </w:r>
      <w:r w:rsidRPr="00204720">
        <w:rPr>
          <w:rFonts w:ascii="Arial" w:hAnsi="Arial" w:cs="Arial"/>
          <w:color w:val="000000" w:themeColor="text1"/>
          <w:sz w:val="24"/>
          <w:szCs w:val="24"/>
        </w:rPr>
        <w:t>.</w:t>
      </w:r>
      <w:r w:rsidR="0008578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04720">
        <w:rPr>
          <w:rFonts w:ascii="Arial" w:hAnsi="Arial" w:cs="Arial"/>
          <w:color w:val="000000" w:themeColor="text1"/>
          <w:sz w:val="24"/>
          <w:szCs w:val="24"/>
        </w:rPr>
        <w:t>.</w:t>
      </w:r>
      <w:r w:rsidR="00177B81">
        <w:rPr>
          <w:rFonts w:ascii="Arial" w:hAnsi="Arial" w:cs="Arial"/>
          <w:color w:val="000000" w:themeColor="text1"/>
          <w:sz w:val="24"/>
          <w:szCs w:val="24"/>
        </w:rPr>
        <w:t>..</w:t>
      </w:r>
      <w:r w:rsidR="000B27D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200BD">
        <w:rPr>
          <w:rFonts w:ascii="Arial" w:hAnsi="Arial" w:cs="Arial"/>
          <w:color w:val="000000" w:themeColor="text1"/>
          <w:sz w:val="24"/>
          <w:szCs w:val="24"/>
        </w:rPr>
        <w:t>40</w:t>
      </w:r>
    </w:p>
    <w:p w14:paraId="5D28CE43" w14:textId="506C71EC" w:rsidR="00020220" w:rsidRPr="00AF32AD" w:rsidRDefault="001E0326" w:rsidP="000B27DD">
      <w:pPr>
        <w:widowControl w:val="0"/>
        <w:numPr>
          <w:ilvl w:val="0"/>
          <w:numId w:val="2"/>
        </w:numPr>
        <w:tabs>
          <w:tab w:val="left" w:pos="426"/>
          <w:tab w:val="left" w:pos="9356"/>
        </w:tabs>
        <w:suppressAutoHyphens w:val="0"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F32AD">
        <w:rPr>
          <w:rFonts w:ascii="Arial" w:hAnsi="Arial" w:cs="Arial"/>
          <w:sz w:val="24"/>
          <w:szCs w:val="24"/>
        </w:rPr>
        <w:t xml:space="preserve">Referat </w:t>
      </w:r>
      <w:r w:rsidR="00020220" w:rsidRPr="00AF32AD">
        <w:rPr>
          <w:rFonts w:ascii="Arial" w:hAnsi="Arial" w:cs="Arial"/>
          <w:sz w:val="24"/>
          <w:szCs w:val="24"/>
        </w:rPr>
        <w:t>Egzekucji Administracyjnej (IEE) ....................................................................</w:t>
      </w:r>
      <w:r w:rsidR="00177B81" w:rsidRPr="00AF32AD">
        <w:rPr>
          <w:rFonts w:ascii="Arial" w:hAnsi="Arial" w:cs="Arial"/>
          <w:sz w:val="24"/>
          <w:szCs w:val="24"/>
        </w:rPr>
        <w:t>..</w:t>
      </w:r>
      <w:r w:rsidR="000B27DD" w:rsidRPr="00AF32AD">
        <w:rPr>
          <w:rFonts w:ascii="Arial" w:hAnsi="Arial" w:cs="Arial"/>
          <w:sz w:val="24"/>
          <w:szCs w:val="24"/>
        </w:rPr>
        <w:t>.</w:t>
      </w:r>
      <w:r w:rsidR="00177B81" w:rsidRPr="00AF32AD">
        <w:rPr>
          <w:rFonts w:ascii="Arial" w:hAnsi="Arial" w:cs="Arial"/>
          <w:sz w:val="24"/>
          <w:szCs w:val="24"/>
        </w:rPr>
        <w:t>.</w:t>
      </w:r>
      <w:r w:rsidR="000B27DD" w:rsidRPr="00AF32AD">
        <w:rPr>
          <w:rFonts w:ascii="Arial" w:hAnsi="Arial" w:cs="Arial"/>
          <w:sz w:val="24"/>
          <w:szCs w:val="24"/>
        </w:rPr>
        <w:t xml:space="preserve"> </w:t>
      </w:r>
      <w:r w:rsidR="000F3855">
        <w:rPr>
          <w:rFonts w:ascii="Arial" w:hAnsi="Arial" w:cs="Arial"/>
          <w:sz w:val="24"/>
          <w:szCs w:val="24"/>
        </w:rPr>
        <w:t>40</w:t>
      </w:r>
    </w:p>
    <w:p w14:paraId="017DC2BA" w14:textId="777FB650" w:rsidR="00020220" w:rsidRPr="00AF32AD" w:rsidRDefault="001E0326" w:rsidP="00020220">
      <w:pPr>
        <w:widowControl w:val="0"/>
        <w:numPr>
          <w:ilvl w:val="0"/>
          <w:numId w:val="2"/>
        </w:numPr>
        <w:tabs>
          <w:tab w:val="left" w:pos="426"/>
          <w:tab w:val="left" w:pos="9356"/>
        </w:tabs>
        <w:suppressAutoHyphens w:val="0"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F32AD">
        <w:rPr>
          <w:rFonts w:ascii="Arial" w:hAnsi="Arial" w:cs="Arial"/>
          <w:sz w:val="24"/>
          <w:szCs w:val="24"/>
        </w:rPr>
        <w:t>Wieloosobowe Stanowisko</w:t>
      </w:r>
      <w:r w:rsidR="00020220" w:rsidRPr="00AF32AD">
        <w:rPr>
          <w:rFonts w:ascii="Arial" w:hAnsi="Arial" w:cs="Arial"/>
          <w:sz w:val="24"/>
          <w:szCs w:val="24"/>
        </w:rPr>
        <w:t xml:space="preserve"> Rachunkowości Podatkowej (IER) .....................................</w:t>
      </w:r>
      <w:r w:rsidR="00177B81" w:rsidRPr="00AF32AD">
        <w:rPr>
          <w:rFonts w:ascii="Arial" w:hAnsi="Arial" w:cs="Arial"/>
          <w:sz w:val="24"/>
          <w:szCs w:val="24"/>
        </w:rPr>
        <w:t>.</w:t>
      </w:r>
      <w:r w:rsidR="000B27DD" w:rsidRPr="00AF32AD">
        <w:rPr>
          <w:rFonts w:ascii="Arial" w:hAnsi="Arial" w:cs="Arial"/>
          <w:sz w:val="24"/>
          <w:szCs w:val="24"/>
        </w:rPr>
        <w:t xml:space="preserve"> </w:t>
      </w:r>
      <w:r w:rsidR="00177B81" w:rsidRPr="00AF32AD">
        <w:rPr>
          <w:rFonts w:ascii="Arial" w:hAnsi="Arial" w:cs="Arial"/>
          <w:sz w:val="24"/>
          <w:szCs w:val="24"/>
        </w:rPr>
        <w:t>4</w:t>
      </w:r>
      <w:r w:rsidR="00B200BD">
        <w:rPr>
          <w:rFonts w:ascii="Arial" w:hAnsi="Arial" w:cs="Arial"/>
          <w:sz w:val="24"/>
          <w:szCs w:val="24"/>
        </w:rPr>
        <w:t>1</w:t>
      </w:r>
    </w:p>
    <w:p w14:paraId="50A3F9A4" w14:textId="0E8AFAF8" w:rsidR="00020220" w:rsidRPr="00204720" w:rsidRDefault="00020220" w:rsidP="00020220">
      <w:pPr>
        <w:widowControl w:val="0"/>
        <w:numPr>
          <w:ilvl w:val="0"/>
          <w:numId w:val="2"/>
        </w:numPr>
        <w:tabs>
          <w:tab w:val="left" w:pos="426"/>
          <w:tab w:val="left" w:pos="9356"/>
        </w:tabs>
        <w:suppressAutoHyphens w:val="0"/>
        <w:spacing w:after="0" w:line="36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32AD">
        <w:rPr>
          <w:rFonts w:ascii="Arial" w:hAnsi="Arial" w:cs="Arial"/>
          <w:sz w:val="24"/>
          <w:szCs w:val="24"/>
        </w:rPr>
        <w:t>Referat Nadzoru nad Zarządzaniem Zaległościami (IEZ) ...........................................</w:t>
      </w:r>
      <w:r w:rsidR="00177B81" w:rsidRPr="00AF32AD">
        <w:rPr>
          <w:rFonts w:ascii="Arial" w:hAnsi="Arial" w:cs="Arial"/>
          <w:sz w:val="24"/>
          <w:szCs w:val="24"/>
        </w:rPr>
        <w:t>....</w:t>
      </w:r>
      <w:r w:rsidR="000B27DD" w:rsidRPr="00AF32AD">
        <w:rPr>
          <w:rFonts w:ascii="Arial" w:hAnsi="Arial" w:cs="Arial"/>
          <w:sz w:val="24"/>
          <w:szCs w:val="24"/>
        </w:rPr>
        <w:t xml:space="preserve"> </w:t>
      </w:r>
      <w:r w:rsidR="00177B81">
        <w:rPr>
          <w:rFonts w:ascii="Arial" w:hAnsi="Arial" w:cs="Arial"/>
          <w:color w:val="000000" w:themeColor="text1"/>
          <w:sz w:val="24"/>
          <w:szCs w:val="24"/>
        </w:rPr>
        <w:t>4</w:t>
      </w:r>
      <w:r w:rsidR="00B200BD">
        <w:rPr>
          <w:rFonts w:ascii="Arial" w:hAnsi="Arial" w:cs="Arial"/>
          <w:color w:val="000000" w:themeColor="text1"/>
          <w:sz w:val="24"/>
          <w:szCs w:val="24"/>
        </w:rPr>
        <w:t>2</w:t>
      </w:r>
    </w:p>
    <w:p w14:paraId="3DACD887" w14:textId="6FDDB8C7" w:rsidR="00020220" w:rsidRPr="00204720" w:rsidRDefault="00020220" w:rsidP="00020220">
      <w:pPr>
        <w:widowControl w:val="0"/>
        <w:numPr>
          <w:ilvl w:val="0"/>
          <w:numId w:val="2"/>
        </w:numPr>
        <w:tabs>
          <w:tab w:val="left" w:pos="426"/>
          <w:tab w:val="left" w:pos="9356"/>
        </w:tabs>
        <w:suppressAutoHyphens w:val="0"/>
        <w:spacing w:after="0" w:line="36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4720">
        <w:rPr>
          <w:rFonts w:ascii="Arial" w:hAnsi="Arial" w:cs="Arial"/>
          <w:color w:val="000000" w:themeColor="text1"/>
          <w:sz w:val="24"/>
          <w:szCs w:val="24"/>
        </w:rPr>
        <w:t>Wieloosobowe Stanowisko Nadzoru nad Obsługa Klienta (IEK) ................................</w:t>
      </w:r>
      <w:r w:rsidR="00177B81">
        <w:rPr>
          <w:rFonts w:ascii="Arial" w:hAnsi="Arial" w:cs="Arial"/>
          <w:color w:val="000000" w:themeColor="text1"/>
          <w:sz w:val="24"/>
          <w:szCs w:val="24"/>
        </w:rPr>
        <w:t>....</w:t>
      </w:r>
      <w:r w:rsidR="000B27D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77B81">
        <w:rPr>
          <w:rFonts w:ascii="Arial" w:hAnsi="Arial" w:cs="Arial"/>
          <w:color w:val="000000" w:themeColor="text1"/>
          <w:sz w:val="24"/>
          <w:szCs w:val="24"/>
        </w:rPr>
        <w:t>4</w:t>
      </w:r>
      <w:r w:rsidR="00B200BD">
        <w:rPr>
          <w:rFonts w:ascii="Arial" w:hAnsi="Arial" w:cs="Arial"/>
          <w:color w:val="000000" w:themeColor="text1"/>
          <w:sz w:val="24"/>
          <w:szCs w:val="24"/>
        </w:rPr>
        <w:t>2</w:t>
      </w:r>
    </w:p>
    <w:p w14:paraId="2AFB9114" w14:textId="77777777" w:rsidR="00020220" w:rsidRPr="00204720" w:rsidRDefault="00020220" w:rsidP="00020220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spacing w:line="360" w:lineRule="auto"/>
        <w:ind w:hanging="720"/>
        <w:jc w:val="both"/>
        <w:rPr>
          <w:rFonts w:ascii="Arial" w:hAnsi="Arial" w:cs="Arial"/>
          <w:b/>
          <w:color w:val="000000" w:themeColor="text1"/>
        </w:rPr>
      </w:pPr>
      <w:r w:rsidRPr="00204720">
        <w:rPr>
          <w:rFonts w:ascii="Arial" w:hAnsi="Arial" w:cs="Arial"/>
          <w:color w:val="000000" w:themeColor="text1"/>
        </w:rPr>
        <w:t xml:space="preserve">Wydział Audytu Środków Pochodzących z Budżetu UE oraz Niepodlegających </w:t>
      </w:r>
    </w:p>
    <w:p w14:paraId="0FF98489" w14:textId="6C437427" w:rsidR="00020220" w:rsidRPr="00204720" w:rsidRDefault="00020220" w:rsidP="00020220">
      <w:pPr>
        <w:widowControl w:val="0"/>
        <w:tabs>
          <w:tab w:val="left" w:pos="426"/>
        </w:tabs>
        <w:suppressAutoHyphens w:val="0"/>
        <w:spacing w:after="0" w:line="360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4720">
        <w:rPr>
          <w:rFonts w:ascii="Arial" w:hAnsi="Arial" w:cs="Arial"/>
          <w:color w:val="000000" w:themeColor="text1"/>
          <w:sz w:val="24"/>
          <w:szCs w:val="24"/>
        </w:rPr>
        <w:t xml:space="preserve">Zwrotowi Środków z Pomocy Udzielanej przez Państwa Członkowskie EFTA (ICE) </w:t>
      </w:r>
      <w:r w:rsidR="00177B81">
        <w:rPr>
          <w:rFonts w:ascii="Arial" w:hAnsi="Arial" w:cs="Arial"/>
          <w:color w:val="000000" w:themeColor="text1"/>
          <w:sz w:val="24"/>
          <w:szCs w:val="24"/>
        </w:rPr>
        <w:t>….</w:t>
      </w:r>
      <w:r w:rsidR="000B27D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77B81">
        <w:rPr>
          <w:rFonts w:ascii="Arial" w:hAnsi="Arial" w:cs="Arial"/>
          <w:color w:val="000000" w:themeColor="text1"/>
          <w:sz w:val="24"/>
          <w:szCs w:val="24"/>
        </w:rPr>
        <w:t>4</w:t>
      </w:r>
      <w:r w:rsidR="0081328E">
        <w:rPr>
          <w:rFonts w:ascii="Arial" w:hAnsi="Arial" w:cs="Arial"/>
          <w:color w:val="000000" w:themeColor="text1"/>
          <w:sz w:val="24"/>
          <w:szCs w:val="24"/>
        </w:rPr>
        <w:t>4</w:t>
      </w:r>
    </w:p>
    <w:p w14:paraId="725E2E32" w14:textId="1208CF07" w:rsidR="00020220" w:rsidRPr="00204720" w:rsidRDefault="00020220" w:rsidP="00020220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spacing w:line="360" w:lineRule="auto"/>
        <w:ind w:hanging="720"/>
        <w:jc w:val="both"/>
        <w:rPr>
          <w:rFonts w:ascii="Arial" w:hAnsi="Arial" w:cs="Arial"/>
          <w:color w:val="000000" w:themeColor="text1"/>
        </w:rPr>
      </w:pPr>
      <w:r w:rsidRPr="00204720">
        <w:rPr>
          <w:rFonts w:ascii="Arial" w:hAnsi="Arial" w:cs="Arial"/>
          <w:color w:val="000000" w:themeColor="text1"/>
        </w:rPr>
        <w:t>Referat Elektronicznego Zarządzania Dokumentacją (CK EZD) ...............................</w:t>
      </w:r>
      <w:r>
        <w:rPr>
          <w:rFonts w:ascii="Arial" w:hAnsi="Arial" w:cs="Arial"/>
          <w:color w:val="000000" w:themeColor="text1"/>
        </w:rPr>
        <w:t>.</w:t>
      </w:r>
      <w:r w:rsidRPr="00204720">
        <w:rPr>
          <w:rFonts w:ascii="Arial" w:hAnsi="Arial" w:cs="Arial"/>
          <w:color w:val="000000" w:themeColor="text1"/>
        </w:rPr>
        <w:t>.</w:t>
      </w:r>
      <w:r w:rsidR="00177B81">
        <w:rPr>
          <w:rFonts w:ascii="Arial" w:hAnsi="Arial" w:cs="Arial"/>
          <w:color w:val="000000" w:themeColor="text1"/>
        </w:rPr>
        <w:t>...</w:t>
      </w:r>
      <w:r w:rsidR="000B27DD">
        <w:rPr>
          <w:rFonts w:ascii="Arial" w:hAnsi="Arial" w:cs="Arial"/>
          <w:color w:val="000000" w:themeColor="text1"/>
        </w:rPr>
        <w:t xml:space="preserve"> </w:t>
      </w:r>
      <w:r w:rsidR="00177B81">
        <w:rPr>
          <w:rFonts w:ascii="Arial" w:hAnsi="Arial" w:cs="Arial"/>
          <w:color w:val="000000" w:themeColor="text1"/>
        </w:rPr>
        <w:t>4</w:t>
      </w:r>
      <w:r w:rsidR="0081328E">
        <w:rPr>
          <w:rFonts w:ascii="Arial" w:hAnsi="Arial" w:cs="Arial"/>
          <w:color w:val="000000" w:themeColor="text1"/>
        </w:rPr>
        <w:t>5</w:t>
      </w:r>
    </w:p>
    <w:p w14:paraId="0880509D" w14:textId="1449D87E" w:rsidR="00020220" w:rsidRPr="00204720" w:rsidRDefault="00020220" w:rsidP="00020220">
      <w:pPr>
        <w:widowControl w:val="0"/>
        <w:tabs>
          <w:tab w:val="left" w:pos="426"/>
        </w:tabs>
        <w:suppressAutoHyphens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366D6">
        <w:rPr>
          <w:rFonts w:ascii="Arial" w:hAnsi="Arial" w:cs="Arial"/>
          <w:b/>
          <w:sz w:val="24"/>
          <w:szCs w:val="24"/>
        </w:rPr>
        <w:t>Rozdział   7 Pion Celno-Graniczny oraz Kontroli</w:t>
      </w:r>
      <w:r w:rsidR="00A814D1" w:rsidRPr="00F366D6">
        <w:rPr>
          <w:rFonts w:ascii="Arial" w:hAnsi="Arial" w:cs="Arial"/>
          <w:b/>
          <w:sz w:val="24"/>
          <w:szCs w:val="24"/>
        </w:rPr>
        <w:t>,</w:t>
      </w:r>
      <w:r w:rsidRPr="00F366D6">
        <w:rPr>
          <w:rFonts w:ascii="Arial" w:hAnsi="Arial" w:cs="Arial"/>
          <w:b/>
          <w:sz w:val="24"/>
          <w:szCs w:val="24"/>
        </w:rPr>
        <w:t xml:space="preserve"> Cła i Audytu </w:t>
      </w:r>
      <w:r w:rsidRPr="00204720">
        <w:rPr>
          <w:rFonts w:ascii="Arial" w:hAnsi="Arial" w:cs="Arial"/>
          <w:b/>
          <w:color w:val="000000" w:themeColor="text1"/>
          <w:sz w:val="24"/>
          <w:szCs w:val="24"/>
        </w:rPr>
        <w:t>(IZPGC)</w:t>
      </w:r>
      <w:r w:rsidRPr="00204720">
        <w:rPr>
          <w:rFonts w:ascii="Arial" w:hAnsi="Arial" w:cs="Arial"/>
          <w:color w:val="000000" w:themeColor="text1"/>
          <w:sz w:val="24"/>
          <w:szCs w:val="24"/>
        </w:rPr>
        <w:t xml:space="preserve"> ………..……...</w:t>
      </w:r>
      <w:r w:rsidR="00177B81">
        <w:rPr>
          <w:rFonts w:ascii="Arial" w:hAnsi="Arial" w:cs="Arial"/>
          <w:color w:val="000000" w:themeColor="text1"/>
          <w:sz w:val="24"/>
          <w:szCs w:val="24"/>
        </w:rPr>
        <w:t>.</w:t>
      </w:r>
      <w:r w:rsidR="000B27D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77B81">
        <w:rPr>
          <w:rFonts w:ascii="Arial" w:hAnsi="Arial" w:cs="Arial"/>
          <w:color w:val="000000" w:themeColor="text1"/>
          <w:sz w:val="24"/>
          <w:szCs w:val="24"/>
        </w:rPr>
        <w:t>4</w:t>
      </w:r>
      <w:r w:rsidR="0081328E">
        <w:rPr>
          <w:rFonts w:ascii="Arial" w:hAnsi="Arial" w:cs="Arial"/>
          <w:color w:val="000000" w:themeColor="text1"/>
          <w:sz w:val="24"/>
          <w:szCs w:val="24"/>
        </w:rPr>
        <w:t>6</w:t>
      </w:r>
    </w:p>
    <w:p w14:paraId="3DA159CC" w14:textId="77777777" w:rsidR="00020220" w:rsidRPr="00204720" w:rsidRDefault="00020220" w:rsidP="00020220">
      <w:pPr>
        <w:widowControl w:val="0"/>
        <w:numPr>
          <w:ilvl w:val="0"/>
          <w:numId w:val="4"/>
        </w:numPr>
        <w:tabs>
          <w:tab w:val="left" w:pos="426"/>
        </w:tabs>
        <w:suppressAutoHyphens w:val="0"/>
        <w:snapToGrid w:val="0"/>
        <w:spacing w:after="0" w:line="360" w:lineRule="auto"/>
        <w:ind w:left="0" w:firstLine="0"/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</w:pPr>
      <w:r w:rsidRPr="00204720">
        <w:rPr>
          <w:rFonts w:ascii="Arial" w:hAnsi="Arial" w:cs="Arial"/>
          <w:color w:val="000000" w:themeColor="text1"/>
          <w:sz w:val="24"/>
          <w:szCs w:val="24"/>
        </w:rPr>
        <w:t>Dział</w:t>
      </w:r>
      <w:r w:rsidRPr="00204720"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t xml:space="preserve"> Graniczny, Zakazów, Ograniczeń, Kontroli i Środków </w:t>
      </w:r>
    </w:p>
    <w:p w14:paraId="71FEBAE0" w14:textId="4014A271" w:rsidR="00020220" w:rsidRPr="00204720" w:rsidRDefault="00020220" w:rsidP="00020220">
      <w:pPr>
        <w:widowControl w:val="0"/>
        <w:tabs>
          <w:tab w:val="left" w:pos="426"/>
        </w:tabs>
        <w:suppressAutoHyphens w:val="0"/>
        <w:spacing w:after="0" w:line="360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4720"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t>Polityki Handlowej</w:t>
      </w:r>
      <w:r w:rsidRPr="00204720">
        <w:rPr>
          <w:rFonts w:ascii="Arial" w:hAnsi="Arial" w:cs="Arial"/>
          <w:color w:val="000000" w:themeColor="text1"/>
          <w:sz w:val="24"/>
          <w:szCs w:val="24"/>
        </w:rPr>
        <w:t xml:space="preserve"> (IGG) ………………………..…………………………..…………....…</w:t>
      </w:r>
      <w:r w:rsidR="000B27DD">
        <w:rPr>
          <w:rFonts w:ascii="Arial" w:hAnsi="Arial" w:cs="Arial"/>
          <w:color w:val="000000" w:themeColor="text1"/>
          <w:sz w:val="24"/>
          <w:szCs w:val="24"/>
        </w:rPr>
        <w:t xml:space="preserve">.. </w:t>
      </w:r>
      <w:r w:rsidR="00177B81">
        <w:rPr>
          <w:rFonts w:ascii="Arial" w:hAnsi="Arial" w:cs="Arial"/>
          <w:color w:val="000000" w:themeColor="text1"/>
          <w:sz w:val="24"/>
          <w:szCs w:val="24"/>
        </w:rPr>
        <w:t>4</w:t>
      </w:r>
      <w:r w:rsidR="0081328E">
        <w:rPr>
          <w:rFonts w:ascii="Arial" w:hAnsi="Arial" w:cs="Arial"/>
          <w:color w:val="000000" w:themeColor="text1"/>
          <w:sz w:val="24"/>
          <w:szCs w:val="24"/>
        </w:rPr>
        <w:t>6</w:t>
      </w:r>
    </w:p>
    <w:p w14:paraId="5454266C" w14:textId="77777777" w:rsidR="00020220" w:rsidRPr="00204720" w:rsidRDefault="00020220" w:rsidP="00020220">
      <w:pPr>
        <w:widowControl w:val="0"/>
        <w:numPr>
          <w:ilvl w:val="0"/>
          <w:numId w:val="4"/>
        </w:numPr>
        <w:tabs>
          <w:tab w:val="left" w:pos="426"/>
        </w:tabs>
        <w:suppressAutoHyphens w:val="0"/>
        <w:spacing w:after="0" w:line="36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4720">
        <w:rPr>
          <w:rFonts w:ascii="Arial" w:hAnsi="Arial" w:cs="Arial"/>
          <w:color w:val="000000" w:themeColor="text1"/>
          <w:sz w:val="24"/>
          <w:szCs w:val="24"/>
        </w:rPr>
        <w:t xml:space="preserve">Dział Obsługi Przedsiębiorców w Zakresie Cła, </w:t>
      </w:r>
    </w:p>
    <w:p w14:paraId="3B52F199" w14:textId="472AFCC8" w:rsidR="00020220" w:rsidRPr="00204720" w:rsidRDefault="00020220" w:rsidP="00020220">
      <w:pPr>
        <w:widowControl w:val="0"/>
        <w:tabs>
          <w:tab w:val="left" w:pos="426"/>
        </w:tabs>
        <w:suppressAutoHyphens w:val="0"/>
        <w:spacing w:after="0" w:line="360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4720">
        <w:rPr>
          <w:rFonts w:ascii="Arial" w:hAnsi="Arial" w:cs="Arial"/>
          <w:color w:val="000000" w:themeColor="text1"/>
          <w:sz w:val="24"/>
          <w:szCs w:val="24"/>
        </w:rPr>
        <w:t>Pozwoleń i Czynności Audytowych (IGP) ……………...……………………………….</w:t>
      </w:r>
      <w:r w:rsidR="000B27DD">
        <w:rPr>
          <w:rFonts w:ascii="Arial" w:hAnsi="Arial" w:cs="Arial"/>
          <w:color w:val="000000" w:themeColor="text1"/>
          <w:sz w:val="24"/>
          <w:szCs w:val="24"/>
        </w:rPr>
        <w:t>..</w:t>
      </w:r>
      <w:r w:rsidRPr="00204720">
        <w:rPr>
          <w:rFonts w:ascii="Arial" w:hAnsi="Arial" w:cs="Arial"/>
          <w:color w:val="000000" w:themeColor="text1"/>
          <w:sz w:val="24"/>
          <w:szCs w:val="24"/>
        </w:rPr>
        <w:t>…</w:t>
      </w:r>
      <w:r w:rsidR="000B27D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F6DF5">
        <w:rPr>
          <w:rFonts w:ascii="Arial" w:hAnsi="Arial" w:cs="Arial"/>
          <w:color w:val="000000" w:themeColor="text1"/>
          <w:sz w:val="24"/>
          <w:szCs w:val="24"/>
        </w:rPr>
        <w:t>4</w:t>
      </w:r>
      <w:r w:rsidR="0081328E">
        <w:rPr>
          <w:rFonts w:ascii="Arial" w:hAnsi="Arial" w:cs="Arial"/>
          <w:color w:val="000000" w:themeColor="text1"/>
          <w:sz w:val="24"/>
          <w:szCs w:val="24"/>
        </w:rPr>
        <w:t>7</w:t>
      </w:r>
    </w:p>
    <w:p w14:paraId="780B57CA" w14:textId="746F8DC6" w:rsidR="00020220" w:rsidRPr="00204720" w:rsidRDefault="00020220" w:rsidP="00020220">
      <w:pPr>
        <w:widowControl w:val="0"/>
        <w:numPr>
          <w:ilvl w:val="0"/>
          <w:numId w:val="4"/>
        </w:numPr>
        <w:tabs>
          <w:tab w:val="left" w:pos="426"/>
        </w:tabs>
        <w:suppressAutoHyphens w:val="0"/>
        <w:spacing w:after="0" w:line="36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4720">
        <w:rPr>
          <w:rFonts w:ascii="Arial" w:hAnsi="Arial" w:cs="Arial"/>
          <w:color w:val="000000" w:themeColor="text1"/>
          <w:sz w:val="24"/>
          <w:szCs w:val="24"/>
        </w:rPr>
        <w:t>Referat Spraw Karnych Skarbowych (ICS) ………….…………….………..………..…</w:t>
      </w:r>
      <w:r>
        <w:rPr>
          <w:rFonts w:ascii="Arial" w:hAnsi="Arial" w:cs="Arial"/>
          <w:color w:val="000000" w:themeColor="text1"/>
          <w:sz w:val="24"/>
          <w:szCs w:val="24"/>
        </w:rPr>
        <w:t>....</w:t>
      </w:r>
      <w:r w:rsidR="000F6DF5">
        <w:rPr>
          <w:rFonts w:ascii="Arial" w:hAnsi="Arial" w:cs="Arial"/>
          <w:color w:val="000000" w:themeColor="text1"/>
          <w:sz w:val="24"/>
          <w:szCs w:val="24"/>
        </w:rPr>
        <w:t>.</w:t>
      </w:r>
      <w:r w:rsidR="000B27D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F6DF5">
        <w:rPr>
          <w:rFonts w:ascii="Arial" w:hAnsi="Arial" w:cs="Arial"/>
          <w:color w:val="000000" w:themeColor="text1"/>
          <w:sz w:val="24"/>
          <w:szCs w:val="24"/>
        </w:rPr>
        <w:t>4</w:t>
      </w:r>
      <w:r w:rsidR="0081328E">
        <w:rPr>
          <w:rFonts w:ascii="Arial" w:hAnsi="Arial" w:cs="Arial"/>
          <w:color w:val="000000" w:themeColor="text1"/>
          <w:sz w:val="24"/>
          <w:szCs w:val="24"/>
        </w:rPr>
        <w:t>9</w:t>
      </w:r>
    </w:p>
    <w:p w14:paraId="6633DF16" w14:textId="705E9179" w:rsidR="00020220" w:rsidRPr="00204720" w:rsidRDefault="00020220" w:rsidP="00020220">
      <w:pPr>
        <w:widowControl w:val="0"/>
        <w:numPr>
          <w:ilvl w:val="0"/>
          <w:numId w:val="4"/>
        </w:numPr>
        <w:tabs>
          <w:tab w:val="left" w:pos="426"/>
        </w:tabs>
        <w:suppressAutoHyphens w:val="0"/>
        <w:spacing w:after="0" w:line="36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4720"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t>Dział Centrum RTG (CK RTG</w:t>
      </w:r>
      <w:r w:rsidRPr="00204720">
        <w:rPr>
          <w:rFonts w:ascii="Arial" w:eastAsia="Lucida Sans Unicode" w:hAnsi="Arial" w:cs="Arial"/>
          <w:b/>
          <w:color w:val="000000" w:themeColor="text1"/>
          <w:sz w:val="24"/>
          <w:szCs w:val="24"/>
          <w:lang w:eastAsia="zh-CN"/>
        </w:rPr>
        <w:t xml:space="preserve">) </w:t>
      </w:r>
      <w:r w:rsidRPr="00204720"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t>......................................................................................</w:t>
      </w:r>
      <w:r w:rsidR="000F6DF5"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t>..</w:t>
      </w:r>
      <w:r w:rsidR="000B27DD"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t xml:space="preserve"> </w:t>
      </w:r>
      <w:r w:rsidR="0081328E"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t>50</w:t>
      </w:r>
    </w:p>
    <w:p w14:paraId="79D2CBFE" w14:textId="4D201C0F" w:rsidR="00327181" w:rsidRPr="00E80059" w:rsidRDefault="00020220" w:rsidP="00327181">
      <w:pPr>
        <w:widowControl w:val="0"/>
        <w:tabs>
          <w:tab w:val="left" w:pos="426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366D6">
        <w:rPr>
          <w:rFonts w:ascii="Arial" w:hAnsi="Arial" w:cs="Arial"/>
          <w:b/>
          <w:sz w:val="24"/>
          <w:szCs w:val="24"/>
        </w:rPr>
        <w:t xml:space="preserve">Rozdział   8 </w:t>
      </w:r>
      <w:r w:rsidR="00327181" w:rsidRPr="00F366D6">
        <w:rPr>
          <w:rFonts w:ascii="Arial" w:hAnsi="Arial" w:cs="Arial"/>
          <w:b/>
          <w:sz w:val="24"/>
          <w:szCs w:val="24"/>
        </w:rPr>
        <w:t>Pion Logistyki i Usług</w:t>
      </w:r>
      <w:r w:rsidR="008B1C48" w:rsidRPr="00F366D6">
        <w:rPr>
          <w:rFonts w:ascii="Arial" w:hAnsi="Arial" w:cs="Arial"/>
          <w:b/>
          <w:sz w:val="24"/>
          <w:szCs w:val="24"/>
        </w:rPr>
        <w:t xml:space="preserve"> (IZP</w:t>
      </w:r>
      <w:r w:rsidR="00327181" w:rsidRPr="00F366D6">
        <w:rPr>
          <w:rFonts w:ascii="Arial" w:hAnsi="Arial" w:cs="Arial"/>
          <w:b/>
          <w:sz w:val="24"/>
          <w:szCs w:val="24"/>
        </w:rPr>
        <w:t>L</w:t>
      </w:r>
      <w:r w:rsidR="008B1C48" w:rsidRPr="00F366D6">
        <w:rPr>
          <w:rFonts w:ascii="Arial" w:hAnsi="Arial" w:cs="Arial"/>
          <w:b/>
          <w:sz w:val="24"/>
          <w:szCs w:val="24"/>
        </w:rPr>
        <w:t>)</w:t>
      </w:r>
      <w:r w:rsidR="00327181" w:rsidRPr="00F366D6">
        <w:rPr>
          <w:rFonts w:ascii="Arial" w:hAnsi="Arial" w:cs="Arial"/>
          <w:sz w:val="24"/>
          <w:szCs w:val="24"/>
        </w:rPr>
        <w:t xml:space="preserve"> </w:t>
      </w:r>
      <w:r w:rsidR="008B1C48" w:rsidRPr="00F366D6">
        <w:rPr>
          <w:rFonts w:ascii="Arial" w:hAnsi="Arial" w:cs="Arial"/>
          <w:sz w:val="24"/>
          <w:szCs w:val="24"/>
        </w:rPr>
        <w:t>……………………………….…..…………</w:t>
      </w:r>
      <w:r w:rsidR="00AD47A5" w:rsidRPr="00F366D6">
        <w:rPr>
          <w:rFonts w:ascii="Arial" w:hAnsi="Arial" w:cs="Arial"/>
          <w:sz w:val="24"/>
          <w:szCs w:val="24"/>
        </w:rPr>
        <w:t>.</w:t>
      </w:r>
      <w:r w:rsidR="00C76860" w:rsidRPr="00F366D6">
        <w:rPr>
          <w:rFonts w:ascii="Arial" w:hAnsi="Arial" w:cs="Arial"/>
          <w:sz w:val="24"/>
          <w:szCs w:val="24"/>
        </w:rPr>
        <w:t>.</w:t>
      </w:r>
      <w:r w:rsidR="00327181" w:rsidRPr="00F366D6">
        <w:rPr>
          <w:rFonts w:ascii="Arial" w:hAnsi="Arial" w:cs="Arial"/>
          <w:sz w:val="24"/>
          <w:szCs w:val="24"/>
        </w:rPr>
        <w:t>.</w:t>
      </w:r>
      <w:r w:rsidR="0020342C" w:rsidRPr="00F366D6">
        <w:rPr>
          <w:rFonts w:ascii="Arial" w:hAnsi="Arial" w:cs="Arial"/>
          <w:sz w:val="24"/>
          <w:szCs w:val="24"/>
        </w:rPr>
        <w:t>.</w:t>
      </w:r>
      <w:r w:rsidR="00AD47A5" w:rsidRPr="00F366D6">
        <w:rPr>
          <w:rFonts w:ascii="Arial" w:hAnsi="Arial" w:cs="Arial"/>
          <w:sz w:val="24"/>
          <w:szCs w:val="24"/>
        </w:rPr>
        <w:t>.</w:t>
      </w:r>
      <w:r w:rsidR="000F6DF5" w:rsidRPr="00F366D6">
        <w:rPr>
          <w:rFonts w:ascii="Arial" w:hAnsi="Arial" w:cs="Arial"/>
          <w:sz w:val="24"/>
          <w:szCs w:val="24"/>
        </w:rPr>
        <w:t>...</w:t>
      </w:r>
      <w:r w:rsidR="000B27DD">
        <w:rPr>
          <w:rFonts w:ascii="Arial" w:hAnsi="Arial" w:cs="Arial"/>
          <w:sz w:val="24"/>
          <w:szCs w:val="24"/>
        </w:rPr>
        <w:t xml:space="preserve">. </w:t>
      </w:r>
      <w:r w:rsidR="000F6DF5">
        <w:rPr>
          <w:rFonts w:ascii="Arial" w:hAnsi="Arial" w:cs="Arial"/>
          <w:sz w:val="24"/>
          <w:szCs w:val="24"/>
        </w:rPr>
        <w:t>5</w:t>
      </w:r>
      <w:r w:rsidR="0081328E">
        <w:rPr>
          <w:rFonts w:ascii="Arial" w:hAnsi="Arial" w:cs="Arial"/>
          <w:sz w:val="24"/>
          <w:szCs w:val="24"/>
        </w:rPr>
        <w:t>2</w:t>
      </w:r>
    </w:p>
    <w:p w14:paraId="0AFC8105" w14:textId="357A14E2" w:rsidR="00BA6C2F" w:rsidRPr="00AF32AD" w:rsidRDefault="00327181" w:rsidP="002768F6">
      <w:pPr>
        <w:pStyle w:val="Akapitzlist"/>
        <w:widowControl w:val="0"/>
        <w:numPr>
          <w:ilvl w:val="0"/>
          <w:numId w:val="162"/>
        </w:numPr>
        <w:tabs>
          <w:tab w:val="left" w:pos="567"/>
        </w:tabs>
        <w:spacing w:line="360" w:lineRule="auto"/>
        <w:ind w:left="360" w:hanging="218"/>
        <w:jc w:val="both"/>
        <w:rPr>
          <w:rFonts w:ascii="Arial" w:hAnsi="Arial" w:cs="Arial"/>
        </w:rPr>
      </w:pPr>
      <w:r w:rsidRPr="00AF32AD">
        <w:rPr>
          <w:rFonts w:ascii="Arial" w:hAnsi="Arial" w:cs="Arial"/>
        </w:rPr>
        <w:t xml:space="preserve">Wydział Zarządzania i Administrowania Nieruchomościami </w:t>
      </w:r>
      <w:r w:rsidR="00BA6C2F" w:rsidRPr="00AF32AD">
        <w:rPr>
          <w:rFonts w:ascii="Arial" w:hAnsi="Arial" w:cs="Arial"/>
        </w:rPr>
        <w:t>(ILN) ...................................</w:t>
      </w:r>
      <w:r w:rsidR="00405BD5" w:rsidRPr="00AF32AD">
        <w:rPr>
          <w:rFonts w:ascii="Arial" w:hAnsi="Arial" w:cs="Arial"/>
        </w:rPr>
        <w:t xml:space="preserve"> </w:t>
      </w:r>
      <w:r w:rsidR="000B27DD" w:rsidRPr="00AF32AD">
        <w:rPr>
          <w:rFonts w:ascii="Arial" w:hAnsi="Arial" w:cs="Arial"/>
        </w:rPr>
        <w:t>52</w:t>
      </w:r>
    </w:p>
    <w:p w14:paraId="351260A5" w14:textId="56316246" w:rsidR="00327181" w:rsidRPr="00AF32AD" w:rsidRDefault="00BA6C2F" w:rsidP="002768F6">
      <w:pPr>
        <w:pStyle w:val="Akapitzlist"/>
        <w:widowControl w:val="0"/>
        <w:numPr>
          <w:ilvl w:val="0"/>
          <w:numId w:val="162"/>
        </w:numPr>
        <w:tabs>
          <w:tab w:val="left" w:pos="426"/>
        </w:tabs>
        <w:spacing w:line="360" w:lineRule="auto"/>
        <w:ind w:left="426" w:hanging="284"/>
        <w:jc w:val="both"/>
        <w:rPr>
          <w:rFonts w:ascii="Arial" w:hAnsi="Arial" w:cs="Arial"/>
        </w:rPr>
      </w:pPr>
      <w:r w:rsidRPr="00AF32AD">
        <w:rPr>
          <w:rFonts w:ascii="Arial" w:hAnsi="Arial" w:cs="Arial"/>
        </w:rPr>
        <w:t xml:space="preserve">Referat </w:t>
      </w:r>
      <w:r w:rsidR="00327181" w:rsidRPr="00AF32AD">
        <w:rPr>
          <w:rFonts w:ascii="Arial" w:hAnsi="Arial" w:cs="Arial"/>
        </w:rPr>
        <w:t>Zamówień Publicznych (IL</w:t>
      </w:r>
      <w:r w:rsidRPr="00AF32AD">
        <w:rPr>
          <w:rFonts w:ascii="Arial" w:hAnsi="Arial" w:cs="Arial"/>
        </w:rPr>
        <w:t>Z</w:t>
      </w:r>
      <w:r w:rsidR="00327181" w:rsidRPr="00AF32AD">
        <w:rPr>
          <w:rFonts w:ascii="Arial" w:hAnsi="Arial" w:cs="Arial"/>
        </w:rPr>
        <w:t>) …………….….………………</w:t>
      </w:r>
      <w:r w:rsidRPr="00AF32AD">
        <w:rPr>
          <w:rFonts w:ascii="Arial" w:hAnsi="Arial" w:cs="Arial"/>
        </w:rPr>
        <w:t>....................</w:t>
      </w:r>
      <w:r w:rsidR="00327181" w:rsidRPr="00AF32AD">
        <w:rPr>
          <w:rFonts w:ascii="Arial" w:hAnsi="Arial" w:cs="Arial"/>
        </w:rPr>
        <w:t>..…</w:t>
      </w:r>
      <w:r w:rsidR="000F6DF5" w:rsidRPr="00AF32AD">
        <w:rPr>
          <w:rFonts w:ascii="Arial" w:hAnsi="Arial" w:cs="Arial"/>
        </w:rPr>
        <w:t>…</w:t>
      </w:r>
      <w:r w:rsidRPr="00AF32AD">
        <w:rPr>
          <w:rFonts w:ascii="Arial" w:hAnsi="Arial" w:cs="Arial"/>
        </w:rPr>
        <w:t xml:space="preserve">.... </w:t>
      </w:r>
      <w:r w:rsidR="000B27DD" w:rsidRPr="00AF32AD">
        <w:rPr>
          <w:rFonts w:ascii="Arial" w:hAnsi="Arial" w:cs="Arial"/>
        </w:rPr>
        <w:t>5</w:t>
      </w:r>
      <w:r w:rsidR="0081328E">
        <w:rPr>
          <w:rFonts w:ascii="Arial" w:hAnsi="Arial" w:cs="Arial"/>
        </w:rPr>
        <w:t>3</w:t>
      </w:r>
    </w:p>
    <w:p w14:paraId="0EC1E351" w14:textId="77280845" w:rsidR="005062D7" w:rsidRPr="00AF32AD" w:rsidRDefault="005062D7" w:rsidP="002768F6">
      <w:pPr>
        <w:pStyle w:val="Akapitzlist"/>
        <w:widowControl w:val="0"/>
        <w:numPr>
          <w:ilvl w:val="0"/>
          <w:numId w:val="162"/>
        </w:numPr>
        <w:tabs>
          <w:tab w:val="left" w:pos="426"/>
        </w:tabs>
        <w:spacing w:line="360" w:lineRule="auto"/>
        <w:ind w:hanging="578"/>
        <w:jc w:val="both"/>
        <w:rPr>
          <w:rFonts w:ascii="Arial" w:hAnsi="Arial" w:cs="Arial"/>
        </w:rPr>
      </w:pPr>
      <w:r w:rsidRPr="00AF32AD">
        <w:rPr>
          <w:rFonts w:ascii="Arial" w:hAnsi="Arial" w:cs="Arial"/>
        </w:rPr>
        <w:t xml:space="preserve">Pierwszy </w:t>
      </w:r>
      <w:r w:rsidR="00327181" w:rsidRPr="00AF32AD">
        <w:rPr>
          <w:rFonts w:ascii="Arial" w:hAnsi="Arial" w:cs="Arial"/>
        </w:rPr>
        <w:t>Wydział Logistyki</w:t>
      </w:r>
      <w:r w:rsidRPr="00AF32AD">
        <w:rPr>
          <w:rFonts w:ascii="Arial" w:hAnsi="Arial" w:cs="Arial"/>
        </w:rPr>
        <w:t xml:space="preserve"> (ILL-1) .............................................................</w:t>
      </w:r>
      <w:r w:rsidR="0081328E">
        <w:rPr>
          <w:rFonts w:ascii="Arial" w:hAnsi="Arial" w:cs="Arial"/>
        </w:rPr>
        <w:t>..</w:t>
      </w:r>
      <w:r w:rsidRPr="00AF32AD">
        <w:rPr>
          <w:rFonts w:ascii="Arial" w:hAnsi="Arial" w:cs="Arial"/>
        </w:rPr>
        <w:t>..................</w:t>
      </w:r>
      <w:r w:rsidR="00405BD5" w:rsidRPr="00AF32AD">
        <w:rPr>
          <w:rFonts w:ascii="Arial" w:hAnsi="Arial" w:cs="Arial"/>
        </w:rPr>
        <w:t>.</w:t>
      </w:r>
      <w:r w:rsidR="000B27DD" w:rsidRPr="00AF32AD">
        <w:rPr>
          <w:rFonts w:ascii="Arial" w:hAnsi="Arial" w:cs="Arial"/>
        </w:rPr>
        <w:t xml:space="preserve"> 5</w:t>
      </w:r>
      <w:r w:rsidR="0081328E">
        <w:rPr>
          <w:rFonts w:ascii="Arial" w:hAnsi="Arial" w:cs="Arial"/>
        </w:rPr>
        <w:t>4</w:t>
      </w:r>
    </w:p>
    <w:p w14:paraId="61A4E26D" w14:textId="04B64873" w:rsidR="005062D7" w:rsidRPr="00AF32AD" w:rsidRDefault="005062D7" w:rsidP="002768F6">
      <w:pPr>
        <w:pStyle w:val="Akapitzlist"/>
        <w:widowControl w:val="0"/>
        <w:numPr>
          <w:ilvl w:val="0"/>
          <w:numId w:val="162"/>
        </w:numPr>
        <w:tabs>
          <w:tab w:val="left" w:pos="426"/>
        </w:tabs>
        <w:spacing w:line="360" w:lineRule="auto"/>
        <w:ind w:hanging="578"/>
        <w:jc w:val="both"/>
        <w:rPr>
          <w:rFonts w:ascii="Arial" w:hAnsi="Arial" w:cs="Arial"/>
        </w:rPr>
      </w:pPr>
      <w:r w:rsidRPr="00AF32AD">
        <w:rPr>
          <w:rFonts w:ascii="Arial" w:hAnsi="Arial" w:cs="Arial"/>
        </w:rPr>
        <w:t>Drugi Dział Logistyki (ILL-2)</w:t>
      </w:r>
      <w:r w:rsidR="00405BD5" w:rsidRPr="00AF32AD">
        <w:rPr>
          <w:rFonts w:ascii="Arial" w:hAnsi="Arial" w:cs="Arial"/>
        </w:rPr>
        <w:t xml:space="preserve"> </w:t>
      </w:r>
      <w:r w:rsidRPr="00AF32AD">
        <w:rPr>
          <w:rFonts w:ascii="Arial" w:hAnsi="Arial" w:cs="Arial"/>
        </w:rPr>
        <w:t>.............................................................................................</w:t>
      </w:r>
      <w:r w:rsidR="000B27DD" w:rsidRPr="00AF32AD">
        <w:rPr>
          <w:rFonts w:ascii="Arial" w:hAnsi="Arial" w:cs="Arial"/>
        </w:rPr>
        <w:t xml:space="preserve"> 5</w:t>
      </w:r>
      <w:r w:rsidR="000F3855">
        <w:rPr>
          <w:rFonts w:ascii="Arial" w:hAnsi="Arial" w:cs="Arial"/>
        </w:rPr>
        <w:t>4</w:t>
      </w:r>
    </w:p>
    <w:p w14:paraId="45BF271F" w14:textId="7F395B92" w:rsidR="00327181" w:rsidRPr="00AF32AD" w:rsidRDefault="005062D7" w:rsidP="002768F6">
      <w:pPr>
        <w:pStyle w:val="Akapitzlist"/>
        <w:widowControl w:val="0"/>
        <w:numPr>
          <w:ilvl w:val="0"/>
          <w:numId w:val="162"/>
        </w:numPr>
        <w:tabs>
          <w:tab w:val="left" w:pos="426"/>
        </w:tabs>
        <w:spacing w:line="360" w:lineRule="auto"/>
        <w:ind w:hanging="578"/>
        <w:jc w:val="both"/>
        <w:rPr>
          <w:rFonts w:ascii="Arial" w:hAnsi="Arial" w:cs="Arial"/>
        </w:rPr>
      </w:pPr>
      <w:r w:rsidRPr="00AF32AD">
        <w:rPr>
          <w:rFonts w:ascii="Arial" w:hAnsi="Arial" w:cs="Arial"/>
        </w:rPr>
        <w:t xml:space="preserve">Dział </w:t>
      </w:r>
      <w:r w:rsidR="00327181" w:rsidRPr="00AF32AD">
        <w:rPr>
          <w:rFonts w:ascii="Arial" w:hAnsi="Arial" w:cs="Arial"/>
        </w:rPr>
        <w:t>Archiwum</w:t>
      </w:r>
      <w:r w:rsidR="009D6F2D" w:rsidRPr="00AF32AD">
        <w:rPr>
          <w:rFonts w:ascii="Arial" w:hAnsi="Arial" w:cs="Arial"/>
        </w:rPr>
        <w:t>,</w:t>
      </w:r>
      <w:r w:rsidR="006E4D33" w:rsidRPr="00AF32AD">
        <w:rPr>
          <w:rFonts w:ascii="Arial" w:hAnsi="Arial" w:cs="Arial"/>
        </w:rPr>
        <w:t xml:space="preserve"> Obsługi Kancelaryjnej</w:t>
      </w:r>
      <w:r w:rsidR="00327181" w:rsidRPr="00AF32AD">
        <w:rPr>
          <w:rFonts w:ascii="Arial" w:hAnsi="Arial" w:cs="Arial"/>
        </w:rPr>
        <w:t xml:space="preserve"> (IL</w:t>
      </w:r>
      <w:r w:rsidRPr="00AF32AD">
        <w:rPr>
          <w:rFonts w:ascii="Arial" w:hAnsi="Arial" w:cs="Arial"/>
        </w:rPr>
        <w:t>A</w:t>
      </w:r>
      <w:r w:rsidR="00327181" w:rsidRPr="00AF32AD">
        <w:rPr>
          <w:rFonts w:ascii="Arial" w:hAnsi="Arial" w:cs="Arial"/>
        </w:rPr>
        <w:t>) …</w:t>
      </w:r>
      <w:r w:rsidR="006E4D33" w:rsidRPr="00AF32AD">
        <w:rPr>
          <w:rFonts w:ascii="Arial" w:hAnsi="Arial" w:cs="Arial"/>
        </w:rPr>
        <w:t>.</w:t>
      </w:r>
      <w:r w:rsidR="00327181" w:rsidRPr="00AF32AD">
        <w:rPr>
          <w:rFonts w:ascii="Arial" w:hAnsi="Arial" w:cs="Arial"/>
        </w:rPr>
        <w:t>…………</w:t>
      </w:r>
      <w:r w:rsidR="009D6F2D" w:rsidRPr="00AF32AD">
        <w:rPr>
          <w:rFonts w:ascii="Arial" w:hAnsi="Arial" w:cs="Arial"/>
        </w:rPr>
        <w:t>.</w:t>
      </w:r>
      <w:r w:rsidR="00327181" w:rsidRPr="00AF32AD">
        <w:rPr>
          <w:rFonts w:ascii="Arial" w:hAnsi="Arial" w:cs="Arial"/>
        </w:rPr>
        <w:t>….................</w:t>
      </w:r>
      <w:r w:rsidR="000F6DF5" w:rsidRPr="00AF32AD">
        <w:rPr>
          <w:rFonts w:ascii="Arial" w:hAnsi="Arial" w:cs="Arial"/>
        </w:rPr>
        <w:t>......</w:t>
      </w:r>
      <w:r w:rsidRPr="00AF32AD">
        <w:rPr>
          <w:rFonts w:ascii="Arial" w:hAnsi="Arial" w:cs="Arial"/>
        </w:rPr>
        <w:t>....................</w:t>
      </w:r>
      <w:r w:rsidR="00BA6C2F" w:rsidRPr="00AF32AD">
        <w:rPr>
          <w:rFonts w:ascii="Arial" w:hAnsi="Arial" w:cs="Arial"/>
        </w:rPr>
        <w:t xml:space="preserve"> </w:t>
      </w:r>
      <w:r w:rsidR="000B27DD" w:rsidRPr="00AF32AD">
        <w:rPr>
          <w:rFonts w:ascii="Arial" w:hAnsi="Arial" w:cs="Arial"/>
        </w:rPr>
        <w:t>5</w:t>
      </w:r>
      <w:r w:rsidR="0081328E">
        <w:rPr>
          <w:rFonts w:ascii="Arial" w:hAnsi="Arial" w:cs="Arial"/>
        </w:rPr>
        <w:t>5</w:t>
      </w:r>
    </w:p>
    <w:p w14:paraId="28E841FC" w14:textId="6221C807" w:rsidR="00B84344" w:rsidRPr="00204720" w:rsidRDefault="00C41E56" w:rsidP="0011138C">
      <w:pPr>
        <w:widowControl w:val="0"/>
        <w:tabs>
          <w:tab w:val="left" w:pos="426"/>
        </w:tabs>
        <w:suppressAutoHyphens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F32AD">
        <w:rPr>
          <w:rFonts w:ascii="Arial" w:hAnsi="Arial" w:cs="Arial"/>
          <w:b/>
          <w:bCs/>
          <w:sz w:val="24"/>
          <w:szCs w:val="24"/>
        </w:rPr>
        <w:t xml:space="preserve">Rozdział   </w:t>
      </w:r>
      <w:r w:rsidR="00231E65" w:rsidRPr="00AF32AD">
        <w:rPr>
          <w:rFonts w:ascii="Arial" w:hAnsi="Arial" w:cs="Arial"/>
          <w:b/>
          <w:bCs/>
          <w:sz w:val="24"/>
          <w:szCs w:val="24"/>
        </w:rPr>
        <w:t>9</w:t>
      </w:r>
      <w:r w:rsidR="00E507B6" w:rsidRPr="00AF32AD">
        <w:rPr>
          <w:rFonts w:ascii="Arial" w:hAnsi="Arial" w:cs="Arial"/>
          <w:b/>
          <w:sz w:val="24"/>
          <w:szCs w:val="24"/>
        </w:rPr>
        <w:t xml:space="preserve"> </w:t>
      </w:r>
      <w:r w:rsidR="00B84344" w:rsidRPr="00AF32AD">
        <w:rPr>
          <w:rFonts w:ascii="Arial" w:hAnsi="Arial" w:cs="Arial"/>
          <w:b/>
          <w:sz w:val="24"/>
          <w:szCs w:val="24"/>
        </w:rPr>
        <w:t>Pion Finansowo-Księgowy (IGKF)</w:t>
      </w:r>
      <w:r w:rsidR="00B84344" w:rsidRPr="00AF32AD">
        <w:rPr>
          <w:rFonts w:ascii="Arial" w:hAnsi="Arial" w:cs="Arial"/>
          <w:sz w:val="24"/>
          <w:szCs w:val="24"/>
        </w:rPr>
        <w:t xml:space="preserve"> ..........................................</w:t>
      </w:r>
      <w:r w:rsidR="0068645B" w:rsidRPr="00AF32AD">
        <w:rPr>
          <w:rFonts w:ascii="Arial" w:hAnsi="Arial" w:cs="Arial"/>
          <w:sz w:val="24"/>
          <w:szCs w:val="24"/>
        </w:rPr>
        <w:t>...</w:t>
      </w:r>
      <w:r w:rsidR="00B84344" w:rsidRPr="00AF32AD">
        <w:rPr>
          <w:rFonts w:ascii="Arial" w:hAnsi="Arial" w:cs="Arial"/>
          <w:sz w:val="24"/>
          <w:szCs w:val="24"/>
        </w:rPr>
        <w:t>.....</w:t>
      </w:r>
      <w:r w:rsidR="00DF783F" w:rsidRPr="00AF32AD">
        <w:rPr>
          <w:rFonts w:ascii="Arial" w:hAnsi="Arial" w:cs="Arial"/>
          <w:sz w:val="24"/>
          <w:szCs w:val="24"/>
        </w:rPr>
        <w:t>.....</w:t>
      </w:r>
      <w:r w:rsidR="00D33D8B" w:rsidRPr="00AF32AD">
        <w:rPr>
          <w:rFonts w:ascii="Arial" w:hAnsi="Arial" w:cs="Arial"/>
          <w:sz w:val="24"/>
          <w:szCs w:val="24"/>
        </w:rPr>
        <w:t>.</w:t>
      </w:r>
      <w:r w:rsidR="00353716" w:rsidRPr="00AF32AD">
        <w:rPr>
          <w:rFonts w:ascii="Arial" w:hAnsi="Arial" w:cs="Arial"/>
          <w:sz w:val="24"/>
          <w:szCs w:val="24"/>
        </w:rPr>
        <w:t>..</w:t>
      </w:r>
      <w:r w:rsidR="00D33D8B" w:rsidRPr="00AF32AD">
        <w:rPr>
          <w:rFonts w:ascii="Arial" w:hAnsi="Arial" w:cs="Arial"/>
          <w:sz w:val="24"/>
          <w:szCs w:val="24"/>
        </w:rPr>
        <w:t>.</w:t>
      </w:r>
      <w:r w:rsidR="00353716" w:rsidRPr="00AF32AD">
        <w:rPr>
          <w:rFonts w:ascii="Arial" w:hAnsi="Arial" w:cs="Arial"/>
          <w:sz w:val="24"/>
          <w:szCs w:val="24"/>
        </w:rPr>
        <w:t>.</w:t>
      </w:r>
      <w:r w:rsidR="00FF58D6" w:rsidRPr="00AF32AD">
        <w:rPr>
          <w:rFonts w:ascii="Arial" w:hAnsi="Arial" w:cs="Arial"/>
          <w:sz w:val="24"/>
          <w:szCs w:val="24"/>
        </w:rPr>
        <w:t>..</w:t>
      </w:r>
      <w:r w:rsidR="000F6DF5" w:rsidRPr="00AF32AD">
        <w:rPr>
          <w:rFonts w:ascii="Arial" w:hAnsi="Arial" w:cs="Arial"/>
          <w:sz w:val="24"/>
          <w:szCs w:val="24"/>
        </w:rPr>
        <w:t>...</w:t>
      </w:r>
      <w:r w:rsidR="000B27DD" w:rsidRPr="00AF32AD">
        <w:rPr>
          <w:rFonts w:ascii="Arial" w:hAnsi="Arial" w:cs="Arial"/>
          <w:sz w:val="24"/>
          <w:szCs w:val="24"/>
        </w:rPr>
        <w:t xml:space="preserve"> </w:t>
      </w:r>
      <w:r w:rsidR="00B84344" w:rsidRPr="00204720">
        <w:rPr>
          <w:rFonts w:ascii="Arial" w:hAnsi="Arial" w:cs="Arial"/>
          <w:color w:val="000000" w:themeColor="text1"/>
          <w:sz w:val="24"/>
          <w:szCs w:val="24"/>
        </w:rPr>
        <w:t>5</w:t>
      </w:r>
      <w:r w:rsidR="000F3855">
        <w:rPr>
          <w:rFonts w:ascii="Arial" w:hAnsi="Arial" w:cs="Arial"/>
          <w:color w:val="000000" w:themeColor="text1"/>
          <w:sz w:val="24"/>
          <w:szCs w:val="24"/>
        </w:rPr>
        <w:t>5</w:t>
      </w:r>
    </w:p>
    <w:p w14:paraId="71382926" w14:textId="42D88972" w:rsidR="00B84344" w:rsidRPr="00204720" w:rsidRDefault="00B84344" w:rsidP="007B76CD">
      <w:pPr>
        <w:widowControl w:val="0"/>
        <w:numPr>
          <w:ilvl w:val="0"/>
          <w:numId w:val="5"/>
        </w:numPr>
        <w:tabs>
          <w:tab w:val="left" w:pos="426"/>
          <w:tab w:val="left" w:pos="9498"/>
        </w:tabs>
        <w:suppressAutoHyphens w:val="0"/>
        <w:spacing w:after="0" w:line="360" w:lineRule="auto"/>
        <w:ind w:left="0" w:firstLine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04720">
        <w:rPr>
          <w:rFonts w:ascii="Arial" w:hAnsi="Arial" w:cs="Arial"/>
          <w:color w:val="000000" w:themeColor="text1"/>
          <w:sz w:val="24"/>
          <w:szCs w:val="24"/>
        </w:rPr>
        <w:t>Wydział Rachunkowości Budżetowej, Planowania i Kontroli Finansowej (IFR)</w:t>
      </w:r>
      <w:r w:rsidR="00D33D8B" w:rsidRPr="0020472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04720">
        <w:rPr>
          <w:rFonts w:ascii="Arial" w:hAnsi="Arial" w:cs="Arial"/>
          <w:color w:val="000000" w:themeColor="text1"/>
          <w:sz w:val="24"/>
          <w:szCs w:val="24"/>
        </w:rPr>
        <w:t>....</w:t>
      </w:r>
      <w:r w:rsidR="00DF783F" w:rsidRPr="00204720">
        <w:rPr>
          <w:rFonts w:ascii="Arial" w:hAnsi="Arial" w:cs="Arial"/>
          <w:color w:val="000000" w:themeColor="text1"/>
          <w:sz w:val="24"/>
          <w:szCs w:val="24"/>
        </w:rPr>
        <w:t>.</w:t>
      </w:r>
      <w:r w:rsidR="00353716" w:rsidRPr="00204720">
        <w:rPr>
          <w:rFonts w:ascii="Arial" w:hAnsi="Arial" w:cs="Arial"/>
          <w:color w:val="000000" w:themeColor="text1"/>
          <w:sz w:val="24"/>
          <w:szCs w:val="24"/>
        </w:rPr>
        <w:t>.....</w:t>
      </w:r>
      <w:r w:rsidR="000F6DF5">
        <w:rPr>
          <w:rFonts w:ascii="Arial" w:hAnsi="Arial" w:cs="Arial"/>
          <w:color w:val="000000" w:themeColor="text1"/>
          <w:sz w:val="24"/>
          <w:szCs w:val="24"/>
        </w:rPr>
        <w:t>.....</w:t>
      </w:r>
      <w:r w:rsidR="000B27D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53716" w:rsidRPr="00204720">
        <w:rPr>
          <w:rFonts w:ascii="Arial" w:hAnsi="Arial" w:cs="Arial"/>
          <w:color w:val="000000" w:themeColor="text1"/>
          <w:sz w:val="24"/>
          <w:szCs w:val="24"/>
        </w:rPr>
        <w:t>5</w:t>
      </w:r>
      <w:r w:rsidR="0081328E">
        <w:rPr>
          <w:rFonts w:ascii="Arial" w:hAnsi="Arial" w:cs="Arial"/>
          <w:color w:val="000000" w:themeColor="text1"/>
          <w:sz w:val="24"/>
          <w:szCs w:val="24"/>
        </w:rPr>
        <w:t>6</w:t>
      </w:r>
    </w:p>
    <w:p w14:paraId="128F9762" w14:textId="73D8B2F8" w:rsidR="00B84344" w:rsidRPr="00204720" w:rsidRDefault="00B84344" w:rsidP="007B76CD">
      <w:pPr>
        <w:widowControl w:val="0"/>
        <w:numPr>
          <w:ilvl w:val="0"/>
          <w:numId w:val="5"/>
        </w:numPr>
        <w:tabs>
          <w:tab w:val="left" w:pos="426"/>
          <w:tab w:val="left" w:pos="9498"/>
        </w:tabs>
        <w:suppressAutoHyphens w:val="0"/>
        <w:spacing w:after="0" w:line="36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4720">
        <w:rPr>
          <w:rFonts w:ascii="Arial" w:hAnsi="Arial" w:cs="Arial"/>
          <w:color w:val="000000" w:themeColor="text1"/>
          <w:sz w:val="24"/>
          <w:szCs w:val="24"/>
        </w:rPr>
        <w:t>Dział Płac (IFP)</w:t>
      </w:r>
      <w:r w:rsidR="00D33D8B" w:rsidRPr="0020472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04720">
        <w:rPr>
          <w:rFonts w:ascii="Arial" w:hAnsi="Arial" w:cs="Arial"/>
          <w:color w:val="000000" w:themeColor="text1"/>
          <w:sz w:val="24"/>
          <w:szCs w:val="24"/>
        </w:rPr>
        <w:t>........................................................................................................</w:t>
      </w:r>
      <w:r w:rsidR="00353716" w:rsidRPr="00204720">
        <w:rPr>
          <w:rFonts w:ascii="Arial" w:hAnsi="Arial" w:cs="Arial"/>
          <w:color w:val="000000" w:themeColor="text1"/>
          <w:sz w:val="24"/>
          <w:szCs w:val="24"/>
        </w:rPr>
        <w:t>......</w:t>
      </w:r>
      <w:r w:rsidR="000F6DF5">
        <w:rPr>
          <w:rFonts w:ascii="Arial" w:hAnsi="Arial" w:cs="Arial"/>
          <w:color w:val="000000" w:themeColor="text1"/>
          <w:sz w:val="24"/>
          <w:szCs w:val="24"/>
        </w:rPr>
        <w:t>..</w:t>
      </w:r>
      <w:r w:rsidR="000B27D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53716" w:rsidRPr="00204720">
        <w:rPr>
          <w:rFonts w:ascii="Arial" w:hAnsi="Arial" w:cs="Arial"/>
          <w:color w:val="000000" w:themeColor="text1"/>
          <w:sz w:val="24"/>
          <w:szCs w:val="24"/>
        </w:rPr>
        <w:t>5</w:t>
      </w:r>
      <w:r w:rsidR="0081328E">
        <w:rPr>
          <w:rFonts w:ascii="Arial" w:hAnsi="Arial" w:cs="Arial"/>
          <w:color w:val="000000" w:themeColor="text1"/>
          <w:sz w:val="24"/>
          <w:szCs w:val="24"/>
        </w:rPr>
        <w:t>7</w:t>
      </w:r>
    </w:p>
    <w:p w14:paraId="19FC35DA" w14:textId="291EC732" w:rsidR="00B84344" w:rsidRPr="00204720" w:rsidRDefault="00B84344" w:rsidP="007B76CD">
      <w:pPr>
        <w:pStyle w:val="Zawartotabeli"/>
        <w:widowControl w:val="0"/>
        <w:suppressLineNumbers w:val="0"/>
        <w:tabs>
          <w:tab w:val="left" w:pos="9356"/>
          <w:tab w:val="left" w:pos="9498"/>
        </w:tabs>
        <w:suppressAutoHyphens w:val="0"/>
        <w:snapToGrid w:val="0"/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20472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DZIAŁ V </w:t>
      </w:r>
      <w:r w:rsidRPr="00204720">
        <w:rPr>
          <w:rFonts w:ascii="Arial" w:hAnsi="Arial" w:cs="Arial"/>
          <w:b/>
          <w:color w:val="000000" w:themeColor="text1"/>
          <w:sz w:val="24"/>
          <w:szCs w:val="24"/>
        </w:rPr>
        <w:t>ZASADY ORGANIZACJI PRACY IZBY</w:t>
      </w:r>
      <w:r w:rsidR="004C1248" w:rsidRPr="0020472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204720">
        <w:rPr>
          <w:rFonts w:ascii="Arial" w:hAnsi="Arial" w:cs="Arial"/>
          <w:b/>
          <w:color w:val="000000" w:themeColor="text1"/>
          <w:sz w:val="24"/>
          <w:szCs w:val="24"/>
        </w:rPr>
        <w:t>ADMINISTRACJI SKARBOWEJ</w:t>
      </w:r>
      <w:r w:rsidRPr="0020472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C0343" w:rsidRPr="00E92DED">
        <w:rPr>
          <w:rFonts w:ascii="Arial" w:hAnsi="Arial" w:cs="Arial"/>
          <w:color w:val="000000" w:themeColor="text1"/>
          <w:sz w:val="24"/>
          <w:szCs w:val="24"/>
        </w:rPr>
        <w:t>.</w:t>
      </w:r>
      <w:r w:rsidR="004C1248" w:rsidRPr="00E92DED">
        <w:rPr>
          <w:rFonts w:ascii="Arial" w:hAnsi="Arial" w:cs="Arial"/>
          <w:color w:val="000000" w:themeColor="text1"/>
          <w:sz w:val="24"/>
          <w:szCs w:val="24"/>
        </w:rPr>
        <w:t>...</w:t>
      </w:r>
      <w:r w:rsidR="00353716" w:rsidRPr="00E92DED">
        <w:rPr>
          <w:rFonts w:ascii="Arial" w:hAnsi="Arial" w:cs="Arial"/>
          <w:color w:val="000000" w:themeColor="text1"/>
          <w:sz w:val="24"/>
          <w:szCs w:val="24"/>
        </w:rPr>
        <w:t>.</w:t>
      </w:r>
      <w:r w:rsidR="00D33D8B" w:rsidRPr="00E92DED">
        <w:rPr>
          <w:rFonts w:ascii="Arial" w:hAnsi="Arial" w:cs="Arial"/>
          <w:color w:val="000000" w:themeColor="text1"/>
          <w:sz w:val="24"/>
          <w:szCs w:val="24"/>
        </w:rPr>
        <w:t>.</w:t>
      </w:r>
      <w:r w:rsidR="00353716" w:rsidRPr="00E92DED">
        <w:rPr>
          <w:rFonts w:ascii="Arial" w:hAnsi="Arial" w:cs="Arial"/>
          <w:color w:val="000000" w:themeColor="text1"/>
          <w:sz w:val="24"/>
          <w:szCs w:val="24"/>
        </w:rPr>
        <w:t>...</w:t>
      </w:r>
      <w:r w:rsidR="000F6DF5" w:rsidRPr="00E92DED">
        <w:rPr>
          <w:rFonts w:ascii="Arial" w:hAnsi="Arial" w:cs="Arial"/>
          <w:color w:val="000000" w:themeColor="text1"/>
          <w:sz w:val="24"/>
          <w:szCs w:val="24"/>
        </w:rPr>
        <w:t>..</w:t>
      </w:r>
      <w:r w:rsidR="000B27D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C1248" w:rsidRPr="00204720">
        <w:rPr>
          <w:rFonts w:ascii="Arial" w:hAnsi="Arial" w:cs="Arial"/>
          <w:color w:val="000000" w:themeColor="text1"/>
          <w:sz w:val="24"/>
          <w:szCs w:val="24"/>
        </w:rPr>
        <w:t>5</w:t>
      </w:r>
      <w:r w:rsidR="0081328E">
        <w:rPr>
          <w:rFonts w:ascii="Arial" w:hAnsi="Arial" w:cs="Arial"/>
          <w:color w:val="000000" w:themeColor="text1"/>
          <w:sz w:val="24"/>
          <w:szCs w:val="24"/>
        </w:rPr>
        <w:t>8</w:t>
      </w:r>
    </w:p>
    <w:p w14:paraId="7BAAB7A5" w14:textId="6C8B891A" w:rsidR="00B84344" w:rsidRPr="00204720" w:rsidRDefault="00B84344" w:rsidP="0000607B">
      <w:pPr>
        <w:widowControl w:val="0"/>
        <w:tabs>
          <w:tab w:val="left" w:pos="426"/>
          <w:tab w:val="left" w:pos="1276"/>
        </w:tabs>
        <w:suppressAutoHyphens w:val="0"/>
        <w:spacing w:after="0" w:line="360" w:lineRule="auto"/>
        <w:ind w:left="993" w:hanging="993"/>
        <w:rPr>
          <w:rFonts w:ascii="Arial" w:hAnsi="Arial" w:cs="Arial"/>
          <w:color w:val="000000" w:themeColor="text1"/>
          <w:sz w:val="24"/>
          <w:szCs w:val="24"/>
        </w:rPr>
      </w:pPr>
      <w:r w:rsidRPr="00204720">
        <w:rPr>
          <w:rFonts w:ascii="Arial" w:hAnsi="Arial" w:cs="Arial"/>
          <w:b/>
          <w:bCs/>
          <w:color w:val="000000" w:themeColor="text1"/>
          <w:sz w:val="24"/>
          <w:szCs w:val="24"/>
        </w:rPr>
        <w:t>DZIAŁ VI</w:t>
      </w:r>
      <w:r w:rsidR="0000607B" w:rsidRPr="0020472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204720">
        <w:rPr>
          <w:rFonts w:ascii="Arial" w:hAnsi="Arial" w:cs="Arial"/>
          <w:b/>
          <w:color w:val="000000" w:themeColor="text1"/>
          <w:sz w:val="24"/>
          <w:szCs w:val="24"/>
        </w:rPr>
        <w:t>ZAKRES NADZORU SPRAWOWANEGO PRZEZ KIEROWNICTWO IZBY ADMINISTRACJI SKARBOWEJ</w:t>
      </w:r>
      <w:r w:rsidR="00D33D8B" w:rsidRPr="0020472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E92DED">
        <w:rPr>
          <w:rFonts w:ascii="Arial" w:hAnsi="Arial" w:cs="Arial"/>
          <w:color w:val="000000" w:themeColor="text1"/>
          <w:sz w:val="20"/>
          <w:szCs w:val="20"/>
        </w:rPr>
        <w:t>..........</w:t>
      </w:r>
      <w:r w:rsidR="00011E46" w:rsidRPr="00E92DED">
        <w:rPr>
          <w:rFonts w:ascii="Arial" w:hAnsi="Arial" w:cs="Arial"/>
          <w:color w:val="000000" w:themeColor="text1"/>
          <w:sz w:val="20"/>
          <w:szCs w:val="20"/>
        </w:rPr>
        <w:t>..............................................................</w:t>
      </w:r>
      <w:r w:rsidRPr="00E92DED">
        <w:rPr>
          <w:rFonts w:ascii="Arial" w:hAnsi="Arial" w:cs="Arial"/>
          <w:color w:val="000000" w:themeColor="text1"/>
          <w:sz w:val="20"/>
          <w:szCs w:val="20"/>
        </w:rPr>
        <w:t>.</w:t>
      </w:r>
      <w:r w:rsidR="00AB56A2" w:rsidRPr="00E92DED">
        <w:rPr>
          <w:rFonts w:ascii="Arial" w:hAnsi="Arial" w:cs="Arial"/>
          <w:color w:val="000000" w:themeColor="text1"/>
          <w:sz w:val="20"/>
          <w:szCs w:val="20"/>
        </w:rPr>
        <w:t>...........</w:t>
      </w:r>
      <w:r w:rsidR="00C76860" w:rsidRPr="00E92DED">
        <w:rPr>
          <w:rFonts w:ascii="Arial" w:hAnsi="Arial" w:cs="Arial"/>
          <w:color w:val="000000" w:themeColor="text1"/>
          <w:sz w:val="20"/>
          <w:szCs w:val="20"/>
        </w:rPr>
        <w:t>.</w:t>
      </w:r>
      <w:r w:rsidR="00D33D8B" w:rsidRPr="00E92DED">
        <w:rPr>
          <w:rFonts w:ascii="Arial" w:hAnsi="Arial" w:cs="Arial"/>
          <w:color w:val="000000" w:themeColor="text1"/>
          <w:sz w:val="20"/>
          <w:szCs w:val="20"/>
        </w:rPr>
        <w:t>.</w:t>
      </w:r>
      <w:r w:rsidR="00C76860" w:rsidRPr="00E92DED">
        <w:rPr>
          <w:rFonts w:ascii="Arial" w:hAnsi="Arial" w:cs="Arial"/>
          <w:color w:val="000000" w:themeColor="text1"/>
          <w:sz w:val="20"/>
          <w:szCs w:val="20"/>
        </w:rPr>
        <w:t>..</w:t>
      </w:r>
      <w:r w:rsidR="000F6DF5" w:rsidRPr="00E92DED">
        <w:rPr>
          <w:rFonts w:ascii="Arial" w:hAnsi="Arial" w:cs="Arial"/>
          <w:color w:val="000000" w:themeColor="text1"/>
          <w:sz w:val="20"/>
          <w:szCs w:val="20"/>
        </w:rPr>
        <w:t>...</w:t>
      </w:r>
      <w:r w:rsidR="00E92DED" w:rsidRPr="00E92DE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04720">
        <w:rPr>
          <w:rFonts w:ascii="Arial" w:hAnsi="Arial" w:cs="Arial"/>
          <w:color w:val="000000" w:themeColor="text1"/>
          <w:sz w:val="24"/>
          <w:szCs w:val="24"/>
        </w:rPr>
        <w:t>6</w:t>
      </w:r>
      <w:r w:rsidR="0081328E">
        <w:rPr>
          <w:rFonts w:ascii="Arial" w:hAnsi="Arial" w:cs="Arial"/>
          <w:color w:val="000000" w:themeColor="text1"/>
          <w:sz w:val="24"/>
          <w:szCs w:val="24"/>
        </w:rPr>
        <w:t>7</w:t>
      </w:r>
    </w:p>
    <w:p w14:paraId="5F5431C5" w14:textId="51810CD6" w:rsidR="00B84344" w:rsidRPr="00204720" w:rsidRDefault="00B84344" w:rsidP="0000607B">
      <w:pPr>
        <w:widowControl w:val="0"/>
        <w:tabs>
          <w:tab w:val="left" w:pos="426"/>
          <w:tab w:val="left" w:pos="1320"/>
        </w:tabs>
        <w:suppressAutoHyphens w:val="0"/>
        <w:spacing w:after="0" w:line="360" w:lineRule="auto"/>
        <w:ind w:left="993" w:hanging="993"/>
        <w:rPr>
          <w:rFonts w:ascii="Arial" w:hAnsi="Arial" w:cs="Arial"/>
          <w:color w:val="000000" w:themeColor="text1"/>
          <w:sz w:val="24"/>
          <w:szCs w:val="24"/>
        </w:rPr>
      </w:pPr>
      <w:r w:rsidRPr="00204720">
        <w:rPr>
          <w:rFonts w:ascii="Arial" w:hAnsi="Arial" w:cs="Arial"/>
          <w:b/>
          <w:bCs/>
          <w:color w:val="000000" w:themeColor="text1"/>
          <w:sz w:val="24"/>
          <w:szCs w:val="24"/>
        </w:rPr>
        <w:t>DZIAŁ VII</w:t>
      </w:r>
      <w:r w:rsidR="0000607B" w:rsidRPr="0020472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204720">
        <w:rPr>
          <w:rFonts w:ascii="Arial" w:hAnsi="Arial" w:cs="Arial"/>
          <w:b/>
          <w:color w:val="000000" w:themeColor="text1"/>
          <w:sz w:val="24"/>
          <w:szCs w:val="24"/>
        </w:rPr>
        <w:t>ZAKRES STAŁYCH UPRAWNIEŃ PRACOWNIKÓW IZBY ADMINISTRACJI</w:t>
      </w:r>
      <w:r w:rsidR="004C1248" w:rsidRPr="0020472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204720">
        <w:rPr>
          <w:rFonts w:ascii="Arial" w:hAnsi="Arial" w:cs="Arial"/>
          <w:b/>
          <w:color w:val="000000" w:themeColor="text1"/>
          <w:sz w:val="24"/>
          <w:szCs w:val="24"/>
        </w:rPr>
        <w:t xml:space="preserve">SKARBOWEJ DO WYDAWANIA DECYZJI, PODPISYWANIA PISM </w:t>
      </w:r>
      <w:r w:rsidR="0000607B" w:rsidRPr="00204720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Pr="00204720">
        <w:rPr>
          <w:rFonts w:ascii="Arial" w:hAnsi="Arial" w:cs="Arial"/>
          <w:b/>
          <w:color w:val="000000" w:themeColor="text1"/>
          <w:sz w:val="24"/>
          <w:szCs w:val="24"/>
        </w:rPr>
        <w:t>I WYRAŻANIA OPINII W OKREŚLONYCH SPRAWACH</w:t>
      </w:r>
      <w:r w:rsidR="00D33D8B" w:rsidRPr="0020472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8C0343" w:rsidRPr="00204720">
        <w:rPr>
          <w:rFonts w:ascii="Arial" w:hAnsi="Arial" w:cs="Arial"/>
          <w:color w:val="000000" w:themeColor="text1"/>
          <w:sz w:val="24"/>
          <w:szCs w:val="24"/>
        </w:rPr>
        <w:t>……</w:t>
      </w:r>
      <w:r w:rsidR="0000607B" w:rsidRPr="00204720">
        <w:rPr>
          <w:rFonts w:ascii="Arial" w:hAnsi="Arial" w:cs="Arial"/>
          <w:color w:val="000000" w:themeColor="text1"/>
          <w:sz w:val="24"/>
          <w:szCs w:val="24"/>
        </w:rPr>
        <w:t>.</w:t>
      </w:r>
      <w:r w:rsidR="008C0343" w:rsidRPr="00204720">
        <w:rPr>
          <w:rFonts w:ascii="Arial" w:hAnsi="Arial" w:cs="Arial"/>
          <w:color w:val="000000" w:themeColor="text1"/>
          <w:sz w:val="24"/>
          <w:szCs w:val="24"/>
        </w:rPr>
        <w:t>…….</w:t>
      </w:r>
      <w:r w:rsidR="00EE65A8" w:rsidRPr="00204720">
        <w:rPr>
          <w:rFonts w:ascii="Arial" w:hAnsi="Arial" w:cs="Arial"/>
          <w:color w:val="000000" w:themeColor="text1"/>
          <w:sz w:val="24"/>
          <w:szCs w:val="24"/>
        </w:rPr>
        <w:t>..……</w:t>
      </w:r>
      <w:r w:rsidR="00C76860" w:rsidRPr="00204720">
        <w:rPr>
          <w:rFonts w:ascii="Arial" w:hAnsi="Arial" w:cs="Arial"/>
          <w:color w:val="000000" w:themeColor="text1"/>
          <w:sz w:val="24"/>
          <w:szCs w:val="24"/>
        </w:rPr>
        <w:t>...</w:t>
      </w:r>
      <w:r w:rsidR="00B8685C" w:rsidRPr="00204720">
        <w:rPr>
          <w:rFonts w:ascii="Arial" w:hAnsi="Arial" w:cs="Arial"/>
          <w:color w:val="000000" w:themeColor="text1"/>
          <w:sz w:val="24"/>
          <w:szCs w:val="24"/>
        </w:rPr>
        <w:t>.</w:t>
      </w:r>
      <w:r w:rsidR="00CA5A3A" w:rsidRPr="00204720">
        <w:rPr>
          <w:rFonts w:ascii="Arial" w:hAnsi="Arial" w:cs="Arial"/>
          <w:color w:val="000000" w:themeColor="text1"/>
          <w:sz w:val="24"/>
          <w:szCs w:val="24"/>
        </w:rPr>
        <w:t>.</w:t>
      </w:r>
      <w:r w:rsidR="00EE65A8" w:rsidRPr="00204720">
        <w:rPr>
          <w:rFonts w:ascii="Arial" w:hAnsi="Arial" w:cs="Arial"/>
          <w:color w:val="000000" w:themeColor="text1"/>
          <w:sz w:val="24"/>
          <w:szCs w:val="24"/>
        </w:rPr>
        <w:t>…</w:t>
      </w:r>
      <w:r w:rsidR="00E92DED">
        <w:rPr>
          <w:rFonts w:ascii="Arial" w:hAnsi="Arial" w:cs="Arial"/>
          <w:color w:val="000000" w:themeColor="text1"/>
          <w:sz w:val="24"/>
          <w:szCs w:val="24"/>
        </w:rPr>
        <w:t>.</w:t>
      </w:r>
      <w:r w:rsidR="000F6DF5">
        <w:rPr>
          <w:rFonts w:ascii="Arial" w:hAnsi="Arial" w:cs="Arial"/>
          <w:color w:val="000000" w:themeColor="text1"/>
          <w:sz w:val="24"/>
          <w:szCs w:val="24"/>
        </w:rPr>
        <w:t>.</w:t>
      </w:r>
      <w:r w:rsidR="00E92D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1328E">
        <w:rPr>
          <w:rFonts w:ascii="Arial" w:hAnsi="Arial" w:cs="Arial"/>
          <w:color w:val="000000" w:themeColor="text1"/>
          <w:sz w:val="24"/>
          <w:szCs w:val="24"/>
        </w:rPr>
        <w:t>70</w:t>
      </w:r>
    </w:p>
    <w:p w14:paraId="3C064415" w14:textId="77777777" w:rsidR="0050376A" w:rsidRPr="00204720" w:rsidRDefault="0050376A" w:rsidP="004D4F62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204720">
        <w:rPr>
          <w:rFonts w:ascii="Arial" w:hAnsi="Arial" w:cs="Arial"/>
          <w:b/>
          <w:color w:val="000000" w:themeColor="text1"/>
          <w:sz w:val="24"/>
          <w:szCs w:val="24"/>
        </w:rPr>
        <w:br w:type="page"/>
      </w:r>
      <w:r w:rsidRPr="00204720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DZIAŁ I</w:t>
      </w:r>
    </w:p>
    <w:p w14:paraId="576EBA96" w14:textId="77777777" w:rsidR="0050376A" w:rsidRPr="00204720" w:rsidRDefault="0050376A" w:rsidP="00835061">
      <w:pPr>
        <w:widowControl w:val="0"/>
        <w:tabs>
          <w:tab w:val="left" w:pos="0"/>
          <w:tab w:val="left" w:pos="284"/>
        </w:tabs>
        <w:suppressAutoHyphens w:val="0"/>
        <w:spacing w:after="0" w:line="36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204720">
        <w:rPr>
          <w:rFonts w:ascii="Arial" w:hAnsi="Arial" w:cs="Arial"/>
          <w:b/>
          <w:color w:val="000000" w:themeColor="text1"/>
          <w:sz w:val="28"/>
          <w:szCs w:val="28"/>
        </w:rPr>
        <w:t>POSTANOWIENIA OGÓLNE</w:t>
      </w:r>
    </w:p>
    <w:p w14:paraId="4DF8E7FB" w14:textId="77777777" w:rsidR="00925C8D" w:rsidRPr="00204720" w:rsidRDefault="00925C8D" w:rsidP="004D4F62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ind w:right="6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60E859B4" w14:textId="01517E72" w:rsidR="0050376A" w:rsidRPr="00204720" w:rsidRDefault="0050376A" w:rsidP="004D4F62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ind w:right="6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04720">
        <w:rPr>
          <w:rFonts w:ascii="Arial" w:hAnsi="Arial" w:cs="Arial"/>
          <w:b/>
          <w:bCs/>
          <w:color w:val="000000" w:themeColor="text1"/>
          <w:sz w:val="24"/>
          <w:szCs w:val="24"/>
        </w:rPr>
        <w:t>§ 1</w:t>
      </w:r>
      <w:r w:rsidR="004971EF" w:rsidRPr="00204720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4CC64035" w14:textId="77777777" w:rsidR="00925C8D" w:rsidRPr="00204720" w:rsidRDefault="00925C8D" w:rsidP="004D4F62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ind w:right="6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6C9A07B8" w14:textId="77777777" w:rsidR="0050376A" w:rsidRPr="00204720" w:rsidRDefault="0050376A" w:rsidP="004D4F62">
      <w:pPr>
        <w:widowControl w:val="0"/>
        <w:shd w:val="clear" w:color="auto" w:fill="FFFFFF"/>
        <w:tabs>
          <w:tab w:val="left" w:pos="426"/>
        </w:tabs>
        <w:suppressAutoHyphens w:val="0"/>
        <w:spacing w:after="0" w:line="360" w:lineRule="auto"/>
        <w:ind w:left="426" w:hanging="425"/>
        <w:rPr>
          <w:rFonts w:ascii="Arial" w:hAnsi="Arial" w:cs="Arial"/>
          <w:color w:val="000000" w:themeColor="text1"/>
          <w:sz w:val="24"/>
          <w:szCs w:val="24"/>
        </w:rPr>
      </w:pPr>
      <w:r w:rsidRPr="00204720">
        <w:rPr>
          <w:rFonts w:ascii="Arial" w:hAnsi="Arial" w:cs="Arial"/>
          <w:color w:val="000000" w:themeColor="text1"/>
          <w:sz w:val="24"/>
          <w:szCs w:val="24"/>
        </w:rPr>
        <w:t>Regulamin organizacyjny określa:</w:t>
      </w:r>
    </w:p>
    <w:p w14:paraId="6C270F35" w14:textId="77777777" w:rsidR="0050376A" w:rsidRPr="00204720" w:rsidRDefault="0050376A" w:rsidP="002768F6">
      <w:pPr>
        <w:widowControl w:val="0"/>
        <w:numPr>
          <w:ilvl w:val="0"/>
          <w:numId w:val="170"/>
        </w:numPr>
        <w:tabs>
          <w:tab w:val="right" w:pos="284"/>
          <w:tab w:val="left" w:pos="567"/>
          <w:tab w:val="left" w:pos="709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4720">
        <w:rPr>
          <w:rFonts w:ascii="Arial" w:hAnsi="Arial" w:cs="Arial"/>
          <w:color w:val="000000" w:themeColor="text1"/>
          <w:sz w:val="24"/>
          <w:szCs w:val="24"/>
        </w:rPr>
        <w:t>strukturę organizacyjną Izby Administracji Skarbowej w Gdańsku;</w:t>
      </w:r>
    </w:p>
    <w:p w14:paraId="317F5DB7" w14:textId="77777777" w:rsidR="0050376A" w:rsidRPr="00204720" w:rsidRDefault="0050376A" w:rsidP="002768F6">
      <w:pPr>
        <w:widowControl w:val="0"/>
        <w:numPr>
          <w:ilvl w:val="0"/>
          <w:numId w:val="170"/>
        </w:numPr>
        <w:tabs>
          <w:tab w:val="right" w:pos="284"/>
          <w:tab w:val="left" w:pos="567"/>
          <w:tab w:val="left" w:pos="709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4720">
        <w:rPr>
          <w:rFonts w:ascii="Arial" w:hAnsi="Arial" w:cs="Arial"/>
          <w:color w:val="000000" w:themeColor="text1"/>
          <w:sz w:val="24"/>
          <w:szCs w:val="24"/>
        </w:rPr>
        <w:t>zakres zadań komórek organizacyjnych;</w:t>
      </w:r>
    </w:p>
    <w:p w14:paraId="3BCC5B7B" w14:textId="77777777" w:rsidR="00835061" w:rsidRPr="00204720" w:rsidRDefault="0050376A" w:rsidP="002768F6">
      <w:pPr>
        <w:widowControl w:val="0"/>
        <w:numPr>
          <w:ilvl w:val="0"/>
          <w:numId w:val="170"/>
        </w:numPr>
        <w:tabs>
          <w:tab w:val="right" w:pos="284"/>
          <w:tab w:val="left" w:pos="567"/>
          <w:tab w:val="left" w:pos="709"/>
        </w:tabs>
        <w:suppressAutoHyphens w:val="0"/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4720">
        <w:rPr>
          <w:rFonts w:ascii="Arial" w:hAnsi="Arial" w:cs="Arial"/>
          <w:color w:val="000000" w:themeColor="text1"/>
          <w:sz w:val="24"/>
          <w:szCs w:val="24"/>
        </w:rPr>
        <w:t>zakres nadzoru sprawowanego przez Dyrektora i Zastępców Dyrektora oraz Głównego Księgowego;</w:t>
      </w:r>
    </w:p>
    <w:p w14:paraId="37917373" w14:textId="29DE62B0" w:rsidR="0050376A" w:rsidRPr="00204720" w:rsidRDefault="0025558D" w:rsidP="002768F6">
      <w:pPr>
        <w:widowControl w:val="0"/>
        <w:numPr>
          <w:ilvl w:val="0"/>
          <w:numId w:val="170"/>
        </w:numPr>
        <w:tabs>
          <w:tab w:val="right" w:pos="284"/>
          <w:tab w:val="left" w:pos="567"/>
          <w:tab w:val="left" w:pos="709"/>
        </w:tabs>
        <w:suppressAutoHyphens w:val="0"/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4720">
        <w:rPr>
          <w:rFonts w:ascii="Arial" w:hAnsi="Arial" w:cs="Arial"/>
          <w:color w:val="000000" w:themeColor="text1"/>
          <w:sz w:val="24"/>
          <w:szCs w:val="24"/>
        </w:rPr>
        <w:t>zakres stałych uprawnień</w:t>
      </w:r>
      <w:r w:rsidR="0050376A" w:rsidRPr="00204720">
        <w:rPr>
          <w:rFonts w:ascii="Arial" w:hAnsi="Arial" w:cs="Arial"/>
          <w:color w:val="000000" w:themeColor="text1"/>
          <w:sz w:val="24"/>
          <w:szCs w:val="24"/>
        </w:rPr>
        <w:t xml:space="preserve"> Zastępców Dyrektora, Głównego Księgowego, naczelników wydziałów, kierowników komórek organizacyjnych i kierujących wieloosobowymi stanowiskami - do wydawania decyzji, podpisywania pism i wyrażania opinii</w:t>
      </w:r>
      <w:r w:rsidR="008C0343" w:rsidRPr="0020472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D7A7C" w:rsidRPr="00204720">
        <w:rPr>
          <w:rFonts w:ascii="Arial" w:hAnsi="Arial" w:cs="Arial"/>
          <w:color w:val="000000" w:themeColor="text1"/>
          <w:sz w:val="24"/>
          <w:szCs w:val="24"/>
        </w:rPr>
        <w:br/>
      </w:r>
      <w:r w:rsidR="0050376A" w:rsidRPr="00204720">
        <w:rPr>
          <w:rFonts w:ascii="Arial" w:hAnsi="Arial" w:cs="Arial"/>
          <w:color w:val="000000" w:themeColor="text1"/>
          <w:sz w:val="24"/>
          <w:szCs w:val="24"/>
        </w:rPr>
        <w:t>w określonych sprawach.</w:t>
      </w:r>
    </w:p>
    <w:p w14:paraId="6206D186" w14:textId="77777777" w:rsidR="00925C8D" w:rsidRPr="00204720" w:rsidRDefault="00925C8D" w:rsidP="004D4F62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after="0" w:line="360" w:lineRule="auto"/>
        <w:ind w:right="10"/>
        <w:jc w:val="center"/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</w:pPr>
    </w:p>
    <w:p w14:paraId="3AA0FE36" w14:textId="2E6C88AC" w:rsidR="0050376A" w:rsidRPr="00204720" w:rsidRDefault="0050376A" w:rsidP="004D4F62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after="0" w:line="360" w:lineRule="auto"/>
        <w:ind w:right="1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204720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§ 2</w:t>
      </w:r>
      <w:r w:rsidR="004971EF" w:rsidRPr="00204720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.</w:t>
      </w:r>
    </w:p>
    <w:p w14:paraId="4D45331C" w14:textId="77777777" w:rsidR="00925C8D" w:rsidRPr="00204720" w:rsidRDefault="00925C8D" w:rsidP="004D4F62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after="0" w:line="360" w:lineRule="auto"/>
        <w:ind w:right="10"/>
        <w:jc w:val="center"/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</w:pPr>
    </w:p>
    <w:p w14:paraId="72C69CAD" w14:textId="77777777" w:rsidR="0050376A" w:rsidRPr="00204720" w:rsidRDefault="0050376A" w:rsidP="004D4F62">
      <w:pPr>
        <w:widowControl w:val="0"/>
        <w:tabs>
          <w:tab w:val="left" w:pos="426"/>
        </w:tabs>
        <w:suppressAutoHyphens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204720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Ilekroć w niniejszym Regulaminie organizacyjnym jest mowa o: </w:t>
      </w:r>
    </w:p>
    <w:p w14:paraId="48757B14" w14:textId="77777777" w:rsidR="0050376A" w:rsidRPr="00204720" w:rsidRDefault="0050376A" w:rsidP="00105F04">
      <w:pPr>
        <w:widowControl w:val="0"/>
        <w:numPr>
          <w:ilvl w:val="0"/>
          <w:numId w:val="6"/>
        </w:numPr>
        <w:suppressAutoHyphens w:val="0"/>
        <w:spacing w:after="0" w:line="36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204720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KAS</w:t>
      </w:r>
      <w:r w:rsidRPr="00204720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- należy przez to rozumieć Krajową Administrację Skarbową;</w:t>
      </w:r>
    </w:p>
    <w:p w14:paraId="5DFF8D33" w14:textId="77777777" w:rsidR="0050376A" w:rsidRPr="00204720" w:rsidRDefault="0050376A" w:rsidP="00105F04">
      <w:pPr>
        <w:widowControl w:val="0"/>
        <w:numPr>
          <w:ilvl w:val="0"/>
          <w:numId w:val="6"/>
        </w:numPr>
        <w:suppressAutoHyphens w:val="0"/>
        <w:spacing w:after="0" w:line="36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204720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Ministrze </w:t>
      </w:r>
      <w:r w:rsidRPr="00204720">
        <w:rPr>
          <w:rFonts w:ascii="Arial" w:hAnsi="Arial" w:cs="Arial"/>
          <w:color w:val="000000" w:themeColor="text1"/>
          <w:sz w:val="24"/>
          <w:szCs w:val="24"/>
          <w:lang w:eastAsia="pl-PL"/>
        </w:rPr>
        <w:t>-</w:t>
      </w:r>
      <w:r w:rsidRPr="00204720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Pr="00204720">
        <w:rPr>
          <w:rFonts w:ascii="Arial" w:hAnsi="Arial" w:cs="Arial"/>
          <w:color w:val="000000" w:themeColor="text1"/>
          <w:sz w:val="24"/>
          <w:szCs w:val="24"/>
          <w:lang w:eastAsia="pl-PL"/>
        </w:rPr>
        <w:t>należy przez to rozumieć ministra właściwego do spraw finansów publicznych;</w:t>
      </w:r>
    </w:p>
    <w:p w14:paraId="2FD8BCB0" w14:textId="402B7401" w:rsidR="0050376A" w:rsidRPr="00204720" w:rsidRDefault="0050376A" w:rsidP="00105F04">
      <w:pPr>
        <w:widowControl w:val="0"/>
        <w:numPr>
          <w:ilvl w:val="0"/>
          <w:numId w:val="6"/>
        </w:numPr>
        <w:suppressAutoHyphens w:val="0"/>
        <w:spacing w:after="0" w:line="36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204720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Izbie -</w:t>
      </w:r>
      <w:r w:rsidRPr="00204720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należy przez to rozumieć Izbę Administracji Skarbowej w Gdańsku</w:t>
      </w:r>
      <w:r w:rsidR="00F36C8E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(IAS w Gdańsku)</w:t>
      </w:r>
      <w:r w:rsidRPr="00204720">
        <w:rPr>
          <w:rFonts w:ascii="Arial" w:hAnsi="Arial" w:cs="Arial"/>
          <w:color w:val="000000" w:themeColor="text1"/>
          <w:sz w:val="24"/>
          <w:szCs w:val="24"/>
          <w:lang w:eastAsia="pl-PL"/>
        </w:rPr>
        <w:t>;</w:t>
      </w:r>
    </w:p>
    <w:p w14:paraId="28CB79A4" w14:textId="537CCE15" w:rsidR="0050376A" w:rsidRPr="00204720" w:rsidRDefault="0050376A" w:rsidP="00105F04">
      <w:pPr>
        <w:widowControl w:val="0"/>
        <w:numPr>
          <w:ilvl w:val="0"/>
          <w:numId w:val="6"/>
        </w:numPr>
        <w:suppressAutoHyphens w:val="0"/>
        <w:spacing w:after="0" w:line="36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204720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Dyrektorze</w:t>
      </w:r>
      <w:r w:rsidR="00835061" w:rsidRPr="00204720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Pr="00204720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- należy przez to rozumieć Dyrektora Izby Administracji Skarbowej </w:t>
      </w:r>
      <w:r w:rsidRPr="00204720">
        <w:rPr>
          <w:rFonts w:ascii="Arial" w:hAnsi="Arial" w:cs="Arial"/>
          <w:color w:val="000000" w:themeColor="text1"/>
          <w:sz w:val="24"/>
          <w:szCs w:val="24"/>
          <w:lang w:eastAsia="pl-PL"/>
        </w:rPr>
        <w:br/>
        <w:t>w Gdańsku;</w:t>
      </w:r>
    </w:p>
    <w:p w14:paraId="210649EB" w14:textId="0ED6753D" w:rsidR="0050376A" w:rsidRPr="00204720" w:rsidRDefault="0050376A" w:rsidP="00105F04">
      <w:pPr>
        <w:widowControl w:val="0"/>
        <w:numPr>
          <w:ilvl w:val="0"/>
          <w:numId w:val="6"/>
        </w:numPr>
        <w:suppressAutoHyphens w:val="0"/>
        <w:spacing w:after="0" w:line="36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204720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jednostce organizacyjnej</w:t>
      </w:r>
      <w:r w:rsidRPr="00204720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- należy przez to rozumieć Izbę Administracji</w:t>
      </w:r>
      <w:r w:rsidR="00116F26" w:rsidRPr="00204720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204720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Skarbowej </w:t>
      </w:r>
      <w:r w:rsidRPr="00204720">
        <w:rPr>
          <w:rFonts w:ascii="Arial" w:hAnsi="Arial" w:cs="Arial"/>
          <w:color w:val="000000" w:themeColor="text1"/>
          <w:sz w:val="24"/>
          <w:szCs w:val="24"/>
          <w:lang w:eastAsia="pl-PL"/>
        </w:rPr>
        <w:br/>
        <w:t xml:space="preserve">w Gdańsku </w:t>
      </w:r>
      <w:r w:rsidRPr="00204720">
        <w:rPr>
          <w:rFonts w:ascii="Arial" w:hAnsi="Arial" w:cs="Arial"/>
          <w:iCs/>
          <w:color w:val="000000" w:themeColor="text1"/>
          <w:sz w:val="24"/>
          <w:szCs w:val="24"/>
          <w:lang w:eastAsia="pl-PL"/>
        </w:rPr>
        <w:t xml:space="preserve">wraz z urzędami skarbowymi woj. pomorskiego i Pomorskim Urzędem Celno-Skarbowym w Gdyni, działającą </w:t>
      </w:r>
      <w:r w:rsidRPr="00204720">
        <w:rPr>
          <w:rFonts w:ascii="Arial" w:hAnsi="Arial" w:cs="Arial"/>
          <w:color w:val="000000" w:themeColor="text1"/>
          <w:sz w:val="24"/>
          <w:szCs w:val="24"/>
          <w:lang w:eastAsia="pl-PL"/>
        </w:rPr>
        <w:t>w zakresie spraw organizacyjno-finansowych;</w:t>
      </w:r>
    </w:p>
    <w:p w14:paraId="094E7ED6" w14:textId="3F6ABE88" w:rsidR="0050376A" w:rsidRPr="00CA7C06" w:rsidRDefault="0050376A" w:rsidP="00105F04">
      <w:pPr>
        <w:widowControl w:val="0"/>
        <w:numPr>
          <w:ilvl w:val="0"/>
          <w:numId w:val="6"/>
        </w:numPr>
        <w:tabs>
          <w:tab w:val="left" w:pos="709"/>
        </w:tabs>
        <w:suppressAutoHyphens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  <w:lang w:eastAsia="pl-PL"/>
        </w:rPr>
      </w:pPr>
      <w:r w:rsidRPr="00652370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Zastępcy Dyrektora </w:t>
      </w:r>
      <w:r w:rsidRPr="00CA7C06">
        <w:rPr>
          <w:rFonts w:ascii="Arial" w:hAnsi="Arial" w:cs="Arial"/>
          <w:sz w:val="24"/>
          <w:szCs w:val="24"/>
          <w:lang w:eastAsia="pl-PL"/>
        </w:rPr>
        <w:t xml:space="preserve">- należy przez to rozumieć </w:t>
      </w:r>
      <w:r w:rsidRPr="00F366D6">
        <w:rPr>
          <w:rFonts w:ascii="Arial" w:hAnsi="Arial" w:cs="Arial"/>
          <w:sz w:val="24"/>
          <w:szCs w:val="24"/>
          <w:lang w:eastAsia="pl-PL"/>
        </w:rPr>
        <w:t xml:space="preserve">I Zastępcę Dyrektora (Pion </w:t>
      </w:r>
      <w:r w:rsidR="00B40B9D" w:rsidRPr="00F366D6">
        <w:rPr>
          <w:rFonts w:ascii="Arial" w:hAnsi="Arial" w:cs="Arial"/>
          <w:sz w:val="24"/>
          <w:szCs w:val="24"/>
          <w:lang w:eastAsia="pl-PL"/>
        </w:rPr>
        <w:t>Personalny</w:t>
      </w:r>
      <w:r w:rsidRPr="00F366D6">
        <w:rPr>
          <w:rFonts w:ascii="Arial" w:hAnsi="Arial" w:cs="Arial"/>
          <w:sz w:val="24"/>
          <w:szCs w:val="24"/>
          <w:lang w:eastAsia="pl-PL"/>
        </w:rPr>
        <w:t>),</w:t>
      </w:r>
      <w:r w:rsidR="00C41E56" w:rsidRPr="00F366D6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366D6">
        <w:rPr>
          <w:rFonts w:ascii="Arial" w:hAnsi="Arial" w:cs="Arial"/>
          <w:sz w:val="24"/>
          <w:szCs w:val="24"/>
          <w:lang w:eastAsia="pl-PL"/>
        </w:rPr>
        <w:t>II Zastępcę Dyrektora (Pion</w:t>
      </w:r>
      <w:r w:rsidR="00DA3F9B" w:rsidRPr="00F366D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B40B9D" w:rsidRPr="00F366D6">
        <w:rPr>
          <w:rFonts w:ascii="Arial" w:hAnsi="Arial" w:cs="Arial"/>
          <w:sz w:val="24"/>
          <w:szCs w:val="24"/>
          <w:lang w:eastAsia="pl-PL"/>
        </w:rPr>
        <w:t>Orzecznictwa</w:t>
      </w:r>
      <w:r w:rsidRPr="00F366D6">
        <w:rPr>
          <w:rFonts w:ascii="Arial" w:hAnsi="Arial" w:cs="Arial"/>
          <w:sz w:val="24"/>
          <w:szCs w:val="24"/>
          <w:lang w:eastAsia="pl-PL"/>
        </w:rPr>
        <w:t>),</w:t>
      </w:r>
      <w:r w:rsidR="008876C3" w:rsidRPr="00F366D6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366D6">
        <w:rPr>
          <w:rFonts w:ascii="Arial" w:hAnsi="Arial" w:cs="Arial"/>
          <w:sz w:val="24"/>
          <w:szCs w:val="24"/>
          <w:lang w:eastAsia="pl-PL"/>
        </w:rPr>
        <w:t>III Zastępcę Dyrektora (Pion</w:t>
      </w:r>
      <w:r w:rsidR="00DA3F9B" w:rsidRPr="00F366D6">
        <w:rPr>
          <w:rFonts w:ascii="Arial" w:hAnsi="Arial" w:cs="Arial"/>
          <w:sz w:val="24"/>
          <w:szCs w:val="24"/>
          <w:lang w:eastAsia="pl-PL"/>
        </w:rPr>
        <w:t xml:space="preserve"> Kontroli, Cła </w:t>
      </w:r>
      <w:r w:rsidR="00652370" w:rsidRPr="00F366D6">
        <w:rPr>
          <w:rFonts w:ascii="Arial" w:hAnsi="Arial" w:cs="Arial"/>
          <w:sz w:val="24"/>
          <w:szCs w:val="24"/>
          <w:lang w:eastAsia="pl-PL"/>
        </w:rPr>
        <w:br/>
      </w:r>
      <w:r w:rsidR="00DA3F9B" w:rsidRPr="00F366D6">
        <w:rPr>
          <w:rFonts w:ascii="Arial" w:hAnsi="Arial" w:cs="Arial"/>
          <w:sz w:val="24"/>
          <w:szCs w:val="24"/>
          <w:lang w:eastAsia="pl-PL"/>
        </w:rPr>
        <w:t>i Audytu</w:t>
      </w:r>
      <w:r w:rsidRPr="00F366D6">
        <w:rPr>
          <w:rFonts w:ascii="Arial" w:hAnsi="Arial" w:cs="Arial"/>
          <w:sz w:val="24"/>
          <w:szCs w:val="24"/>
          <w:lang w:eastAsia="pl-PL"/>
        </w:rPr>
        <w:t>), IV Zastępcę Dyrektora (Pion</w:t>
      </w:r>
      <w:r w:rsidR="00B40B9D" w:rsidRPr="00F366D6">
        <w:rPr>
          <w:rFonts w:ascii="Arial" w:hAnsi="Arial" w:cs="Arial"/>
          <w:sz w:val="24"/>
          <w:szCs w:val="24"/>
          <w:lang w:eastAsia="pl-PL"/>
        </w:rPr>
        <w:t xml:space="preserve"> Poboru i Egzekucji oraz Kontroli, Cła </w:t>
      </w:r>
      <w:r w:rsidR="00B40B9D" w:rsidRPr="00F366D6">
        <w:rPr>
          <w:rFonts w:ascii="Arial" w:hAnsi="Arial" w:cs="Arial"/>
          <w:sz w:val="24"/>
          <w:szCs w:val="24"/>
          <w:lang w:eastAsia="pl-PL"/>
        </w:rPr>
        <w:br/>
        <w:t>i Audytu</w:t>
      </w:r>
      <w:r w:rsidRPr="00F366D6">
        <w:rPr>
          <w:rFonts w:ascii="Arial" w:hAnsi="Arial" w:cs="Arial"/>
          <w:sz w:val="24"/>
          <w:szCs w:val="24"/>
          <w:lang w:eastAsia="pl-PL"/>
        </w:rPr>
        <w:t xml:space="preserve">), V Zastępcę Dyrektora (Pion </w:t>
      </w:r>
      <w:r w:rsidR="00652370" w:rsidRPr="00F366D6">
        <w:rPr>
          <w:rFonts w:ascii="Arial" w:hAnsi="Arial" w:cs="Arial"/>
          <w:sz w:val="24"/>
          <w:szCs w:val="24"/>
          <w:lang w:eastAsia="pl-PL"/>
        </w:rPr>
        <w:t>Celno-Graniczny oraz Kontroli, Cła i Audytu</w:t>
      </w:r>
      <w:r w:rsidRPr="00F366D6">
        <w:rPr>
          <w:rFonts w:ascii="Arial" w:hAnsi="Arial" w:cs="Arial"/>
          <w:sz w:val="24"/>
          <w:szCs w:val="24"/>
          <w:lang w:eastAsia="pl-PL"/>
        </w:rPr>
        <w:t>)</w:t>
      </w:r>
      <w:r w:rsidR="00976E8C" w:rsidRPr="00F366D6">
        <w:rPr>
          <w:rFonts w:ascii="Arial" w:hAnsi="Arial" w:cs="Arial"/>
          <w:sz w:val="24"/>
          <w:szCs w:val="24"/>
          <w:lang w:eastAsia="pl-PL"/>
        </w:rPr>
        <w:t xml:space="preserve">, </w:t>
      </w:r>
      <w:r w:rsidR="00F366D6">
        <w:rPr>
          <w:rFonts w:ascii="Arial" w:hAnsi="Arial" w:cs="Arial"/>
          <w:sz w:val="24"/>
          <w:szCs w:val="24"/>
          <w:lang w:eastAsia="pl-PL"/>
        </w:rPr>
        <w:br/>
      </w:r>
      <w:r w:rsidR="00976E8C" w:rsidRPr="00F366D6">
        <w:rPr>
          <w:rFonts w:ascii="Arial" w:hAnsi="Arial" w:cs="Arial"/>
          <w:sz w:val="24"/>
          <w:szCs w:val="24"/>
          <w:lang w:eastAsia="pl-PL"/>
        </w:rPr>
        <w:t xml:space="preserve">VI Zastępcę Dyrektora (Pion </w:t>
      </w:r>
      <w:r w:rsidR="00B40B9D" w:rsidRPr="00F366D6">
        <w:rPr>
          <w:rFonts w:ascii="Arial" w:hAnsi="Arial" w:cs="Arial"/>
          <w:sz w:val="24"/>
          <w:szCs w:val="24"/>
          <w:lang w:eastAsia="pl-PL"/>
        </w:rPr>
        <w:t>Logistyki i Usług</w:t>
      </w:r>
      <w:r w:rsidR="00976E8C" w:rsidRPr="00F366D6">
        <w:rPr>
          <w:rFonts w:ascii="Arial" w:hAnsi="Arial" w:cs="Arial"/>
          <w:sz w:val="24"/>
          <w:szCs w:val="24"/>
          <w:lang w:eastAsia="pl-PL"/>
        </w:rPr>
        <w:t xml:space="preserve">) </w:t>
      </w:r>
      <w:r w:rsidR="00976E8C" w:rsidRPr="00CA7C06">
        <w:rPr>
          <w:rFonts w:ascii="Arial" w:hAnsi="Arial" w:cs="Arial"/>
          <w:sz w:val="24"/>
          <w:szCs w:val="24"/>
          <w:lang w:eastAsia="pl-PL"/>
        </w:rPr>
        <w:t xml:space="preserve">Izby Administracji Skarbowej </w:t>
      </w:r>
      <w:r w:rsidR="00FF58D6" w:rsidRPr="00CA7C06">
        <w:rPr>
          <w:rFonts w:ascii="Arial" w:hAnsi="Arial" w:cs="Arial"/>
          <w:sz w:val="24"/>
          <w:szCs w:val="24"/>
          <w:lang w:eastAsia="pl-PL"/>
        </w:rPr>
        <w:br/>
      </w:r>
      <w:r w:rsidR="00976E8C" w:rsidRPr="00CA7C06">
        <w:rPr>
          <w:rFonts w:ascii="Arial" w:hAnsi="Arial" w:cs="Arial"/>
          <w:sz w:val="24"/>
          <w:szCs w:val="24"/>
          <w:lang w:eastAsia="pl-PL"/>
        </w:rPr>
        <w:t>w Gdańsku</w:t>
      </w:r>
      <w:r w:rsidRPr="00CA7C06">
        <w:rPr>
          <w:rFonts w:ascii="Arial" w:hAnsi="Arial" w:cs="Arial"/>
          <w:sz w:val="24"/>
          <w:szCs w:val="24"/>
          <w:lang w:eastAsia="pl-PL"/>
        </w:rPr>
        <w:t>;</w:t>
      </w:r>
    </w:p>
    <w:p w14:paraId="23648FA4" w14:textId="77777777" w:rsidR="0050376A" w:rsidRPr="00204720" w:rsidRDefault="0050376A" w:rsidP="00105F04">
      <w:pPr>
        <w:widowControl w:val="0"/>
        <w:numPr>
          <w:ilvl w:val="0"/>
          <w:numId w:val="6"/>
        </w:numPr>
        <w:tabs>
          <w:tab w:val="left" w:pos="709"/>
        </w:tabs>
        <w:suppressAutoHyphens w:val="0"/>
        <w:spacing w:after="0" w:line="36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204720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lastRenderedPageBreak/>
        <w:t>Głównym Księgowym</w:t>
      </w:r>
      <w:r w:rsidRPr="00204720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- należy przez to rozumieć Głównego Księgowego Izby Administracji Skarbowej w Gdańsku; </w:t>
      </w:r>
    </w:p>
    <w:p w14:paraId="63E74D62" w14:textId="77777777" w:rsidR="0050376A" w:rsidRPr="00204720" w:rsidRDefault="0050376A" w:rsidP="00105F04">
      <w:pPr>
        <w:widowControl w:val="0"/>
        <w:numPr>
          <w:ilvl w:val="0"/>
          <w:numId w:val="6"/>
        </w:numPr>
        <w:tabs>
          <w:tab w:val="left" w:pos="709"/>
        </w:tabs>
        <w:suppressAutoHyphens w:val="0"/>
        <w:spacing w:after="0" w:line="36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204720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naczelnikach urzędów skarbowych</w:t>
      </w:r>
      <w:r w:rsidRPr="00204720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- należy przez to rozumieć Naczelników Urzędów Skarbowych woj. pomorskiego;</w:t>
      </w:r>
    </w:p>
    <w:p w14:paraId="3B909B64" w14:textId="77777777" w:rsidR="0050376A" w:rsidRPr="00204720" w:rsidRDefault="0050376A" w:rsidP="00105F04">
      <w:pPr>
        <w:widowControl w:val="0"/>
        <w:numPr>
          <w:ilvl w:val="0"/>
          <w:numId w:val="6"/>
        </w:numPr>
        <w:tabs>
          <w:tab w:val="left" w:pos="709"/>
        </w:tabs>
        <w:suppressAutoHyphens w:val="0"/>
        <w:spacing w:after="0" w:line="36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204720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urzędach skarbowych</w:t>
      </w:r>
      <w:r w:rsidRPr="00204720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- należy przez to rozumieć Urzędy Skarbowe woj. pomorskiego;</w:t>
      </w:r>
    </w:p>
    <w:p w14:paraId="35A62FA8" w14:textId="77777777" w:rsidR="0050376A" w:rsidRPr="00204720" w:rsidRDefault="0050376A" w:rsidP="00105F04">
      <w:pPr>
        <w:widowControl w:val="0"/>
        <w:numPr>
          <w:ilvl w:val="0"/>
          <w:numId w:val="6"/>
        </w:numPr>
        <w:tabs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204720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naczelniku urzędu celno-skarbowego</w:t>
      </w:r>
      <w:r w:rsidRPr="00204720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- należy przez to rozumieć Naczelnika Pomorskiego Urzędu Celno-Skarbowego w Gdyni;</w:t>
      </w:r>
    </w:p>
    <w:p w14:paraId="437F2230" w14:textId="5E0E142B" w:rsidR="0050376A" w:rsidRPr="00204720" w:rsidRDefault="0050376A" w:rsidP="00105F04">
      <w:pPr>
        <w:widowControl w:val="0"/>
        <w:numPr>
          <w:ilvl w:val="0"/>
          <w:numId w:val="6"/>
        </w:numPr>
        <w:tabs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204720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urzędzie celno-skarbowym</w:t>
      </w:r>
      <w:r w:rsidR="00F36C8E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 (UCS)</w:t>
      </w:r>
      <w:r w:rsidRPr="00204720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- należy przez to rozumieć Pomorski Urząd Celno-Skarbowy w Gdyni wraz z Delegaturami w Gdańsku, w Gdyni i w Słupsku;</w:t>
      </w:r>
    </w:p>
    <w:p w14:paraId="7F4F6353" w14:textId="723417FD" w:rsidR="0050376A" w:rsidRPr="00204720" w:rsidRDefault="0050376A" w:rsidP="00105F04">
      <w:pPr>
        <w:widowControl w:val="0"/>
        <w:numPr>
          <w:ilvl w:val="0"/>
          <w:numId w:val="6"/>
        </w:numPr>
        <w:tabs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</w:pPr>
      <w:r w:rsidRPr="00204720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podległych urzędach </w:t>
      </w:r>
      <w:r w:rsidRPr="00204720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- należy przez to rozumieć urzędy skarbowe woj. pomorskiego oraz Pomorski Urząd Celno-Skarbowy w Gdyni wraz z Delegaturami w Gdańsku, </w:t>
      </w:r>
      <w:r w:rsidR="00DC1EA9" w:rsidRPr="00204720">
        <w:rPr>
          <w:rFonts w:ascii="Arial" w:hAnsi="Arial" w:cs="Arial"/>
          <w:color w:val="000000" w:themeColor="text1"/>
          <w:sz w:val="24"/>
          <w:szCs w:val="24"/>
          <w:lang w:eastAsia="pl-PL"/>
        </w:rPr>
        <w:br/>
      </w:r>
      <w:r w:rsidRPr="00204720">
        <w:rPr>
          <w:rFonts w:ascii="Arial" w:hAnsi="Arial" w:cs="Arial"/>
          <w:color w:val="000000" w:themeColor="text1"/>
          <w:sz w:val="24"/>
          <w:szCs w:val="24"/>
          <w:lang w:eastAsia="pl-PL"/>
        </w:rPr>
        <w:t>w Gdyni i w Słupsku;</w:t>
      </w:r>
    </w:p>
    <w:p w14:paraId="23A269D4" w14:textId="77777777" w:rsidR="0050376A" w:rsidRPr="00204720" w:rsidRDefault="0050376A" w:rsidP="00105F04">
      <w:pPr>
        <w:widowControl w:val="0"/>
        <w:numPr>
          <w:ilvl w:val="0"/>
          <w:numId w:val="6"/>
        </w:numPr>
        <w:tabs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204720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komórkach organizacyjnych</w:t>
      </w:r>
      <w:r w:rsidRPr="00204720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- należy przez to rozumieć: wydziały, działy, referaty, wieloosobowe stanowiska oraz jednoosobowe stanowiska wchodzące w skład Izby Administracji Skarbowej w Gdańsku;</w:t>
      </w:r>
    </w:p>
    <w:p w14:paraId="28C2BB77" w14:textId="77777777" w:rsidR="0050376A" w:rsidRPr="00204720" w:rsidRDefault="0050376A" w:rsidP="00105F04">
      <w:pPr>
        <w:widowControl w:val="0"/>
        <w:numPr>
          <w:ilvl w:val="0"/>
          <w:numId w:val="6"/>
        </w:numPr>
        <w:tabs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204720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kierownikach komórek organizacyjnych </w:t>
      </w:r>
      <w:r w:rsidRPr="00204720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- należy przez to rozumieć: naczelników wydziałów, kierowników działów, kierowników referatów, kierujących wieloosobowymi stanowiskami; </w:t>
      </w:r>
    </w:p>
    <w:p w14:paraId="519E88B7" w14:textId="77777777" w:rsidR="0050376A" w:rsidRPr="00204720" w:rsidRDefault="0050376A" w:rsidP="00105F04">
      <w:pPr>
        <w:widowControl w:val="0"/>
        <w:numPr>
          <w:ilvl w:val="0"/>
          <w:numId w:val="6"/>
        </w:numPr>
        <w:tabs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204720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pracowniku </w:t>
      </w:r>
      <w:r w:rsidRPr="00204720">
        <w:rPr>
          <w:rFonts w:ascii="Arial" w:hAnsi="Arial" w:cs="Arial"/>
          <w:color w:val="000000" w:themeColor="text1"/>
          <w:sz w:val="24"/>
          <w:szCs w:val="24"/>
          <w:lang w:eastAsia="pl-PL"/>
        </w:rPr>
        <w:t>- należy przez to rozumieć pracownika i funkcjonariusza</w:t>
      </w:r>
      <w:r w:rsidR="00D466BF" w:rsidRPr="00204720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204720">
        <w:rPr>
          <w:rFonts w:ascii="Arial" w:hAnsi="Arial" w:cs="Arial"/>
          <w:color w:val="000000" w:themeColor="text1"/>
          <w:sz w:val="24"/>
          <w:szCs w:val="24"/>
          <w:lang w:eastAsia="pl-PL"/>
        </w:rPr>
        <w:t>Izby Administracji Skarbowej w Gdańsku;</w:t>
      </w:r>
    </w:p>
    <w:p w14:paraId="49EFAF12" w14:textId="77777777" w:rsidR="0050376A" w:rsidRPr="00204720" w:rsidRDefault="0050376A" w:rsidP="00105F04">
      <w:pPr>
        <w:widowControl w:val="0"/>
        <w:numPr>
          <w:ilvl w:val="0"/>
          <w:numId w:val="6"/>
        </w:numPr>
        <w:tabs>
          <w:tab w:val="left" w:pos="709"/>
        </w:tabs>
        <w:suppressAutoHyphens w:val="0"/>
        <w:spacing w:after="0" w:line="360" w:lineRule="auto"/>
        <w:ind w:left="709" w:right="-2" w:hanging="425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204720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Regulaminie</w:t>
      </w:r>
      <w:r w:rsidRPr="00204720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- należy przez to rozumieć niniejszy Regulamin organizacyjny Izby Administracji Skarbowej w Gdańsku;</w:t>
      </w:r>
    </w:p>
    <w:p w14:paraId="0B1C102C" w14:textId="77777777" w:rsidR="0050376A" w:rsidRPr="00204720" w:rsidRDefault="0050376A" w:rsidP="00105F04">
      <w:pPr>
        <w:widowControl w:val="0"/>
        <w:numPr>
          <w:ilvl w:val="0"/>
          <w:numId w:val="6"/>
        </w:numPr>
        <w:tabs>
          <w:tab w:val="left" w:pos="709"/>
        </w:tabs>
        <w:suppressAutoHyphens w:val="0"/>
        <w:spacing w:after="0" w:line="360" w:lineRule="auto"/>
        <w:ind w:left="709" w:right="-2" w:hanging="425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204720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zakresie czynności </w:t>
      </w:r>
      <w:r w:rsidRPr="00204720">
        <w:rPr>
          <w:rFonts w:ascii="Arial" w:hAnsi="Arial" w:cs="Arial"/>
          <w:color w:val="000000" w:themeColor="text1"/>
          <w:sz w:val="24"/>
          <w:szCs w:val="24"/>
          <w:lang w:eastAsia="pl-PL"/>
        </w:rPr>
        <w:t>-</w:t>
      </w:r>
      <w:r w:rsidRPr="00204720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Pr="00204720">
        <w:rPr>
          <w:rFonts w:ascii="Arial" w:hAnsi="Arial" w:cs="Arial"/>
          <w:color w:val="000000" w:themeColor="text1"/>
          <w:sz w:val="24"/>
          <w:szCs w:val="24"/>
          <w:lang w:eastAsia="pl-PL"/>
        </w:rPr>
        <w:t>należy przez to rozumieć dokument określający zakres obowiązków, uprawnień i odpowiedzialności pracownika.</w:t>
      </w:r>
    </w:p>
    <w:p w14:paraId="4EA5182A" w14:textId="77777777" w:rsidR="0050376A" w:rsidRPr="00204720" w:rsidRDefault="0050376A" w:rsidP="005C4A64">
      <w:pPr>
        <w:widowControl w:val="0"/>
        <w:tabs>
          <w:tab w:val="left" w:pos="709"/>
        </w:tabs>
        <w:suppressAutoHyphens w:val="0"/>
        <w:spacing w:after="0" w:line="360" w:lineRule="auto"/>
        <w:ind w:right="-2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</w:p>
    <w:p w14:paraId="2E9CD53B" w14:textId="77777777" w:rsidR="00925C8D" w:rsidRPr="00204720" w:rsidRDefault="00925C8D" w:rsidP="005C4A64">
      <w:pPr>
        <w:widowControl w:val="0"/>
        <w:tabs>
          <w:tab w:val="left" w:pos="709"/>
        </w:tabs>
        <w:suppressAutoHyphens w:val="0"/>
        <w:spacing w:after="0" w:line="360" w:lineRule="auto"/>
        <w:ind w:right="-2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</w:p>
    <w:p w14:paraId="51AD0755" w14:textId="77777777" w:rsidR="00925C8D" w:rsidRPr="00204720" w:rsidRDefault="00925C8D" w:rsidP="005C4A64">
      <w:pPr>
        <w:widowControl w:val="0"/>
        <w:tabs>
          <w:tab w:val="left" w:pos="709"/>
        </w:tabs>
        <w:suppressAutoHyphens w:val="0"/>
        <w:spacing w:after="0" w:line="360" w:lineRule="auto"/>
        <w:ind w:right="-2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</w:p>
    <w:p w14:paraId="75FF2BFB" w14:textId="77777777" w:rsidR="0050376A" w:rsidRPr="00204720" w:rsidRDefault="0050376A" w:rsidP="005C4A64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color w:val="000000" w:themeColor="text1"/>
          <w:sz w:val="28"/>
          <w:szCs w:val="28"/>
          <w:lang w:eastAsia="pl-PL"/>
        </w:rPr>
      </w:pPr>
      <w:r w:rsidRPr="00204720">
        <w:rPr>
          <w:rFonts w:ascii="Arial" w:hAnsi="Arial" w:cs="Arial"/>
          <w:b/>
          <w:color w:val="000000" w:themeColor="text1"/>
          <w:sz w:val="28"/>
          <w:szCs w:val="28"/>
          <w:lang w:eastAsia="pl-PL"/>
        </w:rPr>
        <w:t>DZIAŁ II</w:t>
      </w:r>
    </w:p>
    <w:p w14:paraId="59472FCC" w14:textId="77777777" w:rsidR="0050376A" w:rsidRPr="00204720" w:rsidRDefault="0050376A" w:rsidP="005C4A64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color w:val="000000" w:themeColor="text1"/>
          <w:spacing w:val="-3"/>
          <w:sz w:val="28"/>
          <w:szCs w:val="28"/>
          <w:lang w:eastAsia="pl-PL"/>
        </w:rPr>
      </w:pPr>
      <w:r w:rsidRPr="00204720">
        <w:rPr>
          <w:rFonts w:ascii="Arial" w:hAnsi="Arial" w:cs="Arial"/>
          <w:b/>
          <w:color w:val="000000" w:themeColor="text1"/>
          <w:spacing w:val="-3"/>
          <w:sz w:val="28"/>
          <w:szCs w:val="28"/>
          <w:lang w:eastAsia="pl-PL"/>
        </w:rPr>
        <w:t>ORGANIZACJA IZBY ADMINISTRACJI SKARBOWEJ</w:t>
      </w:r>
    </w:p>
    <w:p w14:paraId="2F3BD039" w14:textId="77777777" w:rsidR="0020715F" w:rsidRPr="00204720" w:rsidRDefault="0020715F" w:rsidP="005C4A64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</w:pPr>
    </w:p>
    <w:p w14:paraId="1B018971" w14:textId="75A7267D" w:rsidR="0050376A" w:rsidRPr="00204720" w:rsidRDefault="0050376A" w:rsidP="005C4A64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eastAsia="pl-PL"/>
        </w:rPr>
      </w:pPr>
      <w:r w:rsidRPr="00204720">
        <w:rPr>
          <w:rFonts w:ascii="Arial" w:hAnsi="Arial" w:cs="Arial"/>
          <w:b/>
          <w:bCs/>
          <w:color w:val="000000" w:themeColor="text1"/>
          <w:sz w:val="28"/>
          <w:szCs w:val="28"/>
          <w:lang w:eastAsia="pl-PL"/>
        </w:rPr>
        <w:t xml:space="preserve">Rozdział </w:t>
      </w:r>
      <w:r w:rsidR="00043A9E" w:rsidRPr="00204720">
        <w:rPr>
          <w:rFonts w:ascii="Arial" w:hAnsi="Arial" w:cs="Arial"/>
          <w:b/>
          <w:bCs/>
          <w:color w:val="000000" w:themeColor="text1"/>
          <w:sz w:val="28"/>
          <w:szCs w:val="28"/>
          <w:lang w:eastAsia="pl-PL"/>
        </w:rPr>
        <w:t xml:space="preserve"> </w:t>
      </w:r>
      <w:r w:rsidRPr="00204720">
        <w:rPr>
          <w:rFonts w:ascii="Arial" w:hAnsi="Arial" w:cs="Arial"/>
          <w:b/>
          <w:bCs/>
          <w:color w:val="000000" w:themeColor="text1"/>
          <w:sz w:val="28"/>
          <w:szCs w:val="28"/>
          <w:lang w:eastAsia="pl-PL"/>
        </w:rPr>
        <w:t>1</w:t>
      </w:r>
    </w:p>
    <w:p w14:paraId="25026FD8" w14:textId="77777777" w:rsidR="0050376A" w:rsidRPr="00204720" w:rsidRDefault="0050376A" w:rsidP="005C4A64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color w:val="000000" w:themeColor="text1"/>
          <w:sz w:val="28"/>
          <w:szCs w:val="28"/>
          <w:lang w:eastAsia="pl-PL"/>
        </w:rPr>
      </w:pPr>
      <w:r w:rsidRPr="00204720">
        <w:rPr>
          <w:rFonts w:ascii="Arial" w:hAnsi="Arial" w:cs="Arial"/>
          <w:b/>
          <w:color w:val="000000" w:themeColor="text1"/>
          <w:sz w:val="28"/>
          <w:szCs w:val="28"/>
          <w:lang w:eastAsia="pl-PL"/>
        </w:rPr>
        <w:t>Jednostka organizacyjna</w:t>
      </w:r>
    </w:p>
    <w:p w14:paraId="6989895C" w14:textId="77777777" w:rsidR="00925C8D" w:rsidRPr="00204720" w:rsidRDefault="00925C8D" w:rsidP="005C4A64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Cs/>
          <w:iCs/>
          <w:color w:val="000000" w:themeColor="text1"/>
          <w:sz w:val="24"/>
          <w:szCs w:val="24"/>
          <w:lang w:eastAsia="pl-PL"/>
        </w:rPr>
      </w:pPr>
    </w:p>
    <w:p w14:paraId="5C676ABB" w14:textId="14C3FD3D" w:rsidR="0050376A" w:rsidRPr="00204720" w:rsidRDefault="0050376A" w:rsidP="005C4A64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color w:val="000000" w:themeColor="text1"/>
          <w:sz w:val="24"/>
          <w:szCs w:val="24"/>
          <w:lang w:eastAsia="pl-PL"/>
        </w:rPr>
      </w:pPr>
      <w:r w:rsidRPr="00204720">
        <w:rPr>
          <w:rFonts w:ascii="Arial" w:hAnsi="Arial" w:cs="Arial"/>
          <w:b/>
          <w:bCs/>
          <w:iCs/>
          <w:color w:val="000000" w:themeColor="text1"/>
          <w:sz w:val="24"/>
          <w:szCs w:val="24"/>
          <w:lang w:eastAsia="pl-PL"/>
        </w:rPr>
        <w:t>§ 3</w:t>
      </w:r>
      <w:r w:rsidR="004971EF" w:rsidRPr="00204720">
        <w:rPr>
          <w:rFonts w:ascii="Arial" w:hAnsi="Arial" w:cs="Arial"/>
          <w:b/>
          <w:bCs/>
          <w:iCs/>
          <w:color w:val="000000" w:themeColor="text1"/>
          <w:sz w:val="24"/>
          <w:szCs w:val="24"/>
          <w:lang w:eastAsia="pl-PL"/>
        </w:rPr>
        <w:t>.</w:t>
      </w:r>
    </w:p>
    <w:p w14:paraId="06767FBF" w14:textId="77777777" w:rsidR="00925C8D" w:rsidRPr="00204720" w:rsidRDefault="00925C8D" w:rsidP="005C4A64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Cs/>
          <w:iCs/>
          <w:color w:val="000000" w:themeColor="text1"/>
          <w:sz w:val="24"/>
          <w:szCs w:val="24"/>
          <w:lang w:eastAsia="pl-PL"/>
        </w:rPr>
      </w:pPr>
    </w:p>
    <w:p w14:paraId="0B0F86E0" w14:textId="544FB315" w:rsidR="0050376A" w:rsidRPr="00204720" w:rsidRDefault="0050376A" w:rsidP="00105F04">
      <w:pPr>
        <w:widowControl w:val="0"/>
        <w:numPr>
          <w:ilvl w:val="0"/>
          <w:numId w:val="7"/>
        </w:numPr>
        <w:tabs>
          <w:tab w:val="left" w:pos="426"/>
        </w:tabs>
        <w:suppressAutoHyphens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204720">
        <w:rPr>
          <w:rFonts w:ascii="Arial" w:hAnsi="Arial" w:cs="Arial"/>
          <w:iCs/>
          <w:color w:val="000000" w:themeColor="text1"/>
          <w:sz w:val="24"/>
          <w:szCs w:val="24"/>
          <w:lang w:eastAsia="pl-PL"/>
        </w:rPr>
        <w:t>W sprawach organizacyjno-finansowych obejmujących obsługę finansową i kadrową, zarządzanie majątkiem, remonty i inwestycje, zamówienia publiczne, audyt wewnętrzny, kontrolę zarządczą, komunikację, zarządzanie bezpieczeństwem informacji, zarządzanie kryzysowe, sprawy obronne, ochronę osób i mienia</w:t>
      </w:r>
      <w:r w:rsidR="00CC7FE4" w:rsidRPr="00204720">
        <w:rPr>
          <w:rFonts w:ascii="Arial" w:hAnsi="Arial" w:cs="Arial"/>
          <w:iCs/>
          <w:color w:val="000000" w:themeColor="text1"/>
          <w:sz w:val="24"/>
          <w:szCs w:val="24"/>
          <w:lang w:eastAsia="pl-PL"/>
        </w:rPr>
        <w:t>,</w:t>
      </w:r>
      <w:r w:rsidRPr="00204720">
        <w:rPr>
          <w:rFonts w:ascii="Arial" w:hAnsi="Arial" w:cs="Arial"/>
          <w:iCs/>
          <w:color w:val="000000" w:themeColor="text1"/>
          <w:sz w:val="24"/>
          <w:szCs w:val="24"/>
          <w:lang w:eastAsia="pl-PL"/>
        </w:rPr>
        <w:t xml:space="preserve"> bezpieczeństwo i higienę pracy oraz ochronę przeciwpożarową, Izba, wraz z</w:t>
      </w:r>
      <w:r w:rsidR="00F36C8E">
        <w:rPr>
          <w:rFonts w:ascii="Arial" w:hAnsi="Arial" w:cs="Arial"/>
          <w:iCs/>
          <w:color w:val="000000" w:themeColor="text1"/>
          <w:sz w:val="24"/>
          <w:szCs w:val="24"/>
          <w:lang w:eastAsia="pl-PL"/>
        </w:rPr>
        <w:t xml:space="preserve"> podległymi </w:t>
      </w:r>
      <w:r w:rsidRPr="00204720">
        <w:rPr>
          <w:rFonts w:ascii="Arial" w:hAnsi="Arial" w:cs="Arial"/>
          <w:iCs/>
          <w:color w:val="000000" w:themeColor="text1"/>
          <w:sz w:val="24"/>
          <w:szCs w:val="24"/>
          <w:lang w:eastAsia="pl-PL"/>
        </w:rPr>
        <w:t>urzędami, tworzy jednostkę organizacyjną.</w:t>
      </w:r>
    </w:p>
    <w:p w14:paraId="6DB5F399" w14:textId="7BD7AC30" w:rsidR="0050376A" w:rsidRPr="00204720" w:rsidRDefault="0050376A" w:rsidP="00105F04">
      <w:pPr>
        <w:widowControl w:val="0"/>
        <w:numPr>
          <w:ilvl w:val="0"/>
          <w:numId w:val="7"/>
        </w:numPr>
        <w:tabs>
          <w:tab w:val="left" w:pos="426"/>
        </w:tabs>
        <w:suppressAutoHyphens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204720">
        <w:rPr>
          <w:rFonts w:ascii="Arial" w:hAnsi="Arial" w:cs="Arial"/>
          <w:color w:val="000000" w:themeColor="text1"/>
          <w:sz w:val="24"/>
          <w:szCs w:val="24"/>
          <w:lang w:eastAsia="pl-PL"/>
        </w:rPr>
        <w:t>W skład jednostki organizacyjnej wchodzą</w:t>
      </w:r>
      <w:r w:rsidR="002D1A69" w:rsidRPr="00204720">
        <w:rPr>
          <w:rFonts w:ascii="Arial" w:hAnsi="Arial" w:cs="Arial"/>
          <w:color w:val="000000" w:themeColor="text1"/>
          <w:sz w:val="24"/>
          <w:szCs w:val="24"/>
          <w:lang w:eastAsia="pl-PL"/>
        </w:rPr>
        <w:t>:</w:t>
      </w:r>
      <w:r w:rsidRPr="00204720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</w:p>
    <w:p w14:paraId="784F2592" w14:textId="77777777" w:rsidR="0050376A" w:rsidRPr="00204720" w:rsidRDefault="0050376A" w:rsidP="00105F04">
      <w:pPr>
        <w:widowControl w:val="0"/>
        <w:numPr>
          <w:ilvl w:val="0"/>
          <w:numId w:val="8"/>
        </w:numPr>
        <w:tabs>
          <w:tab w:val="left" w:pos="851"/>
        </w:tabs>
        <w:suppressAutoHyphens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204720">
        <w:rPr>
          <w:rFonts w:ascii="Arial" w:hAnsi="Arial" w:cs="Arial"/>
          <w:color w:val="000000" w:themeColor="text1"/>
          <w:sz w:val="24"/>
          <w:szCs w:val="24"/>
          <w:lang w:eastAsia="pl-PL"/>
        </w:rPr>
        <w:t>Pomorski Urząd Skarbowy w Gdańsku;</w:t>
      </w:r>
    </w:p>
    <w:p w14:paraId="0F614EF3" w14:textId="77777777" w:rsidR="0050376A" w:rsidRPr="00204720" w:rsidRDefault="0050376A" w:rsidP="00105F04">
      <w:pPr>
        <w:widowControl w:val="0"/>
        <w:numPr>
          <w:ilvl w:val="0"/>
          <w:numId w:val="8"/>
        </w:numPr>
        <w:tabs>
          <w:tab w:val="left" w:pos="851"/>
        </w:tabs>
        <w:suppressAutoHyphens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204720">
        <w:rPr>
          <w:rFonts w:ascii="Arial" w:hAnsi="Arial" w:cs="Arial"/>
          <w:color w:val="000000" w:themeColor="text1"/>
          <w:sz w:val="24"/>
          <w:szCs w:val="24"/>
          <w:lang w:eastAsia="pl-PL"/>
        </w:rPr>
        <w:t>Urząd Skarbowy w Bytowie;</w:t>
      </w:r>
    </w:p>
    <w:p w14:paraId="231E6BF6" w14:textId="77777777" w:rsidR="0050376A" w:rsidRPr="00204720" w:rsidRDefault="0050376A" w:rsidP="00105F04">
      <w:pPr>
        <w:widowControl w:val="0"/>
        <w:numPr>
          <w:ilvl w:val="0"/>
          <w:numId w:val="8"/>
        </w:numPr>
        <w:tabs>
          <w:tab w:val="left" w:pos="851"/>
        </w:tabs>
        <w:suppressAutoHyphens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204720">
        <w:rPr>
          <w:rFonts w:ascii="Arial" w:hAnsi="Arial" w:cs="Arial"/>
          <w:color w:val="000000" w:themeColor="text1"/>
          <w:sz w:val="24"/>
          <w:szCs w:val="24"/>
          <w:lang w:eastAsia="pl-PL"/>
        </w:rPr>
        <w:t>Urząd Skarbowy w Chojnicach;</w:t>
      </w:r>
    </w:p>
    <w:p w14:paraId="6120923C" w14:textId="77777777" w:rsidR="0050376A" w:rsidRPr="00204720" w:rsidRDefault="0050376A" w:rsidP="00105F04">
      <w:pPr>
        <w:widowControl w:val="0"/>
        <w:numPr>
          <w:ilvl w:val="0"/>
          <w:numId w:val="8"/>
        </w:numPr>
        <w:tabs>
          <w:tab w:val="left" w:pos="851"/>
        </w:tabs>
        <w:suppressAutoHyphens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204720">
        <w:rPr>
          <w:rFonts w:ascii="Arial" w:hAnsi="Arial" w:cs="Arial"/>
          <w:color w:val="000000" w:themeColor="text1"/>
          <w:sz w:val="24"/>
          <w:szCs w:val="24"/>
          <w:lang w:eastAsia="pl-PL"/>
        </w:rPr>
        <w:t>Urząd Skarbowy w Człuchowie;</w:t>
      </w:r>
    </w:p>
    <w:p w14:paraId="3996E7C8" w14:textId="77777777" w:rsidR="0050376A" w:rsidRPr="00204720" w:rsidRDefault="0050376A" w:rsidP="00105F04">
      <w:pPr>
        <w:widowControl w:val="0"/>
        <w:numPr>
          <w:ilvl w:val="0"/>
          <w:numId w:val="8"/>
        </w:numPr>
        <w:tabs>
          <w:tab w:val="left" w:pos="851"/>
        </w:tabs>
        <w:suppressAutoHyphens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204720">
        <w:rPr>
          <w:rFonts w:ascii="Arial" w:hAnsi="Arial" w:cs="Arial"/>
          <w:color w:val="000000" w:themeColor="text1"/>
          <w:sz w:val="24"/>
          <w:szCs w:val="24"/>
          <w:lang w:eastAsia="pl-PL"/>
        </w:rPr>
        <w:t>Pierwszy Urząd Skarbowy w Gdańsku;</w:t>
      </w:r>
    </w:p>
    <w:p w14:paraId="6D46B148" w14:textId="77777777" w:rsidR="0050376A" w:rsidRPr="00204720" w:rsidRDefault="0050376A" w:rsidP="00105F04">
      <w:pPr>
        <w:widowControl w:val="0"/>
        <w:numPr>
          <w:ilvl w:val="0"/>
          <w:numId w:val="8"/>
        </w:numPr>
        <w:tabs>
          <w:tab w:val="left" w:pos="851"/>
        </w:tabs>
        <w:suppressAutoHyphens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204720">
        <w:rPr>
          <w:rFonts w:ascii="Arial" w:hAnsi="Arial" w:cs="Arial"/>
          <w:color w:val="000000" w:themeColor="text1"/>
          <w:sz w:val="24"/>
          <w:szCs w:val="24"/>
          <w:lang w:eastAsia="pl-PL"/>
        </w:rPr>
        <w:t>Drugi Urząd Skarbowy w Gdańsku;</w:t>
      </w:r>
    </w:p>
    <w:p w14:paraId="4C0BF7E3" w14:textId="77777777" w:rsidR="0050376A" w:rsidRPr="00204720" w:rsidRDefault="0050376A" w:rsidP="00105F04">
      <w:pPr>
        <w:widowControl w:val="0"/>
        <w:numPr>
          <w:ilvl w:val="0"/>
          <w:numId w:val="8"/>
        </w:numPr>
        <w:tabs>
          <w:tab w:val="left" w:pos="851"/>
        </w:tabs>
        <w:suppressAutoHyphens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204720">
        <w:rPr>
          <w:rFonts w:ascii="Arial" w:hAnsi="Arial" w:cs="Arial"/>
          <w:color w:val="000000" w:themeColor="text1"/>
          <w:sz w:val="24"/>
          <w:szCs w:val="24"/>
          <w:lang w:eastAsia="pl-PL"/>
        </w:rPr>
        <w:t>Trzeci Urząd Skarbowy w Gdańsku;</w:t>
      </w:r>
    </w:p>
    <w:p w14:paraId="0231AC7D" w14:textId="77777777" w:rsidR="0050376A" w:rsidRPr="00204720" w:rsidRDefault="0050376A" w:rsidP="00105F04">
      <w:pPr>
        <w:widowControl w:val="0"/>
        <w:numPr>
          <w:ilvl w:val="0"/>
          <w:numId w:val="8"/>
        </w:numPr>
        <w:tabs>
          <w:tab w:val="left" w:pos="851"/>
        </w:tabs>
        <w:suppressAutoHyphens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204720">
        <w:rPr>
          <w:rFonts w:ascii="Arial" w:hAnsi="Arial" w:cs="Arial"/>
          <w:color w:val="000000" w:themeColor="text1"/>
          <w:sz w:val="24"/>
          <w:szCs w:val="24"/>
          <w:lang w:eastAsia="pl-PL"/>
        </w:rPr>
        <w:t>Pierwszy Urząd Skarbowy w Gdyni;</w:t>
      </w:r>
    </w:p>
    <w:p w14:paraId="46B2F5E6" w14:textId="77777777" w:rsidR="0050376A" w:rsidRPr="00204720" w:rsidRDefault="0050376A" w:rsidP="00105F04">
      <w:pPr>
        <w:widowControl w:val="0"/>
        <w:numPr>
          <w:ilvl w:val="0"/>
          <w:numId w:val="8"/>
        </w:numPr>
        <w:tabs>
          <w:tab w:val="left" w:pos="851"/>
        </w:tabs>
        <w:suppressAutoHyphens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204720">
        <w:rPr>
          <w:rFonts w:ascii="Arial" w:hAnsi="Arial" w:cs="Arial"/>
          <w:color w:val="000000" w:themeColor="text1"/>
          <w:sz w:val="24"/>
          <w:szCs w:val="24"/>
          <w:lang w:eastAsia="pl-PL"/>
        </w:rPr>
        <w:t>Drugi Urząd Skarbowy w Gdyni;</w:t>
      </w:r>
    </w:p>
    <w:p w14:paraId="5A906520" w14:textId="77777777" w:rsidR="0050376A" w:rsidRPr="00204720" w:rsidRDefault="0050376A" w:rsidP="00105F04">
      <w:pPr>
        <w:widowControl w:val="0"/>
        <w:numPr>
          <w:ilvl w:val="0"/>
          <w:numId w:val="8"/>
        </w:numPr>
        <w:tabs>
          <w:tab w:val="left" w:pos="851"/>
        </w:tabs>
        <w:suppressAutoHyphens w:val="0"/>
        <w:spacing w:after="0" w:line="360" w:lineRule="auto"/>
        <w:ind w:hanging="502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204720">
        <w:rPr>
          <w:rFonts w:ascii="Arial" w:hAnsi="Arial" w:cs="Arial"/>
          <w:color w:val="000000" w:themeColor="text1"/>
          <w:sz w:val="24"/>
          <w:szCs w:val="24"/>
          <w:lang w:eastAsia="pl-PL"/>
        </w:rPr>
        <w:t>Urząd Skarbowy w Kartuzach;</w:t>
      </w:r>
    </w:p>
    <w:p w14:paraId="70847508" w14:textId="77777777" w:rsidR="0050376A" w:rsidRPr="00204720" w:rsidRDefault="0050376A" w:rsidP="00105F04">
      <w:pPr>
        <w:widowControl w:val="0"/>
        <w:numPr>
          <w:ilvl w:val="0"/>
          <w:numId w:val="8"/>
        </w:numPr>
        <w:tabs>
          <w:tab w:val="left" w:pos="851"/>
        </w:tabs>
        <w:suppressAutoHyphens w:val="0"/>
        <w:spacing w:after="0" w:line="360" w:lineRule="auto"/>
        <w:ind w:hanging="502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204720">
        <w:rPr>
          <w:rFonts w:ascii="Arial" w:hAnsi="Arial" w:cs="Arial"/>
          <w:color w:val="000000" w:themeColor="text1"/>
          <w:sz w:val="24"/>
          <w:szCs w:val="24"/>
          <w:lang w:eastAsia="pl-PL"/>
        </w:rPr>
        <w:t>Urząd Skarbowy w Kościerzynie;</w:t>
      </w:r>
    </w:p>
    <w:p w14:paraId="248AB024" w14:textId="77777777" w:rsidR="0050376A" w:rsidRPr="00204720" w:rsidRDefault="0050376A" w:rsidP="00105F04">
      <w:pPr>
        <w:widowControl w:val="0"/>
        <w:numPr>
          <w:ilvl w:val="0"/>
          <w:numId w:val="8"/>
        </w:numPr>
        <w:tabs>
          <w:tab w:val="left" w:pos="851"/>
        </w:tabs>
        <w:suppressAutoHyphens w:val="0"/>
        <w:spacing w:after="0" w:line="360" w:lineRule="auto"/>
        <w:ind w:hanging="502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204720">
        <w:rPr>
          <w:rFonts w:ascii="Arial" w:hAnsi="Arial" w:cs="Arial"/>
          <w:color w:val="000000" w:themeColor="text1"/>
          <w:sz w:val="24"/>
          <w:szCs w:val="24"/>
          <w:lang w:eastAsia="pl-PL"/>
        </w:rPr>
        <w:t>Urząd Skarbowy w Kwidzynie;</w:t>
      </w:r>
    </w:p>
    <w:p w14:paraId="77940ED8" w14:textId="77777777" w:rsidR="0050376A" w:rsidRPr="00204720" w:rsidRDefault="0050376A" w:rsidP="00105F04">
      <w:pPr>
        <w:widowControl w:val="0"/>
        <w:numPr>
          <w:ilvl w:val="0"/>
          <w:numId w:val="8"/>
        </w:numPr>
        <w:tabs>
          <w:tab w:val="left" w:pos="851"/>
        </w:tabs>
        <w:suppressAutoHyphens w:val="0"/>
        <w:spacing w:after="0" w:line="360" w:lineRule="auto"/>
        <w:ind w:hanging="502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204720">
        <w:rPr>
          <w:rFonts w:ascii="Arial" w:hAnsi="Arial" w:cs="Arial"/>
          <w:color w:val="000000" w:themeColor="text1"/>
          <w:sz w:val="24"/>
          <w:szCs w:val="24"/>
          <w:lang w:eastAsia="pl-PL"/>
        </w:rPr>
        <w:t>Urząd Skarbowy w Lęborku;</w:t>
      </w:r>
    </w:p>
    <w:p w14:paraId="060A7666" w14:textId="77777777" w:rsidR="0050376A" w:rsidRPr="00204720" w:rsidRDefault="0050376A" w:rsidP="00105F04">
      <w:pPr>
        <w:widowControl w:val="0"/>
        <w:numPr>
          <w:ilvl w:val="0"/>
          <w:numId w:val="8"/>
        </w:numPr>
        <w:tabs>
          <w:tab w:val="left" w:pos="851"/>
        </w:tabs>
        <w:suppressAutoHyphens w:val="0"/>
        <w:spacing w:after="0" w:line="360" w:lineRule="auto"/>
        <w:ind w:hanging="502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204720">
        <w:rPr>
          <w:rFonts w:ascii="Arial" w:hAnsi="Arial" w:cs="Arial"/>
          <w:color w:val="000000" w:themeColor="text1"/>
          <w:sz w:val="24"/>
          <w:szCs w:val="24"/>
          <w:lang w:eastAsia="pl-PL"/>
        </w:rPr>
        <w:t>Urząd Skarbowy w Malborku;</w:t>
      </w:r>
    </w:p>
    <w:p w14:paraId="5A6CD955" w14:textId="77777777" w:rsidR="0050376A" w:rsidRPr="00204720" w:rsidRDefault="0050376A" w:rsidP="00105F04">
      <w:pPr>
        <w:widowControl w:val="0"/>
        <w:numPr>
          <w:ilvl w:val="0"/>
          <w:numId w:val="8"/>
        </w:numPr>
        <w:tabs>
          <w:tab w:val="left" w:pos="851"/>
        </w:tabs>
        <w:suppressAutoHyphens w:val="0"/>
        <w:spacing w:after="0" w:line="360" w:lineRule="auto"/>
        <w:ind w:hanging="502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204720">
        <w:rPr>
          <w:rFonts w:ascii="Arial" w:hAnsi="Arial" w:cs="Arial"/>
          <w:color w:val="000000" w:themeColor="text1"/>
          <w:sz w:val="24"/>
          <w:szCs w:val="24"/>
          <w:lang w:eastAsia="pl-PL"/>
        </w:rPr>
        <w:t>Urząd Skarbowy w Słupsku;</w:t>
      </w:r>
    </w:p>
    <w:p w14:paraId="1CDA6726" w14:textId="77777777" w:rsidR="0050376A" w:rsidRPr="00204720" w:rsidRDefault="0050376A" w:rsidP="00105F04">
      <w:pPr>
        <w:widowControl w:val="0"/>
        <w:numPr>
          <w:ilvl w:val="0"/>
          <w:numId w:val="8"/>
        </w:numPr>
        <w:tabs>
          <w:tab w:val="left" w:pos="851"/>
        </w:tabs>
        <w:suppressAutoHyphens w:val="0"/>
        <w:spacing w:after="0" w:line="360" w:lineRule="auto"/>
        <w:ind w:hanging="502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204720">
        <w:rPr>
          <w:rFonts w:ascii="Arial" w:hAnsi="Arial" w:cs="Arial"/>
          <w:color w:val="000000" w:themeColor="text1"/>
          <w:sz w:val="24"/>
          <w:szCs w:val="24"/>
          <w:lang w:eastAsia="pl-PL"/>
        </w:rPr>
        <w:t>Urząd Skarbowy w Sopocie;</w:t>
      </w:r>
    </w:p>
    <w:p w14:paraId="01B3EB69" w14:textId="77777777" w:rsidR="0050376A" w:rsidRPr="00204720" w:rsidRDefault="0050376A" w:rsidP="00105F04">
      <w:pPr>
        <w:widowControl w:val="0"/>
        <w:numPr>
          <w:ilvl w:val="0"/>
          <w:numId w:val="8"/>
        </w:numPr>
        <w:tabs>
          <w:tab w:val="left" w:pos="851"/>
        </w:tabs>
        <w:suppressAutoHyphens w:val="0"/>
        <w:spacing w:after="0" w:line="360" w:lineRule="auto"/>
        <w:ind w:hanging="502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204720">
        <w:rPr>
          <w:rFonts w:ascii="Arial" w:hAnsi="Arial" w:cs="Arial"/>
          <w:color w:val="000000" w:themeColor="text1"/>
          <w:sz w:val="24"/>
          <w:szCs w:val="24"/>
          <w:lang w:eastAsia="pl-PL"/>
        </w:rPr>
        <w:t>Urząd Skarbowy w Pruszczu Gdańskim;</w:t>
      </w:r>
    </w:p>
    <w:p w14:paraId="6E5ABD02" w14:textId="77777777" w:rsidR="0050376A" w:rsidRPr="00204720" w:rsidRDefault="0050376A" w:rsidP="00105F04">
      <w:pPr>
        <w:widowControl w:val="0"/>
        <w:numPr>
          <w:ilvl w:val="0"/>
          <w:numId w:val="8"/>
        </w:numPr>
        <w:tabs>
          <w:tab w:val="left" w:pos="851"/>
        </w:tabs>
        <w:suppressAutoHyphens w:val="0"/>
        <w:spacing w:after="0" w:line="360" w:lineRule="auto"/>
        <w:ind w:hanging="502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204720">
        <w:rPr>
          <w:rFonts w:ascii="Arial" w:hAnsi="Arial" w:cs="Arial"/>
          <w:color w:val="000000" w:themeColor="text1"/>
          <w:sz w:val="24"/>
          <w:szCs w:val="24"/>
          <w:lang w:eastAsia="pl-PL"/>
        </w:rPr>
        <w:t>Urząd Skarbowy w Pucku;</w:t>
      </w:r>
    </w:p>
    <w:p w14:paraId="2A11F9D4" w14:textId="77777777" w:rsidR="0050376A" w:rsidRPr="00204720" w:rsidRDefault="0050376A" w:rsidP="00105F04">
      <w:pPr>
        <w:widowControl w:val="0"/>
        <w:numPr>
          <w:ilvl w:val="0"/>
          <w:numId w:val="8"/>
        </w:numPr>
        <w:tabs>
          <w:tab w:val="left" w:pos="851"/>
        </w:tabs>
        <w:suppressAutoHyphens w:val="0"/>
        <w:spacing w:after="0" w:line="360" w:lineRule="auto"/>
        <w:ind w:hanging="502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204720">
        <w:rPr>
          <w:rFonts w:ascii="Arial" w:hAnsi="Arial" w:cs="Arial"/>
          <w:color w:val="000000" w:themeColor="text1"/>
          <w:sz w:val="24"/>
          <w:szCs w:val="24"/>
          <w:lang w:eastAsia="pl-PL"/>
        </w:rPr>
        <w:t>Urząd Skarbowy w Starogardzie Gdańskim;</w:t>
      </w:r>
    </w:p>
    <w:p w14:paraId="0EAA0D6A" w14:textId="77777777" w:rsidR="0050376A" w:rsidRPr="00204720" w:rsidRDefault="0050376A" w:rsidP="00105F04">
      <w:pPr>
        <w:widowControl w:val="0"/>
        <w:numPr>
          <w:ilvl w:val="0"/>
          <w:numId w:val="8"/>
        </w:numPr>
        <w:tabs>
          <w:tab w:val="left" w:pos="851"/>
        </w:tabs>
        <w:suppressAutoHyphens w:val="0"/>
        <w:spacing w:after="0" w:line="360" w:lineRule="auto"/>
        <w:ind w:hanging="502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204720">
        <w:rPr>
          <w:rFonts w:ascii="Arial" w:hAnsi="Arial" w:cs="Arial"/>
          <w:color w:val="000000" w:themeColor="text1"/>
          <w:sz w:val="24"/>
          <w:szCs w:val="24"/>
          <w:lang w:eastAsia="pl-PL"/>
        </w:rPr>
        <w:t>Urząd Skarbowy w Tczewie;</w:t>
      </w:r>
    </w:p>
    <w:p w14:paraId="2CD1555B" w14:textId="77777777" w:rsidR="0050376A" w:rsidRPr="00204720" w:rsidRDefault="0050376A" w:rsidP="00105F04">
      <w:pPr>
        <w:widowControl w:val="0"/>
        <w:numPr>
          <w:ilvl w:val="0"/>
          <w:numId w:val="8"/>
        </w:numPr>
        <w:tabs>
          <w:tab w:val="left" w:pos="851"/>
        </w:tabs>
        <w:suppressAutoHyphens w:val="0"/>
        <w:spacing w:after="0" w:line="360" w:lineRule="auto"/>
        <w:ind w:hanging="502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204720">
        <w:rPr>
          <w:rFonts w:ascii="Arial" w:hAnsi="Arial" w:cs="Arial"/>
          <w:color w:val="000000" w:themeColor="text1"/>
          <w:sz w:val="24"/>
          <w:szCs w:val="24"/>
          <w:lang w:eastAsia="pl-PL"/>
        </w:rPr>
        <w:t>Urząd Skarbowy w Wejherowie;</w:t>
      </w:r>
    </w:p>
    <w:p w14:paraId="75C44039" w14:textId="77777777" w:rsidR="0050376A" w:rsidRPr="00204720" w:rsidRDefault="0050376A" w:rsidP="00105F04">
      <w:pPr>
        <w:widowControl w:val="0"/>
        <w:numPr>
          <w:ilvl w:val="0"/>
          <w:numId w:val="8"/>
        </w:numPr>
        <w:tabs>
          <w:tab w:val="left" w:pos="851"/>
        </w:tabs>
        <w:suppressAutoHyphens w:val="0"/>
        <w:spacing w:after="0" w:line="360" w:lineRule="auto"/>
        <w:ind w:hanging="502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204720">
        <w:rPr>
          <w:rFonts w:ascii="Arial" w:hAnsi="Arial" w:cs="Arial"/>
          <w:color w:val="000000" w:themeColor="text1"/>
          <w:sz w:val="24"/>
          <w:szCs w:val="24"/>
          <w:lang w:eastAsia="pl-PL"/>
        </w:rPr>
        <w:t>Pomorski Urząd Celno</w:t>
      </w:r>
      <w:r w:rsidR="005F56C1" w:rsidRPr="00204720">
        <w:rPr>
          <w:rFonts w:ascii="Arial" w:hAnsi="Arial" w:cs="Arial"/>
          <w:color w:val="000000" w:themeColor="text1"/>
          <w:sz w:val="24"/>
          <w:szCs w:val="24"/>
          <w:lang w:eastAsia="pl-PL"/>
        </w:rPr>
        <w:t>-</w:t>
      </w:r>
      <w:r w:rsidRPr="00204720">
        <w:rPr>
          <w:rFonts w:ascii="Arial" w:hAnsi="Arial" w:cs="Arial"/>
          <w:color w:val="000000" w:themeColor="text1"/>
          <w:sz w:val="24"/>
          <w:szCs w:val="24"/>
          <w:lang w:eastAsia="pl-PL"/>
        </w:rPr>
        <w:t>Skarbowy w Gdyni:</w:t>
      </w:r>
    </w:p>
    <w:p w14:paraId="04E0C572" w14:textId="4E79781F" w:rsidR="0050376A" w:rsidRPr="00204720" w:rsidRDefault="0050376A" w:rsidP="002768F6">
      <w:pPr>
        <w:pStyle w:val="Akapitzlist"/>
        <w:widowControl w:val="0"/>
        <w:numPr>
          <w:ilvl w:val="0"/>
          <w:numId w:val="122"/>
        </w:numPr>
        <w:tabs>
          <w:tab w:val="left" w:pos="851"/>
        </w:tabs>
        <w:spacing w:line="36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204720">
        <w:rPr>
          <w:rFonts w:ascii="Arial" w:hAnsi="Arial" w:cs="Arial"/>
          <w:color w:val="000000" w:themeColor="text1"/>
          <w:lang w:eastAsia="pl-PL"/>
        </w:rPr>
        <w:t>Delegatura UCS w Gdyni:</w:t>
      </w:r>
    </w:p>
    <w:p w14:paraId="3E0347E8" w14:textId="4D18B372" w:rsidR="0050376A" w:rsidRPr="00204720" w:rsidRDefault="0050376A" w:rsidP="002768F6">
      <w:pPr>
        <w:pStyle w:val="Akapitzlist"/>
        <w:widowControl w:val="0"/>
        <w:numPr>
          <w:ilvl w:val="0"/>
          <w:numId w:val="107"/>
        </w:numPr>
        <w:tabs>
          <w:tab w:val="left" w:pos="851"/>
        </w:tabs>
        <w:spacing w:line="360" w:lineRule="auto"/>
        <w:ind w:left="1560"/>
        <w:jc w:val="both"/>
        <w:rPr>
          <w:rFonts w:ascii="Arial" w:hAnsi="Arial" w:cs="Arial"/>
          <w:color w:val="000000" w:themeColor="text1"/>
          <w:lang w:eastAsia="pl-PL"/>
        </w:rPr>
      </w:pPr>
      <w:r w:rsidRPr="00204720">
        <w:rPr>
          <w:rFonts w:ascii="Arial" w:hAnsi="Arial" w:cs="Arial"/>
          <w:color w:val="000000" w:themeColor="text1"/>
          <w:lang w:eastAsia="pl-PL"/>
        </w:rPr>
        <w:t>Oddział Celny „Basen V” w Gdyni,</w:t>
      </w:r>
    </w:p>
    <w:p w14:paraId="1EEA708A" w14:textId="77777777" w:rsidR="0050376A" w:rsidRPr="00204720" w:rsidRDefault="0050376A" w:rsidP="002768F6">
      <w:pPr>
        <w:pStyle w:val="Akapitzlist"/>
        <w:widowControl w:val="0"/>
        <w:numPr>
          <w:ilvl w:val="0"/>
          <w:numId w:val="107"/>
        </w:numPr>
        <w:tabs>
          <w:tab w:val="left" w:pos="851"/>
        </w:tabs>
        <w:spacing w:line="360" w:lineRule="auto"/>
        <w:ind w:left="1560"/>
        <w:jc w:val="both"/>
        <w:rPr>
          <w:rFonts w:ascii="Arial" w:hAnsi="Arial" w:cs="Arial"/>
          <w:color w:val="000000" w:themeColor="text1"/>
          <w:lang w:eastAsia="pl-PL"/>
        </w:rPr>
      </w:pPr>
      <w:r w:rsidRPr="00204720">
        <w:rPr>
          <w:rFonts w:ascii="Arial" w:hAnsi="Arial" w:cs="Arial"/>
          <w:color w:val="000000" w:themeColor="text1"/>
          <w:lang w:eastAsia="pl-PL"/>
        </w:rPr>
        <w:t>Oddział Celny „Baza Kontenerowa” w Gdyni,</w:t>
      </w:r>
    </w:p>
    <w:p w14:paraId="22EC2F22" w14:textId="4F81BB67" w:rsidR="0050376A" w:rsidRPr="00204720" w:rsidRDefault="0050376A" w:rsidP="002768F6">
      <w:pPr>
        <w:pStyle w:val="Akapitzlist"/>
        <w:widowControl w:val="0"/>
        <w:numPr>
          <w:ilvl w:val="0"/>
          <w:numId w:val="107"/>
        </w:numPr>
        <w:tabs>
          <w:tab w:val="left" w:pos="851"/>
        </w:tabs>
        <w:spacing w:line="360" w:lineRule="auto"/>
        <w:ind w:left="1560"/>
        <w:jc w:val="both"/>
        <w:rPr>
          <w:rFonts w:ascii="Arial" w:hAnsi="Arial" w:cs="Arial"/>
          <w:color w:val="000000" w:themeColor="text1"/>
          <w:lang w:eastAsia="pl-PL"/>
        </w:rPr>
      </w:pPr>
      <w:r w:rsidRPr="00204720">
        <w:rPr>
          <w:rFonts w:ascii="Arial" w:hAnsi="Arial" w:cs="Arial"/>
          <w:color w:val="000000" w:themeColor="text1"/>
          <w:lang w:eastAsia="pl-PL"/>
        </w:rPr>
        <w:t>Oddział Celny</w:t>
      </w:r>
      <w:r w:rsidR="00F36C8E">
        <w:rPr>
          <w:rFonts w:ascii="Arial" w:hAnsi="Arial" w:cs="Arial"/>
          <w:color w:val="000000" w:themeColor="text1"/>
          <w:lang w:eastAsia="pl-PL"/>
        </w:rPr>
        <w:t xml:space="preserve"> </w:t>
      </w:r>
      <w:r w:rsidR="00F36C8E" w:rsidRPr="00204720">
        <w:rPr>
          <w:rFonts w:ascii="Arial" w:hAnsi="Arial" w:cs="Arial"/>
          <w:color w:val="000000" w:themeColor="text1"/>
          <w:lang w:eastAsia="pl-PL"/>
        </w:rPr>
        <w:t>„</w:t>
      </w:r>
      <w:r w:rsidRPr="00204720">
        <w:rPr>
          <w:rFonts w:ascii="Arial" w:hAnsi="Arial" w:cs="Arial"/>
          <w:color w:val="000000" w:themeColor="text1"/>
          <w:lang w:eastAsia="pl-PL"/>
        </w:rPr>
        <w:t>Basen IV” w Gdyni,</w:t>
      </w:r>
    </w:p>
    <w:p w14:paraId="59D8EC63" w14:textId="65FF7BA2" w:rsidR="0050376A" w:rsidRPr="00204720" w:rsidRDefault="0050376A" w:rsidP="002768F6">
      <w:pPr>
        <w:pStyle w:val="Akapitzlist"/>
        <w:widowControl w:val="0"/>
        <w:numPr>
          <w:ilvl w:val="0"/>
          <w:numId w:val="107"/>
        </w:numPr>
        <w:tabs>
          <w:tab w:val="left" w:pos="851"/>
        </w:tabs>
        <w:spacing w:line="360" w:lineRule="auto"/>
        <w:ind w:left="1560"/>
        <w:jc w:val="both"/>
        <w:rPr>
          <w:rFonts w:ascii="Arial" w:hAnsi="Arial" w:cs="Arial"/>
          <w:color w:val="000000" w:themeColor="text1"/>
          <w:lang w:eastAsia="pl-PL"/>
        </w:rPr>
      </w:pPr>
      <w:r w:rsidRPr="00204720">
        <w:rPr>
          <w:rFonts w:ascii="Arial" w:hAnsi="Arial" w:cs="Arial"/>
          <w:color w:val="000000" w:themeColor="text1"/>
          <w:lang w:eastAsia="pl-PL"/>
        </w:rPr>
        <w:t>Oddział Celny</w:t>
      </w:r>
      <w:r w:rsidR="00F36C8E">
        <w:rPr>
          <w:rFonts w:ascii="Arial" w:hAnsi="Arial" w:cs="Arial"/>
          <w:color w:val="000000" w:themeColor="text1"/>
          <w:lang w:eastAsia="pl-PL"/>
        </w:rPr>
        <w:t xml:space="preserve"> </w:t>
      </w:r>
      <w:r w:rsidR="00F36C8E" w:rsidRPr="00204720">
        <w:rPr>
          <w:rFonts w:ascii="Arial" w:hAnsi="Arial" w:cs="Arial"/>
          <w:color w:val="000000" w:themeColor="text1"/>
          <w:lang w:eastAsia="pl-PL"/>
        </w:rPr>
        <w:t>„</w:t>
      </w:r>
      <w:r w:rsidRPr="00204720">
        <w:rPr>
          <w:rFonts w:ascii="Arial" w:hAnsi="Arial" w:cs="Arial"/>
          <w:color w:val="000000" w:themeColor="text1"/>
          <w:lang w:eastAsia="pl-PL"/>
        </w:rPr>
        <w:t>Nabrzeże Bułgarskie” w Gdyni,</w:t>
      </w:r>
    </w:p>
    <w:p w14:paraId="71F18547" w14:textId="7189CC18" w:rsidR="0050376A" w:rsidRPr="00204720" w:rsidRDefault="0050376A" w:rsidP="008E3FCE">
      <w:pPr>
        <w:widowControl w:val="0"/>
        <w:tabs>
          <w:tab w:val="left" w:pos="426"/>
          <w:tab w:val="left" w:pos="851"/>
          <w:tab w:val="left" w:pos="1134"/>
        </w:tabs>
        <w:suppressAutoHyphens w:val="0"/>
        <w:spacing w:after="0" w:line="36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204720">
        <w:rPr>
          <w:rFonts w:ascii="Arial" w:hAnsi="Arial" w:cs="Arial"/>
          <w:color w:val="000000" w:themeColor="text1"/>
          <w:sz w:val="24"/>
          <w:szCs w:val="24"/>
          <w:lang w:eastAsia="pl-PL"/>
        </w:rPr>
        <w:lastRenderedPageBreak/>
        <w:t>b)</w:t>
      </w:r>
      <w:r w:rsidRPr="00204720"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  <w:t xml:space="preserve">Delegatura UCS w Gdańsku: </w:t>
      </w:r>
    </w:p>
    <w:p w14:paraId="5992E389" w14:textId="77777777" w:rsidR="0050376A" w:rsidRPr="00204720" w:rsidRDefault="0050376A" w:rsidP="002768F6">
      <w:pPr>
        <w:pStyle w:val="Akapitzlist"/>
        <w:widowControl w:val="0"/>
        <w:numPr>
          <w:ilvl w:val="0"/>
          <w:numId w:val="108"/>
        </w:numPr>
        <w:tabs>
          <w:tab w:val="left" w:pos="851"/>
          <w:tab w:val="left" w:pos="1134"/>
        </w:tabs>
        <w:spacing w:line="360" w:lineRule="auto"/>
        <w:ind w:left="1560" w:hanging="426"/>
        <w:jc w:val="both"/>
        <w:rPr>
          <w:rFonts w:ascii="Arial" w:hAnsi="Arial" w:cs="Arial"/>
          <w:color w:val="000000" w:themeColor="text1"/>
          <w:lang w:eastAsia="pl-PL"/>
        </w:rPr>
      </w:pPr>
      <w:r w:rsidRPr="00204720">
        <w:rPr>
          <w:rFonts w:ascii="Arial" w:hAnsi="Arial" w:cs="Arial"/>
          <w:color w:val="000000" w:themeColor="text1"/>
          <w:lang w:eastAsia="pl-PL"/>
        </w:rPr>
        <w:t>Oddział Celny „Opłotki” w Gdańsku,</w:t>
      </w:r>
    </w:p>
    <w:p w14:paraId="732FEA97" w14:textId="77777777" w:rsidR="0050376A" w:rsidRPr="00204720" w:rsidRDefault="0050376A" w:rsidP="002768F6">
      <w:pPr>
        <w:pStyle w:val="Akapitzlist"/>
        <w:widowControl w:val="0"/>
        <w:numPr>
          <w:ilvl w:val="0"/>
          <w:numId w:val="108"/>
        </w:numPr>
        <w:tabs>
          <w:tab w:val="left" w:pos="851"/>
          <w:tab w:val="left" w:pos="1134"/>
        </w:tabs>
        <w:spacing w:line="360" w:lineRule="auto"/>
        <w:ind w:left="1560" w:hanging="426"/>
        <w:jc w:val="both"/>
        <w:rPr>
          <w:rFonts w:ascii="Arial" w:hAnsi="Arial" w:cs="Arial"/>
          <w:color w:val="000000" w:themeColor="text1"/>
          <w:lang w:eastAsia="pl-PL"/>
        </w:rPr>
      </w:pPr>
      <w:r w:rsidRPr="00204720">
        <w:rPr>
          <w:rFonts w:ascii="Arial" w:hAnsi="Arial" w:cs="Arial"/>
          <w:color w:val="000000" w:themeColor="text1"/>
          <w:lang w:eastAsia="pl-PL"/>
        </w:rPr>
        <w:t>Oddział Celny „Nabrzeże Wiślane” w Gdańsku,</w:t>
      </w:r>
    </w:p>
    <w:p w14:paraId="10478B4F" w14:textId="787EC19B" w:rsidR="0050376A" w:rsidRPr="00204720" w:rsidRDefault="0050376A" w:rsidP="002768F6">
      <w:pPr>
        <w:pStyle w:val="Akapitzlist"/>
        <w:widowControl w:val="0"/>
        <w:numPr>
          <w:ilvl w:val="0"/>
          <w:numId w:val="108"/>
        </w:numPr>
        <w:tabs>
          <w:tab w:val="left" w:pos="1134"/>
        </w:tabs>
        <w:spacing w:line="360" w:lineRule="auto"/>
        <w:ind w:left="1560" w:hanging="426"/>
        <w:jc w:val="both"/>
        <w:rPr>
          <w:rFonts w:ascii="Arial" w:hAnsi="Arial" w:cs="Arial"/>
          <w:color w:val="000000" w:themeColor="text1"/>
          <w:lang w:eastAsia="pl-PL"/>
        </w:rPr>
      </w:pPr>
      <w:r w:rsidRPr="00204720">
        <w:rPr>
          <w:rFonts w:ascii="Arial" w:hAnsi="Arial" w:cs="Arial"/>
          <w:color w:val="000000" w:themeColor="text1"/>
          <w:lang w:eastAsia="pl-PL"/>
        </w:rPr>
        <w:t>Oddział Celny „Basen im. Władysława IV” w Gdańsku</w:t>
      </w:r>
      <w:r w:rsidR="00006679" w:rsidRPr="00204720">
        <w:rPr>
          <w:rFonts w:ascii="Arial" w:hAnsi="Arial" w:cs="Arial"/>
          <w:color w:val="000000" w:themeColor="text1"/>
          <w:lang w:eastAsia="pl-PL"/>
        </w:rPr>
        <w:t>,</w:t>
      </w:r>
    </w:p>
    <w:p w14:paraId="23B81145" w14:textId="77777777" w:rsidR="0050376A" w:rsidRPr="00204720" w:rsidRDefault="0050376A" w:rsidP="002768F6">
      <w:pPr>
        <w:pStyle w:val="Akapitzlist"/>
        <w:widowControl w:val="0"/>
        <w:numPr>
          <w:ilvl w:val="0"/>
          <w:numId w:val="108"/>
        </w:numPr>
        <w:tabs>
          <w:tab w:val="left" w:pos="851"/>
          <w:tab w:val="left" w:pos="1134"/>
        </w:tabs>
        <w:spacing w:line="360" w:lineRule="auto"/>
        <w:ind w:left="1560" w:hanging="426"/>
        <w:jc w:val="both"/>
        <w:rPr>
          <w:rFonts w:ascii="Arial" w:hAnsi="Arial" w:cs="Arial"/>
          <w:color w:val="000000" w:themeColor="text1"/>
          <w:lang w:eastAsia="pl-PL"/>
        </w:rPr>
      </w:pPr>
      <w:r w:rsidRPr="00204720">
        <w:rPr>
          <w:rFonts w:ascii="Arial" w:hAnsi="Arial" w:cs="Arial"/>
          <w:color w:val="000000" w:themeColor="text1"/>
          <w:lang w:eastAsia="pl-PL"/>
        </w:rPr>
        <w:t>Oddział Celny Port Lotniczy Gdańsk Rębiechowo,</w:t>
      </w:r>
    </w:p>
    <w:p w14:paraId="677B470D" w14:textId="77777777" w:rsidR="0050376A" w:rsidRPr="00204720" w:rsidRDefault="0050376A" w:rsidP="002768F6">
      <w:pPr>
        <w:pStyle w:val="Akapitzlist"/>
        <w:widowControl w:val="0"/>
        <w:numPr>
          <w:ilvl w:val="0"/>
          <w:numId w:val="108"/>
        </w:numPr>
        <w:tabs>
          <w:tab w:val="left" w:pos="851"/>
          <w:tab w:val="left" w:pos="1134"/>
        </w:tabs>
        <w:spacing w:line="360" w:lineRule="auto"/>
        <w:ind w:left="1560" w:hanging="426"/>
        <w:jc w:val="both"/>
        <w:rPr>
          <w:rFonts w:ascii="Arial" w:hAnsi="Arial" w:cs="Arial"/>
          <w:color w:val="000000" w:themeColor="text1"/>
          <w:lang w:eastAsia="pl-PL"/>
        </w:rPr>
      </w:pPr>
      <w:r w:rsidRPr="00204720">
        <w:rPr>
          <w:rFonts w:ascii="Arial" w:hAnsi="Arial" w:cs="Arial"/>
          <w:color w:val="000000" w:themeColor="text1"/>
          <w:lang w:eastAsia="pl-PL"/>
        </w:rPr>
        <w:t>Oddział Celny w Tczewie,</w:t>
      </w:r>
    </w:p>
    <w:p w14:paraId="7F61A665" w14:textId="77777777" w:rsidR="0050376A" w:rsidRPr="00204720" w:rsidRDefault="0050376A" w:rsidP="002768F6">
      <w:pPr>
        <w:pStyle w:val="Akapitzlist"/>
        <w:widowControl w:val="0"/>
        <w:numPr>
          <w:ilvl w:val="0"/>
          <w:numId w:val="108"/>
        </w:numPr>
        <w:tabs>
          <w:tab w:val="left" w:pos="851"/>
          <w:tab w:val="left" w:pos="1134"/>
        </w:tabs>
        <w:spacing w:line="360" w:lineRule="auto"/>
        <w:ind w:left="1560" w:hanging="426"/>
        <w:jc w:val="both"/>
        <w:rPr>
          <w:rFonts w:ascii="Arial" w:hAnsi="Arial" w:cs="Arial"/>
          <w:color w:val="000000" w:themeColor="text1"/>
          <w:lang w:eastAsia="pl-PL"/>
        </w:rPr>
      </w:pPr>
      <w:r w:rsidRPr="00204720">
        <w:rPr>
          <w:rFonts w:ascii="Arial" w:hAnsi="Arial" w:cs="Arial"/>
          <w:color w:val="000000" w:themeColor="text1"/>
          <w:lang w:eastAsia="pl-PL"/>
        </w:rPr>
        <w:t>Oddział Celny w Kwidzynie,</w:t>
      </w:r>
    </w:p>
    <w:p w14:paraId="60396760" w14:textId="77777777" w:rsidR="0050376A" w:rsidRPr="00204720" w:rsidRDefault="0050376A" w:rsidP="002768F6">
      <w:pPr>
        <w:pStyle w:val="Akapitzlist"/>
        <w:widowControl w:val="0"/>
        <w:numPr>
          <w:ilvl w:val="0"/>
          <w:numId w:val="108"/>
        </w:numPr>
        <w:tabs>
          <w:tab w:val="left" w:pos="851"/>
          <w:tab w:val="left" w:pos="1134"/>
        </w:tabs>
        <w:spacing w:line="360" w:lineRule="auto"/>
        <w:ind w:left="1560" w:hanging="426"/>
        <w:jc w:val="both"/>
        <w:rPr>
          <w:rFonts w:ascii="Arial" w:hAnsi="Arial" w:cs="Arial"/>
          <w:color w:val="000000" w:themeColor="text1"/>
          <w:lang w:eastAsia="pl-PL"/>
        </w:rPr>
      </w:pPr>
      <w:r w:rsidRPr="00204720">
        <w:rPr>
          <w:rFonts w:ascii="Arial" w:hAnsi="Arial" w:cs="Arial"/>
          <w:color w:val="000000" w:themeColor="text1"/>
          <w:lang w:eastAsia="pl-PL"/>
        </w:rPr>
        <w:t>Oddział Celny „Terminal Kontenerowy” w Gdańsku,</w:t>
      </w:r>
    </w:p>
    <w:p w14:paraId="153FC34A" w14:textId="77777777" w:rsidR="0050376A" w:rsidRPr="00204720" w:rsidRDefault="0050376A" w:rsidP="002768F6">
      <w:pPr>
        <w:pStyle w:val="Akapitzlist"/>
        <w:widowControl w:val="0"/>
        <w:numPr>
          <w:ilvl w:val="0"/>
          <w:numId w:val="108"/>
        </w:numPr>
        <w:tabs>
          <w:tab w:val="left" w:pos="851"/>
          <w:tab w:val="left" w:pos="1134"/>
        </w:tabs>
        <w:spacing w:line="360" w:lineRule="auto"/>
        <w:ind w:left="1560" w:hanging="426"/>
        <w:jc w:val="both"/>
        <w:rPr>
          <w:rFonts w:ascii="Arial" w:hAnsi="Arial" w:cs="Arial"/>
          <w:color w:val="000000" w:themeColor="text1"/>
          <w:lang w:eastAsia="pl-PL"/>
        </w:rPr>
      </w:pPr>
      <w:r w:rsidRPr="00204720">
        <w:rPr>
          <w:rFonts w:ascii="Arial" w:hAnsi="Arial" w:cs="Arial"/>
          <w:color w:val="000000" w:themeColor="text1"/>
          <w:lang w:eastAsia="pl-PL"/>
        </w:rPr>
        <w:t>Oddział Celny Pocztowy w Pruszczu Gdańskim,</w:t>
      </w:r>
    </w:p>
    <w:p w14:paraId="4A33B98F" w14:textId="77777777" w:rsidR="0050376A" w:rsidRPr="00204720" w:rsidRDefault="0050376A" w:rsidP="00DA3F9B">
      <w:pPr>
        <w:widowControl w:val="0"/>
        <w:tabs>
          <w:tab w:val="left" w:pos="851"/>
          <w:tab w:val="left" w:pos="1134"/>
        </w:tabs>
        <w:suppressAutoHyphens w:val="0"/>
        <w:spacing w:after="0" w:line="36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204720">
        <w:rPr>
          <w:rFonts w:ascii="Arial" w:hAnsi="Arial" w:cs="Arial"/>
          <w:color w:val="000000" w:themeColor="text1"/>
          <w:sz w:val="24"/>
          <w:szCs w:val="24"/>
          <w:lang w:eastAsia="pl-PL"/>
        </w:rPr>
        <w:t>c)</w:t>
      </w:r>
      <w:r w:rsidRPr="00204720"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  <w:t>Delegatura UCS w Słupsku:</w:t>
      </w:r>
    </w:p>
    <w:p w14:paraId="3D628E52" w14:textId="78C498A6" w:rsidR="00683537" w:rsidRPr="00204720" w:rsidRDefault="0050376A" w:rsidP="002768F6">
      <w:pPr>
        <w:pStyle w:val="Akapitzlist"/>
        <w:widowControl w:val="0"/>
        <w:numPr>
          <w:ilvl w:val="2"/>
          <w:numId w:val="109"/>
        </w:numPr>
        <w:tabs>
          <w:tab w:val="left" w:pos="851"/>
        </w:tabs>
        <w:spacing w:line="360" w:lineRule="auto"/>
        <w:ind w:left="1560" w:hanging="426"/>
        <w:jc w:val="both"/>
        <w:rPr>
          <w:rFonts w:ascii="Arial" w:hAnsi="Arial" w:cs="Arial"/>
          <w:color w:val="000000" w:themeColor="text1"/>
          <w:lang w:eastAsia="pl-PL"/>
        </w:rPr>
      </w:pPr>
      <w:r w:rsidRPr="00204720">
        <w:rPr>
          <w:rFonts w:ascii="Arial" w:hAnsi="Arial" w:cs="Arial"/>
          <w:color w:val="000000" w:themeColor="text1"/>
          <w:lang w:eastAsia="pl-PL"/>
        </w:rPr>
        <w:t>Oddział Celny w Słupsku</w:t>
      </w:r>
      <w:r w:rsidR="002D7A7C" w:rsidRPr="00204720">
        <w:rPr>
          <w:rFonts w:ascii="Arial" w:hAnsi="Arial" w:cs="Arial"/>
          <w:color w:val="000000" w:themeColor="text1"/>
          <w:lang w:eastAsia="pl-PL"/>
        </w:rPr>
        <w:t>.</w:t>
      </w:r>
    </w:p>
    <w:p w14:paraId="175C73E5" w14:textId="77777777" w:rsidR="00925C8D" w:rsidRPr="00204720" w:rsidRDefault="00925C8D" w:rsidP="005C4A64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</w:pPr>
    </w:p>
    <w:p w14:paraId="50D6CAFE" w14:textId="3DD6C877" w:rsidR="0050376A" w:rsidRPr="00204720" w:rsidRDefault="0050376A" w:rsidP="005C4A64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</w:pPr>
      <w:r w:rsidRPr="00204720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 xml:space="preserve">§ </w:t>
      </w:r>
      <w:r w:rsidRPr="00204720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4</w:t>
      </w:r>
      <w:r w:rsidR="004971EF" w:rsidRPr="00204720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.</w:t>
      </w:r>
    </w:p>
    <w:p w14:paraId="5B3651F5" w14:textId="77777777" w:rsidR="00925C8D" w:rsidRPr="00204720" w:rsidRDefault="00925C8D" w:rsidP="005C4A64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eastAsia="pl-PL"/>
        </w:rPr>
      </w:pPr>
    </w:p>
    <w:p w14:paraId="4DF2FC1E" w14:textId="52A1D065" w:rsidR="0050376A" w:rsidRPr="00204720" w:rsidRDefault="0050376A" w:rsidP="00105F04">
      <w:pPr>
        <w:widowControl w:val="0"/>
        <w:numPr>
          <w:ilvl w:val="0"/>
          <w:numId w:val="9"/>
        </w:numPr>
        <w:tabs>
          <w:tab w:val="left" w:pos="426"/>
        </w:tabs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204720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Jednostka organizacyjna jest państwową jednostką budżetową w rozumieniu ustawy </w:t>
      </w:r>
      <w:r w:rsidR="00F36C8E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z dnia 27 sierpnia 2002 r. </w:t>
      </w:r>
      <w:r w:rsidRPr="00204720">
        <w:rPr>
          <w:rFonts w:ascii="Arial" w:hAnsi="Arial" w:cs="Arial"/>
          <w:color w:val="000000" w:themeColor="text1"/>
          <w:sz w:val="24"/>
          <w:szCs w:val="24"/>
          <w:lang w:eastAsia="pl-PL"/>
        </w:rPr>
        <w:t>o finansach publicznych</w:t>
      </w:r>
      <w:r w:rsidR="00F36C8E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(Dz.U. z 2021 r. poz. 305, z późn. zm.)</w:t>
      </w:r>
      <w:r w:rsidRPr="00204720">
        <w:rPr>
          <w:rFonts w:ascii="Arial" w:hAnsi="Arial" w:cs="Arial"/>
          <w:color w:val="000000" w:themeColor="text1"/>
          <w:sz w:val="24"/>
          <w:szCs w:val="24"/>
          <w:lang w:eastAsia="pl-PL"/>
        </w:rPr>
        <w:t>.</w:t>
      </w:r>
    </w:p>
    <w:p w14:paraId="7DBEFC1D" w14:textId="77777777" w:rsidR="0050376A" w:rsidRPr="00204720" w:rsidRDefault="0050376A" w:rsidP="00105F04">
      <w:pPr>
        <w:widowControl w:val="0"/>
        <w:numPr>
          <w:ilvl w:val="0"/>
          <w:numId w:val="9"/>
        </w:numPr>
        <w:tabs>
          <w:tab w:val="left" w:pos="426"/>
        </w:tabs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204720">
        <w:rPr>
          <w:rFonts w:ascii="Arial" w:hAnsi="Arial" w:cs="Arial"/>
          <w:color w:val="000000" w:themeColor="text1"/>
          <w:sz w:val="24"/>
          <w:szCs w:val="24"/>
          <w:lang w:eastAsia="pl-PL"/>
        </w:rPr>
        <w:t>Kierownikiem jednostki organizacyjnej jest Dyrektor.</w:t>
      </w:r>
    </w:p>
    <w:p w14:paraId="22DACFFC" w14:textId="77777777" w:rsidR="0050376A" w:rsidRPr="00204720" w:rsidRDefault="0050376A" w:rsidP="005C4A64">
      <w:pPr>
        <w:widowControl w:val="0"/>
        <w:tabs>
          <w:tab w:val="left" w:pos="426"/>
        </w:tabs>
        <w:suppressAutoHyphens w:val="0"/>
        <w:spacing w:after="0" w:line="360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</w:p>
    <w:p w14:paraId="3F69BC4E" w14:textId="77777777" w:rsidR="00925C8D" w:rsidRPr="00204720" w:rsidRDefault="00925C8D" w:rsidP="005C4A64">
      <w:pPr>
        <w:widowControl w:val="0"/>
        <w:tabs>
          <w:tab w:val="left" w:pos="426"/>
        </w:tabs>
        <w:suppressAutoHyphens w:val="0"/>
        <w:spacing w:after="0" w:line="360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</w:p>
    <w:p w14:paraId="5669DA4C" w14:textId="31250E6D" w:rsidR="0050376A" w:rsidRPr="00204720" w:rsidRDefault="0050376A" w:rsidP="00D567F9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eastAsia="pl-PL"/>
        </w:rPr>
      </w:pPr>
      <w:r w:rsidRPr="00204720">
        <w:rPr>
          <w:rFonts w:ascii="Arial" w:hAnsi="Arial" w:cs="Arial"/>
          <w:b/>
          <w:bCs/>
          <w:color w:val="000000" w:themeColor="text1"/>
          <w:sz w:val="28"/>
          <w:szCs w:val="28"/>
          <w:lang w:eastAsia="pl-PL"/>
        </w:rPr>
        <w:t xml:space="preserve">Rozdział </w:t>
      </w:r>
      <w:r w:rsidR="00043A9E" w:rsidRPr="00204720">
        <w:rPr>
          <w:rFonts w:ascii="Arial" w:hAnsi="Arial" w:cs="Arial"/>
          <w:b/>
          <w:bCs/>
          <w:color w:val="000000" w:themeColor="text1"/>
          <w:sz w:val="28"/>
          <w:szCs w:val="28"/>
          <w:lang w:eastAsia="pl-PL"/>
        </w:rPr>
        <w:t xml:space="preserve"> </w:t>
      </w:r>
      <w:r w:rsidRPr="00204720">
        <w:rPr>
          <w:rFonts w:ascii="Arial" w:hAnsi="Arial" w:cs="Arial"/>
          <w:b/>
          <w:bCs/>
          <w:color w:val="000000" w:themeColor="text1"/>
          <w:sz w:val="28"/>
          <w:szCs w:val="28"/>
          <w:lang w:eastAsia="pl-PL"/>
        </w:rPr>
        <w:t>2</w:t>
      </w:r>
    </w:p>
    <w:p w14:paraId="35E866E8" w14:textId="77777777" w:rsidR="0050376A" w:rsidRPr="00204720" w:rsidRDefault="0050376A" w:rsidP="00D567F9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color w:val="000000" w:themeColor="text1"/>
          <w:sz w:val="28"/>
          <w:szCs w:val="28"/>
          <w:lang w:eastAsia="pl-PL"/>
        </w:rPr>
      </w:pPr>
      <w:r w:rsidRPr="00204720">
        <w:rPr>
          <w:rFonts w:ascii="Arial" w:hAnsi="Arial" w:cs="Arial"/>
          <w:b/>
          <w:color w:val="000000" w:themeColor="text1"/>
          <w:sz w:val="28"/>
          <w:szCs w:val="28"/>
          <w:lang w:eastAsia="pl-PL"/>
        </w:rPr>
        <w:t>Dyrektor Izby Administracji Skarbowej</w:t>
      </w:r>
    </w:p>
    <w:p w14:paraId="2FC0AF32" w14:textId="77777777" w:rsidR="00925C8D" w:rsidRPr="00204720" w:rsidRDefault="00925C8D" w:rsidP="00D567F9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Cs/>
          <w:iCs/>
          <w:color w:val="000000" w:themeColor="text1"/>
          <w:sz w:val="24"/>
          <w:szCs w:val="24"/>
          <w:lang w:eastAsia="pl-PL"/>
        </w:rPr>
      </w:pPr>
    </w:p>
    <w:p w14:paraId="0E0DCDA2" w14:textId="73D5615F" w:rsidR="0050376A" w:rsidRPr="00204720" w:rsidRDefault="0050376A" w:rsidP="00797387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color w:val="000000" w:themeColor="text1"/>
          <w:sz w:val="24"/>
          <w:szCs w:val="24"/>
          <w:lang w:eastAsia="pl-PL"/>
        </w:rPr>
      </w:pPr>
      <w:r w:rsidRPr="00204720">
        <w:rPr>
          <w:rFonts w:ascii="Arial" w:hAnsi="Arial" w:cs="Arial"/>
          <w:b/>
          <w:bCs/>
          <w:iCs/>
          <w:color w:val="000000" w:themeColor="text1"/>
          <w:sz w:val="24"/>
          <w:szCs w:val="24"/>
          <w:lang w:eastAsia="pl-PL"/>
        </w:rPr>
        <w:t>§ 5</w:t>
      </w:r>
      <w:r w:rsidR="004971EF" w:rsidRPr="00204720">
        <w:rPr>
          <w:rFonts w:ascii="Arial" w:hAnsi="Arial" w:cs="Arial"/>
          <w:b/>
          <w:bCs/>
          <w:iCs/>
          <w:color w:val="000000" w:themeColor="text1"/>
          <w:sz w:val="24"/>
          <w:szCs w:val="24"/>
          <w:lang w:eastAsia="pl-PL"/>
        </w:rPr>
        <w:t>.</w:t>
      </w:r>
    </w:p>
    <w:p w14:paraId="429689BB" w14:textId="77777777" w:rsidR="00925C8D" w:rsidRPr="00204720" w:rsidRDefault="00925C8D" w:rsidP="00D567F9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Cs/>
          <w:iCs/>
          <w:color w:val="000000" w:themeColor="text1"/>
          <w:sz w:val="24"/>
          <w:szCs w:val="24"/>
          <w:lang w:eastAsia="pl-PL"/>
        </w:rPr>
      </w:pPr>
    </w:p>
    <w:p w14:paraId="242EA885" w14:textId="77777777" w:rsidR="0050376A" w:rsidRPr="00204720" w:rsidRDefault="0050376A" w:rsidP="00105F04">
      <w:pPr>
        <w:widowControl w:val="0"/>
        <w:numPr>
          <w:ilvl w:val="0"/>
          <w:numId w:val="10"/>
        </w:numPr>
        <w:tabs>
          <w:tab w:val="left" w:pos="426"/>
        </w:tabs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pl-PL"/>
        </w:rPr>
      </w:pPr>
      <w:r w:rsidRPr="00204720">
        <w:rPr>
          <w:rFonts w:ascii="Arial" w:hAnsi="Arial" w:cs="Arial"/>
          <w:iCs/>
          <w:color w:val="000000" w:themeColor="text1"/>
          <w:sz w:val="24"/>
          <w:szCs w:val="24"/>
          <w:lang w:eastAsia="pl-PL"/>
        </w:rPr>
        <w:t xml:space="preserve">Dyrektor jest organem KAS podlegającym Szefowi KAS. </w:t>
      </w:r>
    </w:p>
    <w:p w14:paraId="2D03CB23" w14:textId="77777777" w:rsidR="0050376A" w:rsidRPr="00204720" w:rsidRDefault="0050376A" w:rsidP="00105F04">
      <w:pPr>
        <w:widowControl w:val="0"/>
        <w:numPr>
          <w:ilvl w:val="0"/>
          <w:numId w:val="10"/>
        </w:numPr>
        <w:tabs>
          <w:tab w:val="left" w:pos="426"/>
        </w:tabs>
        <w:suppressAutoHyphens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204720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Terytorialny zasięg działania Dyrektora obejmuje woj. pomorskie. </w:t>
      </w:r>
    </w:p>
    <w:p w14:paraId="0594C8DF" w14:textId="77777777" w:rsidR="0050376A" w:rsidRPr="00204720" w:rsidRDefault="0050376A" w:rsidP="00105F04">
      <w:pPr>
        <w:widowControl w:val="0"/>
        <w:numPr>
          <w:ilvl w:val="0"/>
          <w:numId w:val="10"/>
        </w:numPr>
        <w:suppressAutoHyphens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204720">
        <w:rPr>
          <w:rFonts w:ascii="Arial" w:hAnsi="Arial" w:cs="Arial"/>
          <w:color w:val="000000" w:themeColor="text1"/>
          <w:sz w:val="24"/>
          <w:szCs w:val="24"/>
          <w:lang w:eastAsia="pl-PL"/>
        </w:rPr>
        <w:t>Siedzibą Dyrektora jest Gdańsk.</w:t>
      </w:r>
    </w:p>
    <w:p w14:paraId="37EACD9B" w14:textId="77777777" w:rsidR="0050376A" w:rsidRPr="00204720" w:rsidRDefault="0050376A" w:rsidP="00105F04">
      <w:pPr>
        <w:widowControl w:val="0"/>
        <w:numPr>
          <w:ilvl w:val="0"/>
          <w:numId w:val="10"/>
        </w:numPr>
        <w:tabs>
          <w:tab w:val="left" w:pos="426"/>
        </w:tabs>
        <w:suppressAutoHyphens w:val="0"/>
        <w:spacing w:after="0" w:line="360" w:lineRule="auto"/>
        <w:ind w:left="380" w:hanging="357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204720">
        <w:rPr>
          <w:rFonts w:ascii="Arial" w:hAnsi="Arial" w:cs="Arial"/>
          <w:color w:val="000000" w:themeColor="text1"/>
          <w:sz w:val="24"/>
          <w:szCs w:val="24"/>
          <w:lang w:eastAsia="pl-PL"/>
        </w:rPr>
        <w:t>Dyrektor jest organem wyższego stopnia</w:t>
      </w:r>
      <w:r w:rsidR="00D01626" w:rsidRPr="00204720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204720">
        <w:rPr>
          <w:rFonts w:ascii="Arial" w:hAnsi="Arial" w:cs="Arial"/>
          <w:color w:val="000000" w:themeColor="text1"/>
          <w:sz w:val="24"/>
          <w:szCs w:val="24"/>
          <w:lang w:eastAsia="pl-PL"/>
        </w:rPr>
        <w:t>w stosunku do naczelnika urzędu skarbowego i naczelnika urzędu celno-skarbowego.</w:t>
      </w:r>
    </w:p>
    <w:p w14:paraId="45DE8ECC" w14:textId="77777777" w:rsidR="00797387" w:rsidRPr="00204720" w:rsidRDefault="00797387" w:rsidP="005C4A64">
      <w:pPr>
        <w:widowControl w:val="0"/>
        <w:shd w:val="clear" w:color="auto" w:fill="FFFFFF"/>
        <w:suppressAutoHyphens w:val="0"/>
        <w:spacing w:after="0" w:line="360" w:lineRule="auto"/>
        <w:ind w:right="-2"/>
        <w:jc w:val="center"/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</w:pPr>
    </w:p>
    <w:p w14:paraId="0618F9A3" w14:textId="5C055D77" w:rsidR="0050376A" w:rsidRPr="00204720" w:rsidRDefault="0050376A" w:rsidP="005C4A64">
      <w:pPr>
        <w:widowControl w:val="0"/>
        <w:shd w:val="clear" w:color="auto" w:fill="FFFFFF"/>
        <w:suppressAutoHyphens w:val="0"/>
        <w:spacing w:after="0" w:line="360" w:lineRule="auto"/>
        <w:ind w:right="-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204720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§ 6</w:t>
      </w:r>
      <w:r w:rsidR="004971EF" w:rsidRPr="00204720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.</w:t>
      </w:r>
    </w:p>
    <w:p w14:paraId="072D874F" w14:textId="77777777" w:rsidR="00797387" w:rsidRPr="00204720" w:rsidRDefault="00797387" w:rsidP="005C4A64">
      <w:pPr>
        <w:widowControl w:val="0"/>
        <w:shd w:val="clear" w:color="auto" w:fill="FFFFFF"/>
        <w:suppressAutoHyphens w:val="0"/>
        <w:spacing w:after="0" w:line="360" w:lineRule="auto"/>
        <w:ind w:right="-2"/>
        <w:jc w:val="center"/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</w:pPr>
    </w:p>
    <w:p w14:paraId="78AC91CD" w14:textId="77777777" w:rsidR="0050376A" w:rsidRPr="00204720" w:rsidRDefault="0050376A" w:rsidP="005C4A64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</w:pPr>
      <w:r w:rsidRPr="00204720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>Dyrektor wykonuje swoje zadania przy pomocy Izby.</w:t>
      </w:r>
    </w:p>
    <w:p w14:paraId="0F6256D8" w14:textId="77777777" w:rsidR="0050376A" w:rsidRPr="00204720" w:rsidRDefault="0050376A" w:rsidP="005C4A64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</w:pPr>
    </w:p>
    <w:p w14:paraId="4AAA4933" w14:textId="77777777" w:rsidR="00797387" w:rsidRPr="00204720" w:rsidRDefault="00797387" w:rsidP="005C4A64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</w:pPr>
    </w:p>
    <w:p w14:paraId="01C7143B" w14:textId="287C80C6" w:rsidR="0050376A" w:rsidRPr="00204720" w:rsidRDefault="0050376A" w:rsidP="00D567F9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eastAsia="pl-PL"/>
        </w:rPr>
      </w:pPr>
      <w:r w:rsidRPr="00204720">
        <w:rPr>
          <w:rFonts w:ascii="Arial" w:hAnsi="Arial" w:cs="Arial"/>
          <w:b/>
          <w:bCs/>
          <w:color w:val="000000" w:themeColor="text1"/>
          <w:sz w:val="28"/>
          <w:szCs w:val="28"/>
          <w:lang w:eastAsia="pl-PL"/>
        </w:rPr>
        <w:t>Rozdział  3</w:t>
      </w:r>
    </w:p>
    <w:p w14:paraId="4D5FC1B9" w14:textId="77777777" w:rsidR="0050376A" w:rsidRPr="00204720" w:rsidRDefault="0050376A" w:rsidP="00D567F9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color w:val="000000" w:themeColor="text1"/>
          <w:sz w:val="28"/>
          <w:szCs w:val="28"/>
          <w:lang w:eastAsia="pl-PL"/>
        </w:rPr>
      </w:pPr>
      <w:r w:rsidRPr="00204720">
        <w:rPr>
          <w:rFonts w:ascii="Arial" w:hAnsi="Arial" w:cs="Arial"/>
          <w:b/>
          <w:color w:val="000000" w:themeColor="text1"/>
          <w:sz w:val="28"/>
          <w:szCs w:val="28"/>
          <w:lang w:eastAsia="pl-PL"/>
        </w:rPr>
        <w:t>Izba Administracji Skarbowej</w:t>
      </w:r>
    </w:p>
    <w:p w14:paraId="6D97A914" w14:textId="77777777" w:rsidR="00797387" w:rsidRPr="00204720" w:rsidRDefault="00797387" w:rsidP="00D567F9">
      <w:pPr>
        <w:widowControl w:val="0"/>
        <w:shd w:val="clear" w:color="auto" w:fill="FFFFFF"/>
        <w:suppressAutoHyphens w:val="0"/>
        <w:spacing w:after="0" w:line="360" w:lineRule="auto"/>
        <w:ind w:right="-2"/>
        <w:jc w:val="center"/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</w:pPr>
    </w:p>
    <w:p w14:paraId="6E3E510F" w14:textId="54DF840F" w:rsidR="0050376A" w:rsidRPr="00204720" w:rsidRDefault="0050376A" w:rsidP="00D567F9">
      <w:pPr>
        <w:widowControl w:val="0"/>
        <w:shd w:val="clear" w:color="auto" w:fill="FFFFFF"/>
        <w:suppressAutoHyphens w:val="0"/>
        <w:spacing w:after="0" w:line="360" w:lineRule="auto"/>
        <w:ind w:right="-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204720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§ 7</w:t>
      </w:r>
      <w:r w:rsidR="004971EF" w:rsidRPr="00204720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.</w:t>
      </w:r>
    </w:p>
    <w:p w14:paraId="67B8A2C2" w14:textId="77777777" w:rsidR="00797387" w:rsidRPr="00204720" w:rsidRDefault="00797387" w:rsidP="00D567F9">
      <w:pPr>
        <w:widowControl w:val="0"/>
        <w:shd w:val="clear" w:color="auto" w:fill="FFFFFF"/>
        <w:suppressAutoHyphens w:val="0"/>
        <w:spacing w:after="0" w:line="360" w:lineRule="auto"/>
        <w:ind w:right="-2"/>
        <w:jc w:val="center"/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</w:pPr>
    </w:p>
    <w:p w14:paraId="3148E57D" w14:textId="0AF04647" w:rsidR="0050376A" w:rsidRPr="00204720" w:rsidRDefault="0050376A" w:rsidP="005C4A64">
      <w:pPr>
        <w:widowControl w:val="0"/>
        <w:suppressAutoHyphens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204720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Izba </w:t>
      </w:r>
      <w:r w:rsidR="0025558D" w:rsidRPr="00204720">
        <w:rPr>
          <w:rFonts w:ascii="Arial" w:hAnsi="Arial" w:cs="Arial"/>
          <w:color w:val="000000" w:themeColor="text1"/>
          <w:sz w:val="24"/>
          <w:szCs w:val="24"/>
          <w:lang w:eastAsia="pl-PL"/>
        </w:rPr>
        <w:t>zapewnia obsługę</w:t>
      </w:r>
      <w:r w:rsidRPr="00204720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Dyrektora w zakresie jego zadań.</w:t>
      </w:r>
    </w:p>
    <w:p w14:paraId="5498AD4C" w14:textId="77777777" w:rsidR="00797387" w:rsidRPr="00204720" w:rsidRDefault="00797387" w:rsidP="005C4A64">
      <w:pPr>
        <w:widowControl w:val="0"/>
        <w:tabs>
          <w:tab w:val="left" w:pos="426"/>
        </w:tabs>
        <w:suppressAutoHyphens w:val="0"/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eastAsia="pl-PL"/>
        </w:rPr>
      </w:pPr>
    </w:p>
    <w:p w14:paraId="003D21FE" w14:textId="1DDA0785" w:rsidR="0050376A" w:rsidRPr="00204720" w:rsidRDefault="0050376A" w:rsidP="005C4A64">
      <w:pPr>
        <w:widowControl w:val="0"/>
        <w:tabs>
          <w:tab w:val="left" w:pos="426"/>
        </w:tabs>
        <w:suppressAutoHyphens w:val="0"/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</w:pPr>
      <w:r w:rsidRPr="00204720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§ 8</w:t>
      </w:r>
      <w:r w:rsidR="004971EF" w:rsidRPr="00204720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.</w:t>
      </w:r>
    </w:p>
    <w:p w14:paraId="444DB788" w14:textId="77777777" w:rsidR="00797387" w:rsidRPr="00204720" w:rsidRDefault="00797387" w:rsidP="005C4A64">
      <w:pPr>
        <w:widowControl w:val="0"/>
        <w:tabs>
          <w:tab w:val="left" w:pos="426"/>
        </w:tabs>
        <w:suppressAutoHyphens w:val="0"/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eastAsia="pl-PL"/>
        </w:rPr>
      </w:pPr>
    </w:p>
    <w:p w14:paraId="7486C754" w14:textId="33C565E4" w:rsidR="0050376A" w:rsidRPr="00204720" w:rsidRDefault="0050376A" w:rsidP="00105F04">
      <w:pPr>
        <w:widowControl w:val="0"/>
        <w:numPr>
          <w:ilvl w:val="1"/>
          <w:numId w:val="10"/>
        </w:numPr>
        <w:tabs>
          <w:tab w:val="num" w:pos="426"/>
        </w:tabs>
        <w:suppressAutoHyphens w:val="0"/>
        <w:spacing w:after="0" w:line="360" w:lineRule="auto"/>
        <w:ind w:left="426" w:hanging="425"/>
        <w:jc w:val="both"/>
        <w:rPr>
          <w:rFonts w:ascii="Arial" w:eastAsia="TimesNewRomanPSMT" w:hAnsi="Arial" w:cs="Arial"/>
          <w:color w:val="000000" w:themeColor="text1"/>
          <w:sz w:val="24"/>
          <w:szCs w:val="24"/>
          <w:lang w:eastAsia="pl-PL"/>
        </w:rPr>
      </w:pPr>
      <w:r w:rsidRPr="00204720">
        <w:rPr>
          <w:rFonts w:ascii="Arial" w:eastAsia="TimesNewRomanPSMT" w:hAnsi="Arial" w:cs="Arial"/>
          <w:color w:val="000000" w:themeColor="text1"/>
          <w:sz w:val="24"/>
          <w:szCs w:val="24"/>
          <w:lang w:eastAsia="pl-PL"/>
        </w:rPr>
        <w:t>Do zadań Dyrektora należy:</w:t>
      </w:r>
    </w:p>
    <w:p w14:paraId="7199D175" w14:textId="0872005C" w:rsidR="0050376A" w:rsidRPr="00204720" w:rsidRDefault="0050376A" w:rsidP="00105F04">
      <w:pPr>
        <w:widowControl w:val="0"/>
        <w:numPr>
          <w:ilvl w:val="0"/>
          <w:numId w:val="11"/>
        </w:numPr>
        <w:suppressAutoHyphens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4720">
        <w:rPr>
          <w:rFonts w:ascii="Arial" w:hAnsi="Arial" w:cs="Arial"/>
          <w:color w:val="000000" w:themeColor="text1"/>
          <w:sz w:val="24"/>
          <w:szCs w:val="24"/>
        </w:rPr>
        <w:t xml:space="preserve">nadzór nad działalnością naczelników urzędów skarbowych i naczelnika urzędu celno-skarbowego, z wyłączeniem zastrzeżonego dla Szefa Krajowej Administracji Skarbowej nadzoru nad czynnościami, o których mowa w art. 113-117, art. 118 </w:t>
      </w:r>
      <w:r w:rsidR="00976E8C" w:rsidRPr="00204720">
        <w:rPr>
          <w:rFonts w:ascii="Arial" w:hAnsi="Arial" w:cs="Arial"/>
          <w:color w:val="000000" w:themeColor="text1"/>
          <w:sz w:val="24"/>
          <w:szCs w:val="24"/>
        </w:rPr>
        <w:br/>
      </w:r>
      <w:r w:rsidRPr="00204720">
        <w:rPr>
          <w:rFonts w:ascii="Arial" w:hAnsi="Arial" w:cs="Arial"/>
          <w:color w:val="000000" w:themeColor="text1"/>
          <w:sz w:val="24"/>
          <w:szCs w:val="24"/>
        </w:rPr>
        <w:t xml:space="preserve">ust. 1-17, art. 119 ust.1-10, art.120 ust. 1-6, art. 122-126, art. 127 ust. 1-5, </w:t>
      </w:r>
      <w:r w:rsidR="00E414E1" w:rsidRPr="00204720">
        <w:rPr>
          <w:rFonts w:ascii="Arial" w:hAnsi="Arial" w:cs="Arial"/>
          <w:color w:val="000000" w:themeColor="text1"/>
          <w:sz w:val="24"/>
          <w:szCs w:val="24"/>
        </w:rPr>
        <w:t xml:space="preserve">art. 127a </w:t>
      </w:r>
      <w:r w:rsidR="00B109CA" w:rsidRPr="00204720">
        <w:rPr>
          <w:rFonts w:ascii="Arial" w:hAnsi="Arial" w:cs="Arial"/>
          <w:color w:val="000000" w:themeColor="text1"/>
          <w:sz w:val="24"/>
          <w:szCs w:val="24"/>
        </w:rPr>
        <w:br/>
      </w:r>
      <w:r w:rsidR="00E414E1" w:rsidRPr="00204720">
        <w:rPr>
          <w:rFonts w:ascii="Arial" w:hAnsi="Arial" w:cs="Arial"/>
          <w:color w:val="000000" w:themeColor="text1"/>
          <w:sz w:val="24"/>
          <w:szCs w:val="24"/>
        </w:rPr>
        <w:t xml:space="preserve">ust. 1, 2 i 6-12, </w:t>
      </w:r>
      <w:r w:rsidRPr="00204720">
        <w:rPr>
          <w:rFonts w:ascii="Arial" w:hAnsi="Arial" w:cs="Arial"/>
          <w:color w:val="000000" w:themeColor="text1"/>
          <w:sz w:val="24"/>
          <w:szCs w:val="24"/>
        </w:rPr>
        <w:t xml:space="preserve">art. 128 ust. 1, art. 131 ust. 1, 2 i 5 oraz art. 133 ustawy </w:t>
      </w:r>
      <w:r w:rsidR="00F36C8E">
        <w:rPr>
          <w:rFonts w:ascii="Arial" w:hAnsi="Arial" w:cs="Arial"/>
          <w:color w:val="000000" w:themeColor="text1"/>
          <w:sz w:val="24"/>
          <w:szCs w:val="24"/>
        </w:rPr>
        <w:t xml:space="preserve">z dnia </w:t>
      </w:r>
      <w:r w:rsidR="00F36C8E">
        <w:rPr>
          <w:rFonts w:ascii="Arial" w:hAnsi="Arial" w:cs="Arial"/>
          <w:color w:val="000000" w:themeColor="text1"/>
          <w:sz w:val="24"/>
          <w:szCs w:val="24"/>
        </w:rPr>
        <w:br/>
        <w:t xml:space="preserve">16 listopada 2016 r. </w:t>
      </w:r>
      <w:r w:rsidRPr="00204720">
        <w:rPr>
          <w:rFonts w:ascii="Arial" w:hAnsi="Arial" w:cs="Arial"/>
          <w:color w:val="000000" w:themeColor="text1"/>
          <w:sz w:val="24"/>
          <w:szCs w:val="24"/>
        </w:rPr>
        <w:t>o Krajowej Administracji Skarbowej</w:t>
      </w:r>
      <w:r w:rsidR="0091665B">
        <w:rPr>
          <w:rFonts w:ascii="Arial" w:hAnsi="Arial" w:cs="Arial"/>
          <w:color w:val="000000" w:themeColor="text1"/>
          <w:sz w:val="24"/>
          <w:szCs w:val="24"/>
        </w:rPr>
        <w:t xml:space="preserve"> (Dz. U. z 2021 r. poz. 422 </w:t>
      </w:r>
      <w:r w:rsidR="0091665B">
        <w:rPr>
          <w:rFonts w:ascii="Arial" w:hAnsi="Arial" w:cs="Arial"/>
          <w:color w:val="000000" w:themeColor="text1"/>
          <w:sz w:val="24"/>
          <w:szCs w:val="24"/>
        </w:rPr>
        <w:br/>
        <w:t>z późn. zm.)</w:t>
      </w:r>
      <w:r w:rsidRPr="00204720">
        <w:rPr>
          <w:rFonts w:ascii="Arial" w:hAnsi="Arial" w:cs="Arial"/>
          <w:color w:val="000000" w:themeColor="text1"/>
          <w:sz w:val="24"/>
          <w:szCs w:val="24"/>
        </w:rPr>
        <w:t>, zwanej dalej „ustawą o KAS”;</w:t>
      </w:r>
    </w:p>
    <w:p w14:paraId="35055DBB" w14:textId="1E2E626D" w:rsidR="0050376A" w:rsidRPr="00204720" w:rsidRDefault="0050376A" w:rsidP="00105F04">
      <w:pPr>
        <w:widowControl w:val="0"/>
        <w:numPr>
          <w:ilvl w:val="0"/>
          <w:numId w:val="11"/>
        </w:numPr>
        <w:suppressAutoHyphens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4720">
        <w:rPr>
          <w:rFonts w:ascii="Arial" w:hAnsi="Arial" w:cs="Arial"/>
          <w:color w:val="000000" w:themeColor="text1"/>
          <w:sz w:val="24"/>
          <w:szCs w:val="24"/>
        </w:rPr>
        <w:t>rozstrzyganie w II instancji w sprawach należących w I instancji do naczelników urzędów skarbowych lub naczelnika urzędu celno-skarbowego, z wyjątkiem spraw,</w:t>
      </w:r>
      <w:r w:rsidR="00DC1EA9" w:rsidRPr="00204720">
        <w:rPr>
          <w:rFonts w:ascii="Arial" w:hAnsi="Arial" w:cs="Arial"/>
          <w:color w:val="000000" w:themeColor="text1"/>
          <w:sz w:val="24"/>
          <w:szCs w:val="24"/>
        </w:rPr>
        <w:br/>
      </w:r>
      <w:r w:rsidRPr="00204720">
        <w:rPr>
          <w:rFonts w:ascii="Arial" w:hAnsi="Arial" w:cs="Arial"/>
          <w:color w:val="000000" w:themeColor="text1"/>
          <w:sz w:val="24"/>
          <w:szCs w:val="24"/>
        </w:rPr>
        <w:t>o których mowa</w:t>
      </w:r>
      <w:r w:rsidR="00A841BD" w:rsidRPr="0020472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04720">
        <w:rPr>
          <w:rFonts w:ascii="Arial" w:hAnsi="Arial" w:cs="Arial"/>
          <w:color w:val="000000" w:themeColor="text1"/>
          <w:sz w:val="24"/>
          <w:szCs w:val="24"/>
        </w:rPr>
        <w:t>w art. 83 ust. 1 ustawy o KAS;</w:t>
      </w:r>
    </w:p>
    <w:p w14:paraId="29E99BE3" w14:textId="7482A88A" w:rsidR="0050376A" w:rsidRPr="00204720" w:rsidRDefault="0050376A" w:rsidP="00105F04">
      <w:pPr>
        <w:widowControl w:val="0"/>
        <w:numPr>
          <w:ilvl w:val="0"/>
          <w:numId w:val="11"/>
        </w:numPr>
        <w:suppressAutoHyphens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4720">
        <w:rPr>
          <w:rFonts w:ascii="Arial" w:hAnsi="Arial" w:cs="Arial"/>
          <w:color w:val="000000" w:themeColor="text1"/>
          <w:sz w:val="24"/>
          <w:szCs w:val="24"/>
        </w:rPr>
        <w:t>rozstrzyganie w I instancji w sprawach określonych w odrębnych przepisach;</w:t>
      </w:r>
    </w:p>
    <w:p w14:paraId="020E1BDA" w14:textId="77777777" w:rsidR="0050376A" w:rsidRPr="00204720" w:rsidRDefault="0050376A" w:rsidP="00105F04">
      <w:pPr>
        <w:widowControl w:val="0"/>
        <w:numPr>
          <w:ilvl w:val="0"/>
          <w:numId w:val="11"/>
        </w:numPr>
        <w:suppressAutoHyphens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4720">
        <w:rPr>
          <w:rFonts w:ascii="Arial" w:hAnsi="Arial" w:cs="Arial"/>
          <w:color w:val="000000" w:themeColor="text1"/>
          <w:sz w:val="24"/>
          <w:szCs w:val="24"/>
        </w:rPr>
        <w:t>wykonywanie czynności audytowych;</w:t>
      </w:r>
    </w:p>
    <w:p w14:paraId="724F1923" w14:textId="5388B822" w:rsidR="0050376A" w:rsidRPr="00204720" w:rsidRDefault="0050376A" w:rsidP="00105F04">
      <w:pPr>
        <w:widowControl w:val="0"/>
        <w:numPr>
          <w:ilvl w:val="0"/>
          <w:numId w:val="11"/>
        </w:numPr>
        <w:suppressAutoHyphens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4720">
        <w:rPr>
          <w:rFonts w:ascii="Arial" w:hAnsi="Arial" w:cs="Arial"/>
          <w:color w:val="000000" w:themeColor="text1"/>
          <w:sz w:val="24"/>
          <w:szCs w:val="24"/>
        </w:rPr>
        <w:t>wykonywanie audytu, o którym mowa w art.14 ust. 1 pkt 10 a i</w:t>
      </w:r>
      <w:r w:rsidR="00D01626" w:rsidRPr="0020472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04720">
        <w:rPr>
          <w:rFonts w:ascii="Arial" w:hAnsi="Arial" w:cs="Arial"/>
          <w:color w:val="000000" w:themeColor="text1"/>
          <w:sz w:val="24"/>
          <w:szCs w:val="24"/>
        </w:rPr>
        <w:t>art. 95 ust. 1 pkt 2</w:t>
      </w:r>
      <w:r w:rsidRPr="00204720">
        <w:rPr>
          <w:rFonts w:ascii="Arial" w:hAnsi="Arial" w:cs="Arial"/>
          <w:b/>
          <w:color w:val="000000" w:themeColor="text1"/>
          <w:sz w:val="24"/>
          <w:szCs w:val="24"/>
        </w:rPr>
        <w:t>-</w:t>
      </w:r>
      <w:r w:rsidRPr="00204720">
        <w:rPr>
          <w:rFonts w:ascii="Arial" w:hAnsi="Arial" w:cs="Arial"/>
          <w:color w:val="000000" w:themeColor="text1"/>
          <w:sz w:val="24"/>
          <w:szCs w:val="24"/>
        </w:rPr>
        <w:t>7 ustawy o KAS;</w:t>
      </w:r>
    </w:p>
    <w:p w14:paraId="5F845498" w14:textId="77777777" w:rsidR="0050376A" w:rsidRPr="00204720" w:rsidRDefault="0050376A" w:rsidP="00105F04">
      <w:pPr>
        <w:widowControl w:val="0"/>
        <w:numPr>
          <w:ilvl w:val="0"/>
          <w:numId w:val="11"/>
        </w:numPr>
        <w:suppressAutoHyphens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4720">
        <w:rPr>
          <w:rFonts w:ascii="Arial" w:hAnsi="Arial" w:cs="Arial"/>
          <w:color w:val="000000" w:themeColor="text1"/>
          <w:sz w:val="24"/>
          <w:szCs w:val="24"/>
        </w:rPr>
        <w:t>ustalanie i udzielanie dotacji przedmiotowych dla przedsiębiorców oraz analizowanie prawidłowości ich wykorzystywania w zakresie określonym przez Ministra;</w:t>
      </w:r>
    </w:p>
    <w:p w14:paraId="72AE25F4" w14:textId="549BEA09" w:rsidR="0050376A" w:rsidRPr="00204720" w:rsidRDefault="0050376A" w:rsidP="00105F04">
      <w:pPr>
        <w:widowControl w:val="0"/>
        <w:numPr>
          <w:ilvl w:val="0"/>
          <w:numId w:val="11"/>
        </w:numPr>
        <w:suppressAutoHyphens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4720">
        <w:rPr>
          <w:rFonts w:ascii="Arial" w:hAnsi="Arial" w:cs="Arial"/>
          <w:color w:val="000000" w:themeColor="text1"/>
          <w:sz w:val="24"/>
          <w:szCs w:val="24"/>
        </w:rPr>
        <w:t>prowadzenie działalności informacyjnej i edukacyjnej w zakresie przepisów prawa podatkowego i celnego, w tym zapobiegającej nieprawidłowemu wypełnianiu obowiązków podatkowych</w:t>
      </w:r>
      <w:r w:rsidR="00A841BD" w:rsidRPr="0020472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04720">
        <w:rPr>
          <w:rFonts w:ascii="Arial" w:hAnsi="Arial" w:cs="Arial"/>
          <w:color w:val="000000" w:themeColor="text1"/>
          <w:sz w:val="24"/>
          <w:szCs w:val="24"/>
        </w:rPr>
        <w:t>i celnych;</w:t>
      </w:r>
    </w:p>
    <w:p w14:paraId="1DF30092" w14:textId="77777777" w:rsidR="0050376A" w:rsidRPr="00204720" w:rsidRDefault="0050376A" w:rsidP="00105F04">
      <w:pPr>
        <w:widowControl w:val="0"/>
        <w:numPr>
          <w:ilvl w:val="0"/>
          <w:numId w:val="11"/>
        </w:numPr>
        <w:suppressAutoHyphens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4720">
        <w:rPr>
          <w:rFonts w:ascii="Arial" w:hAnsi="Arial" w:cs="Arial"/>
          <w:color w:val="000000" w:themeColor="text1"/>
          <w:sz w:val="24"/>
          <w:szCs w:val="24"/>
        </w:rPr>
        <w:t>wykonywanie zadań wynikających z przepisów prawa Unii Europejskiej regulujących INTRASTAT oraz EXTRASTAT, a także prowadzenie postępowań w zakresie INTRASTAT;</w:t>
      </w:r>
    </w:p>
    <w:p w14:paraId="0E69AF7E" w14:textId="4296BFCD" w:rsidR="0050376A" w:rsidRPr="00204720" w:rsidRDefault="0050376A" w:rsidP="00105F04">
      <w:pPr>
        <w:widowControl w:val="0"/>
        <w:numPr>
          <w:ilvl w:val="0"/>
          <w:numId w:val="11"/>
        </w:numPr>
        <w:suppressAutoHyphens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4720">
        <w:rPr>
          <w:rFonts w:ascii="Arial" w:hAnsi="Arial" w:cs="Arial"/>
          <w:color w:val="000000" w:themeColor="text1"/>
          <w:sz w:val="24"/>
          <w:szCs w:val="24"/>
        </w:rPr>
        <w:t>realizacja polityki kadrowej i szkoleniowej w Izbie;</w:t>
      </w:r>
    </w:p>
    <w:p w14:paraId="077E2F12" w14:textId="77777777" w:rsidR="0050376A" w:rsidRPr="00204720" w:rsidRDefault="0050376A" w:rsidP="00105F04">
      <w:pPr>
        <w:widowControl w:val="0"/>
        <w:numPr>
          <w:ilvl w:val="0"/>
          <w:numId w:val="11"/>
        </w:numPr>
        <w:suppressAutoHyphens w:val="0"/>
        <w:spacing w:after="0" w:line="360" w:lineRule="auto"/>
        <w:ind w:hanging="45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4720">
        <w:rPr>
          <w:rFonts w:ascii="Arial" w:hAnsi="Arial" w:cs="Arial"/>
          <w:color w:val="000000" w:themeColor="text1"/>
          <w:sz w:val="24"/>
          <w:szCs w:val="24"/>
        </w:rPr>
        <w:lastRenderedPageBreak/>
        <w:t>prowadzenie działalności analitycznej, prognostycznej i badawczej dotyczącej zjawisk występujących we właściwości KAS oraz analizy ryzyka;</w:t>
      </w:r>
    </w:p>
    <w:p w14:paraId="131A59B0" w14:textId="5B0FFE46" w:rsidR="004E1B0A" w:rsidRPr="00204720" w:rsidRDefault="004E1B0A" w:rsidP="00105F04">
      <w:pPr>
        <w:widowControl w:val="0"/>
        <w:numPr>
          <w:ilvl w:val="0"/>
          <w:numId w:val="11"/>
        </w:numPr>
        <w:tabs>
          <w:tab w:val="left" w:pos="851"/>
        </w:tabs>
        <w:suppressAutoHyphens w:val="0"/>
        <w:spacing w:after="0" w:line="360" w:lineRule="auto"/>
        <w:ind w:hanging="31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4720">
        <w:rPr>
          <w:rFonts w:ascii="Arial" w:hAnsi="Arial" w:cs="Arial"/>
          <w:color w:val="000000" w:themeColor="text1"/>
          <w:sz w:val="24"/>
          <w:szCs w:val="24"/>
        </w:rPr>
        <w:t>współdziałanie z Szefem KAS przy realizacji zadań w ramach współdziałania, o którym mowa w dziale IIB Ordynacji podatkowej</w:t>
      </w:r>
      <w:r w:rsidR="008C65E4" w:rsidRPr="00204720">
        <w:rPr>
          <w:rFonts w:ascii="Arial" w:hAnsi="Arial" w:cs="Arial"/>
          <w:color w:val="000000" w:themeColor="text1"/>
          <w:sz w:val="24"/>
          <w:szCs w:val="24"/>
        </w:rPr>
        <w:t>;</w:t>
      </w:r>
      <w:r w:rsidRPr="0020472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6610B2C" w14:textId="4B64ED0B" w:rsidR="0050376A" w:rsidRPr="00204720" w:rsidRDefault="00043A9E" w:rsidP="00105F04">
      <w:pPr>
        <w:widowControl w:val="0"/>
        <w:numPr>
          <w:ilvl w:val="0"/>
          <w:numId w:val="11"/>
        </w:numPr>
        <w:tabs>
          <w:tab w:val="left" w:pos="851"/>
        </w:tabs>
        <w:suppressAutoHyphens w:val="0"/>
        <w:spacing w:after="0" w:line="360" w:lineRule="auto"/>
        <w:ind w:hanging="31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4720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wykonywanie </w:t>
      </w:r>
      <w:r w:rsidR="0050376A" w:rsidRPr="00204720">
        <w:rPr>
          <w:rFonts w:ascii="Arial" w:hAnsi="Arial" w:cs="Arial"/>
          <w:color w:val="000000" w:themeColor="text1"/>
          <w:sz w:val="24"/>
          <w:szCs w:val="24"/>
          <w:lang w:eastAsia="pl-PL"/>
        </w:rPr>
        <w:t>zadań kierownika jednostki organizacyjnej</w:t>
      </w:r>
      <w:r w:rsidR="001E000F" w:rsidRPr="00204720">
        <w:rPr>
          <w:rFonts w:ascii="Arial" w:hAnsi="Arial" w:cs="Arial"/>
          <w:color w:val="000000" w:themeColor="text1"/>
          <w:sz w:val="24"/>
          <w:szCs w:val="24"/>
          <w:lang w:eastAsia="pl-PL"/>
        </w:rPr>
        <w:t>;</w:t>
      </w:r>
    </w:p>
    <w:p w14:paraId="4CAB6E46" w14:textId="631BEED6" w:rsidR="001E000F" w:rsidRPr="00204720" w:rsidRDefault="001E000F" w:rsidP="00105F04">
      <w:pPr>
        <w:widowControl w:val="0"/>
        <w:numPr>
          <w:ilvl w:val="0"/>
          <w:numId w:val="11"/>
        </w:numPr>
        <w:tabs>
          <w:tab w:val="left" w:pos="851"/>
        </w:tabs>
        <w:suppressAutoHyphens w:val="0"/>
        <w:spacing w:after="0" w:line="360" w:lineRule="auto"/>
        <w:ind w:hanging="31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4720">
        <w:rPr>
          <w:rFonts w:ascii="Arial" w:hAnsi="Arial" w:cs="Arial"/>
          <w:color w:val="000000" w:themeColor="text1"/>
          <w:sz w:val="24"/>
          <w:szCs w:val="24"/>
        </w:rPr>
        <w:t>wykonywanie innych zadań określonych w odrębnych przepisach.</w:t>
      </w:r>
    </w:p>
    <w:p w14:paraId="63F6874D" w14:textId="151C304F" w:rsidR="0050376A" w:rsidRPr="00204720" w:rsidRDefault="0050376A" w:rsidP="00105F04">
      <w:pPr>
        <w:widowControl w:val="0"/>
        <w:numPr>
          <w:ilvl w:val="1"/>
          <w:numId w:val="10"/>
        </w:numPr>
        <w:tabs>
          <w:tab w:val="left" w:pos="426"/>
        </w:tabs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204720">
        <w:rPr>
          <w:rFonts w:ascii="Arial" w:hAnsi="Arial" w:cs="Arial"/>
          <w:iCs/>
          <w:color w:val="000000" w:themeColor="text1"/>
          <w:sz w:val="24"/>
          <w:szCs w:val="24"/>
          <w:lang w:eastAsia="pl-PL"/>
        </w:rPr>
        <w:t xml:space="preserve">Dyrektor współpracuje z Pełnomocnikiem Ministra Finansów do Spraw Informatyzacji </w:t>
      </w:r>
      <w:r w:rsidRPr="00204720">
        <w:rPr>
          <w:rFonts w:ascii="Arial" w:hAnsi="Arial" w:cs="Arial"/>
          <w:iCs/>
          <w:color w:val="000000" w:themeColor="text1"/>
          <w:sz w:val="24"/>
          <w:szCs w:val="24"/>
          <w:lang w:eastAsia="pl-PL"/>
        </w:rPr>
        <w:br/>
        <w:t>w Ministerstwie Finansów w zakresie realizowania zadań i usług informatycznych.</w:t>
      </w:r>
    </w:p>
    <w:p w14:paraId="03B17988" w14:textId="3A73724A" w:rsidR="0050376A" w:rsidRPr="00204720" w:rsidRDefault="0050376A" w:rsidP="00105F04">
      <w:pPr>
        <w:widowControl w:val="0"/>
        <w:numPr>
          <w:ilvl w:val="1"/>
          <w:numId w:val="10"/>
        </w:numPr>
        <w:tabs>
          <w:tab w:val="num" w:pos="426"/>
        </w:tabs>
        <w:suppressAutoHyphens w:val="0"/>
        <w:spacing w:after="0" w:line="360" w:lineRule="auto"/>
        <w:ind w:left="425" w:hanging="425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204720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Dyrektor </w:t>
      </w:r>
      <w:r w:rsidRPr="00204720">
        <w:rPr>
          <w:rFonts w:ascii="Arial" w:hAnsi="Arial" w:cs="Arial"/>
          <w:color w:val="000000" w:themeColor="text1"/>
          <w:spacing w:val="-1"/>
          <w:sz w:val="24"/>
          <w:szCs w:val="24"/>
          <w:lang w:eastAsia="pl-PL"/>
        </w:rPr>
        <w:t>jest</w:t>
      </w:r>
      <w:r w:rsidR="00D01626" w:rsidRPr="00204720">
        <w:rPr>
          <w:rFonts w:ascii="Arial" w:hAnsi="Arial" w:cs="Arial"/>
          <w:color w:val="000000" w:themeColor="text1"/>
          <w:spacing w:val="-1"/>
          <w:sz w:val="24"/>
          <w:szCs w:val="24"/>
          <w:lang w:eastAsia="pl-PL"/>
        </w:rPr>
        <w:t xml:space="preserve"> </w:t>
      </w:r>
      <w:r w:rsidRPr="00204720">
        <w:rPr>
          <w:rFonts w:ascii="Arial" w:hAnsi="Arial" w:cs="Arial"/>
          <w:color w:val="000000" w:themeColor="text1"/>
          <w:spacing w:val="-2"/>
          <w:sz w:val="24"/>
          <w:szCs w:val="24"/>
          <w:lang w:eastAsia="pl-PL"/>
        </w:rPr>
        <w:t>organem nadrzędnym nad finansowym organem postępowania przygotowawczego</w:t>
      </w:r>
      <w:r w:rsidRPr="00204720">
        <w:rPr>
          <w:rFonts w:ascii="Arial" w:hAnsi="Arial" w:cs="Arial"/>
          <w:color w:val="000000" w:themeColor="text1"/>
          <w:spacing w:val="-1"/>
          <w:sz w:val="24"/>
          <w:szCs w:val="24"/>
          <w:lang w:eastAsia="pl-PL"/>
        </w:rPr>
        <w:t>, w sprawach należących do właściwości naczelników urzędów skarbowych i naczelnika urzędu celno-skarbowego.</w:t>
      </w:r>
    </w:p>
    <w:p w14:paraId="4A9000BE" w14:textId="77777777" w:rsidR="00797387" w:rsidRPr="00204720" w:rsidRDefault="00797387" w:rsidP="005C4A64">
      <w:pPr>
        <w:widowControl w:val="0"/>
        <w:tabs>
          <w:tab w:val="left" w:pos="426"/>
        </w:tabs>
        <w:suppressAutoHyphens w:val="0"/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eastAsia="pl-PL"/>
        </w:rPr>
      </w:pPr>
    </w:p>
    <w:p w14:paraId="1179448E" w14:textId="505F4B83" w:rsidR="0050376A" w:rsidRPr="00204720" w:rsidRDefault="0050376A" w:rsidP="005C4A64">
      <w:pPr>
        <w:widowControl w:val="0"/>
        <w:tabs>
          <w:tab w:val="left" w:pos="426"/>
        </w:tabs>
        <w:suppressAutoHyphens w:val="0"/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</w:pPr>
      <w:r w:rsidRPr="00204720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§ 9</w:t>
      </w:r>
      <w:r w:rsidR="004971EF" w:rsidRPr="00204720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.</w:t>
      </w:r>
    </w:p>
    <w:p w14:paraId="7447B2A8" w14:textId="77777777" w:rsidR="00797387" w:rsidRPr="00204720" w:rsidRDefault="00797387" w:rsidP="005C4A64">
      <w:pPr>
        <w:widowControl w:val="0"/>
        <w:tabs>
          <w:tab w:val="left" w:pos="426"/>
        </w:tabs>
        <w:suppressAutoHyphens w:val="0"/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eastAsia="pl-PL"/>
        </w:rPr>
      </w:pPr>
    </w:p>
    <w:p w14:paraId="7D9DC446" w14:textId="1C04CE6F" w:rsidR="0050376A" w:rsidRPr="00204720" w:rsidRDefault="0050376A" w:rsidP="005C4A64">
      <w:pPr>
        <w:widowControl w:val="0"/>
        <w:tabs>
          <w:tab w:val="left" w:pos="851"/>
        </w:tabs>
        <w:suppressAutoHyphens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204720">
        <w:rPr>
          <w:rFonts w:ascii="Arial" w:hAnsi="Arial" w:cs="Arial"/>
          <w:color w:val="000000" w:themeColor="text1"/>
          <w:sz w:val="24"/>
          <w:szCs w:val="24"/>
          <w:lang w:eastAsia="pl-PL"/>
        </w:rPr>
        <w:t>Izba działa na podstawie:</w:t>
      </w:r>
    </w:p>
    <w:p w14:paraId="287FAB57" w14:textId="77777777" w:rsidR="0050376A" w:rsidRPr="00204720" w:rsidRDefault="0050376A" w:rsidP="00105F04">
      <w:pPr>
        <w:widowControl w:val="0"/>
        <w:numPr>
          <w:ilvl w:val="0"/>
          <w:numId w:val="12"/>
        </w:numPr>
        <w:tabs>
          <w:tab w:val="left" w:pos="851"/>
        </w:tabs>
        <w:suppressAutoHyphens w:val="0"/>
        <w:spacing w:after="0" w:line="360" w:lineRule="auto"/>
        <w:ind w:left="851" w:hanging="426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204720">
        <w:rPr>
          <w:rFonts w:ascii="Arial" w:hAnsi="Arial" w:cs="Arial"/>
          <w:color w:val="000000" w:themeColor="text1"/>
          <w:sz w:val="24"/>
          <w:szCs w:val="24"/>
          <w:lang w:eastAsia="pl-PL"/>
        </w:rPr>
        <w:t>ustawy o KAS;</w:t>
      </w:r>
    </w:p>
    <w:p w14:paraId="44DCF076" w14:textId="77777777" w:rsidR="0050376A" w:rsidRPr="00204720" w:rsidRDefault="0050376A" w:rsidP="00105F04">
      <w:pPr>
        <w:widowControl w:val="0"/>
        <w:numPr>
          <w:ilvl w:val="0"/>
          <w:numId w:val="12"/>
        </w:numPr>
        <w:tabs>
          <w:tab w:val="left" w:pos="851"/>
        </w:tabs>
        <w:suppressAutoHyphens w:val="0"/>
        <w:spacing w:after="0" w:line="360" w:lineRule="auto"/>
        <w:ind w:left="851" w:hanging="426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204720">
        <w:rPr>
          <w:rFonts w:ascii="Arial" w:hAnsi="Arial" w:cs="Arial"/>
          <w:color w:val="000000" w:themeColor="text1"/>
          <w:sz w:val="24"/>
          <w:szCs w:val="24"/>
          <w:lang w:eastAsia="pl-PL"/>
        </w:rPr>
        <w:t>ustawy o finansach publicznych;</w:t>
      </w:r>
    </w:p>
    <w:p w14:paraId="6B01C01F" w14:textId="2EC968F1" w:rsidR="0050376A" w:rsidRPr="00204720" w:rsidRDefault="0050376A" w:rsidP="00105F04">
      <w:pPr>
        <w:pStyle w:val="Normalny1"/>
        <w:numPr>
          <w:ilvl w:val="0"/>
          <w:numId w:val="12"/>
        </w:numPr>
        <w:tabs>
          <w:tab w:val="left" w:pos="426"/>
          <w:tab w:val="left" w:pos="851"/>
        </w:tabs>
        <w:suppressAutoHyphens w:val="0"/>
        <w:autoSpaceDE w:val="0"/>
        <w:spacing w:line="360" w:lineRule="auto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4720">
        <w:rPr>
          <w:rFonts w:ascii="Arial" w:hAnsi="Arial" w:cs="Arial"/>
          <w:iCs/>
          <w:color w:val="000000" w:themeColor="text1"/>
          <w:sz w:val="24"/>
          <w:szCs w:val="24"/>
          <w:lang w:eastAsia="pl-PL"/>
        </w:rPr>
        <w:t xml:space="preserve">rozporządzenia Ministra Rozwoju i Finansów </w:t>
      </w:r>
      <w:r w:rsidR="0091665B">
        <w:rPr>
          <w:rFonts w:ascii="Arial" w:hAnsi="Arial" w:cs="Arial"/>
          <w:iCs/>
          <w:color w:val="000000" w:themeColor="text1"/>
          <w:sz w:val="24"/>
          <w:szCs w:val="24"/>
          <w:lang w:eastAsia="pl-PL"/>
        </w:rPr>
        <w:t xml:space="preserve">z dnia 24 lutego 2017 r. </w:t>
      </w:r>
      <w:r w:rsidRPr="00204720">
        <w:rPr>
          <w:rFonts w:ascii="Arial" w:hAnsi="Arial" w:cs="Arial"/>
          <w:iCs/>
          <w:color w:val="000000" w:themeColor="text1"/>
          <w:sz w:val="24"/>
          <w:szCs w:val="24"/>
          <w:lang w:eastAsia="pl-PL"/>
        </w:rPr>
        <w:t>w sprawie terytorialnego zasięgu działania oraz siedzib dyrektorów izb administracji skarbowej, naczelników urzędów skarbowych i naczelników urzędów celno-skarbowych oraz siedziby dyrektora Krajowej Informacji Skarbowej</w:t>
      </w:r>
      <w:r w:rsidR="0091665B">
        <w:rPr>
          <w:rFonts w:ascii="Arial" w:hAnsi="Arial" w:cs="Arial"/>
          <w:iCs/>
          <w:color w:val="000000" w:themeColor="text1"/>
          <w:sz w:val="24"/>
          <w:szCs w:val="24"/>
          <w:lang w:eastAsia="pl-PL"/>
        </w:rPr>
        <w:t xml:space="preserve"> (Dz.U. z 2017 r. poz. 393 z późn. zm.)</w:t>
      </w:r>
      <w:r w:rsidRPr="00204720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3D345C9F" w14:textId="279C16C9" w:rsidR="0050376A" w:rsidRPr="00204720" w:rsidRDefault="0050376A" w:rsidP="00105F04">
      <w:pPr>
        <w:pStyle w:val="Normalny1"/>
        <w:numPr>
          <w:ilvl w:val="0"/>
          <w:numId w:val="12"/>
        </w:numPr>
        <w:tabs>
          <w:tab w:val="left" w:pos="851"/>
        </w:tabs>
        <w:suppressAutoHyphens w:val="0"/>
        <w:autoSpaceDE w:val="0"/>
        <w:spacing w:line="360" w:lineRule="auto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4720">
        <w:rPr>
          <w:rFonts w:ascii="Arial" w:hAnsi="Arial" w:cs="Arial"/>
          <w:iCs/>
          <w:color w:val="000000" w:themeColor="text1"/>
          <w:sz w:val="24"/>
          <w:szCs w:val="24"/>
          <w:lang w:eastAsia="pl-PL"/>
        </w:rPr>
        <w:t xml:space="preserve">zarządzenia Ministra Rozwoju i Finansów </w:t>
      </w:r>
      <w:r w:rsidR="0091665B">
        <w:rPr>
          <w:rFonts w:ascii="Arial" w:hAnsi="Arial" w:cs="Arial"/>
          <w:iCs/>
          <w:color w:val="000000" w:themeColor="text1"/>
          <w:sz w:val="24"/>
          <w:szCs w:val="24"/>
          <w:lang w:eastAsia="pl-PL"/>
        </w:rPr>
        <w:t xml:space="preserve">z dnia 5 lutego 2019 r. </w:t>
      </w:r>
      <w:r w:rsidRPr="00204720">
        <w:rPr>
          <w:rFonts w:ascii="Arial" w:hAnsi="Arial" w:cs="Arial"/>
          <w:color w:val="000000" w:themeColor="text1"/>
          <w:sz w:val="24"/>
          <w:szCs w:val="24"/>
          <w:lang w:eastAsia="pl-PL"/>
        </w:rPr>
        <w:t>w sprawie organizacji Krajowej Informacji Skarbowej, izby administracji skarbowej, urzędu skarbowego, urzędu celno-skarbowego i Krajowej Szkoły Skarbowości oraz nadania im statutów</w:t>
      </w:r>
      <w:r w:rsidR="0091665B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B66356">
        <w:rPr>
          <w:rFonts w:ascii="Arial" w:hAnsi="Arial" w:cs="Arial"/>
          <w:color w:val="000000" w:themeColor="text1"/>
          <w:sz w:val="24"/>
          <w:szCs w:val="24"/>
          <w:lang w:eastAsia="pl-PL"/>
        </w:rPr>
        <w:br/>
      </w:r>
      <w:r w:rsidR="0091665B">
        <w:rPr>
          <w:rFonts w:ascii="Arial" w:hAnsi="Arial" w:cs="Arial"/>
          <w:color w:val="000000" w:themeColor="text1"/>
          <w:sz w:val="24"/>
          <w:szCs w:val="24"/>
          <w:lang w:eastAsia="pl-PL"/>
        </w:rPr>
        <w:t>(Dz. Urz. Min. Fin., Fun. i Pol. Reg. z 2020 r. poz. 16 z późn. zm.</w:t>
      </w:r>
      <w:r w:rsidR="00B66356">
        <w:rPr>
          <w:rFonts w:ascii="Arial" w:hAnsi="Arial" w:cs="Arial"/>
          <w:color w:val="000000" w:themeColor="text1"/>
          <w:sz w:val="24"/>
          <w:szCs w:val="24"/>
          <w:lang w:eastAsia="pl-PL"/>
        </w:rPr>
        <w:t>)</w:t>
      </w:r>
      <w:r w:rsidRPr="00204720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45382314" w14:textId="68EA1548" w:rsidR="0050376A" w:rsidRPr="00204720" w:rsidRDefault="0025558D" w:rsidP="00105F04">
      <w:pPr>
        <w:widowControl w:val="0"/>
        <w:numPr>
          <w:ilvl w:val="0"/>
          <w:numId w:val="12"/>
        </w:numPr>
        <w:tabs>
          <w:tab w:val="left" w:pos="398"/>
          <w:tab w:val="left" w:pos="851"/>
        </w:tabs>
        <w:suppressAutoHyphens w:val="0"/>
        <w:spacing w:after="0" w:line="360" w:lineRule="auto"/>
        <w:ind w:left="851" w:hanging="42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pl-PL"/>
        </w:rPr>
      </w:pPr>
      <w:r w:rsidRPr="00204720">
        <w:rPr>
          <w:rFonts w:ascii="Arial" w:hAnsi="Arial" w:cs="Arial"/>
          <w:iCs/>
          <w:color w:val="000000" w:themeColor="text1"/>
          <w:sz w:val="24"/>
          <w:szCs w:val="24"/>
          <w:lang w:eastAsia="pl-PL"/>
        </w:rPr>
        <w:t xml:space="preserve">innych przepisów prawa </w:t>
      </w:r>
      <w:r w:rsidR="002A0AAA" w:rsidRPr="00204720">
        <w:rPr>
          <w:rFonts w:ascii="Arial" w:hAnsi="Arial" w:cs="Arial"/>
          <w:iCs/>
          <w:color w:val="000000" w:themeColor="text1"/>
          <w:sz w:val="24"/>
          <w:szCs w:val="24"/>
          <w:lang w:eastAsia="pl-PL"/>
        </w:rPr>
        <w:t xml:space="preserve">powszechnie obowiązującego oraz wewnętrznego, w tym </w:t>
      </w:r>
      <w:r w:rsidR="0050376A" w:rsidRPr="00204720">
        <w:rPr>
          <w:rFonts w:ascii="Arial" w:hAnsi="Arial" w:cs="Arial"/>
          <w:color w:val="000000" w:themeColor="text1"/>
          <w:sz w:val="24"/>
          <w:szCs w:val="24"/>
          <w:lang w:eastAsia="pl-PL"/>
        </w:rPr>
        <w:t>Regulaminu.</w:t>
      </w:r>
    </w:p>
    <w:p w14:paraId="15A6A0E4" w14:textId="77777777" w:rsidR="0050376A" w:rsidRPr="00204720" w:rsidRDefault="0050376A" w:rsidP="005C4A64">
      <w:pPr>
        <w:widowControl w:val="0"/>
        <w:tabs>
          <w:tab w:val="left" w:pos="851"/>
        </w:tabs>
        <w:suppressAutoHyphens w:val="0"/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eastAsia="pl-PL"/>
        </w:rPr>
      </w:pPr>
    </w:p>
    <w:p w14:paraId="34771083" w14:textId="77777777" w:rsidR="00797387" w:rsidRPr="00204720" w:rsidRDefault="00797387" w:rsidP="005C4A64">
      <w:pPr>
        <w:widowControl w:val="0"/>
        <w:tabs>
          <w:tab w:val="left" w:pos="851"/>
        </w:tabs>
        <w:suppressAutoHyphens w:val="0"/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eastAsia="pl-PL"/>
        </w:rPr>
      </w:pPr>
    </w:p>
    <w:p w14:paraId="56C14895" w14:textId="77777777" w:rsidR="00797387" w:rsidRPr="00204720" w:rsidRDefault="00797387" w:rsidP="005C4A64">
      <w:pPr>
        <w:widowControl w:val="0"/>
        <w:tabs>
          <w:tab w:val="left" w:pos="851"/>
        </w:tabs>
        <w:suppressAutoHyphens w:val="0"/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eastAsia="pl-PL"/>
        </w:rPr>
      </w:pPr>
    </w:p>
    <w:p w14:paraId="500A518C" w14:textId="77777777" w:rsidR="0050376A" w:rsidRPr="00204720" w:rsidRDefault="0050376A" w:rsidP="005C4A64">
      <w:pPr>
        <w:widowControl w:val="0"/>
        <w:tabs>
          <w:tab w:val="left" w:pos="851"/>
        </w:tabs>
        <w:suppressAutoHyphens w:val="0"/>
        <w:spacing w:after="0" w:line="360" w:lineRule="auto"/>
        <w:jc w:val="center"/>
        <w:rPr>
          <w:rFonts w:ascii="Arial" w:hAnsi="Arial" w:cs="Arial"/>
          <w:b/>
          <w:color w:val="000000" w:themeColor="text1"/>
          <w:sz w:val="28"/>
          <w:szCs w:val="28"/>
          <w:lang w:eastAsia="pl-PL"/>
        </w:rPr>
      </w:pPr>
      <w:r w:rsidRPr="00204720">
        <w:rPr>
          <w:rFonts w:ascii="Arial" w:hAnsi="Arial" w:cs="Arial"/>
          <w:b/>
          <w:color w:val="000000" w:themeColor="text1"/>
          <w:sz w:val="28"/>
          <w:szCs w:val="28"/>
          <w:lang w:eastAsia="pl-PL"/>
        </w:rPr>
        <w:t>DZIAŁ III</w:t>
      </w:r>
    </w:p>
    <w:p w14:paraId="36E74466" w14:textId="77777777" w:rsidR="0050376A" w:rsidRPr="00204720" w:rsidRDefault="0050376A" w:rsidP="005C4A64">
      <w:pPr>
        <w:widowControl w:val="0"/>
        <w:suppressAutoHyphens w:val="0"/>
        <w:spacing w:after="0" w:line="360" w:lineRule="auto"/>
        <w:jc w:val="center"/>
        <w:outlineLvl w:val="1"/>
        <w:rPr>
          <w:rFonts w:ascii="Arial" w:hAnsi="Arial" w:cs="Arial"/>
          <w:b/>
          <w:color w:val="000000" w:themeColor="text1"/>
          <w:sz w:val="28"/>
          <w:szCs w:val="28"/>
          <w:lang w:eastAsia="pl-PL"/>
        </w:rPr>
      </w:pPr>
      <w:r w:rsidRPr="00204720">
        <w:rPr>
          <w:rFonts w:ascii="Arial" w:hAnsi="Arial" w:cs="Arial"/>
          <w:b/>
          <w:color w:val="000000" w:themeColor="text1"/>
          <w:sz w:val="28"/>
          <w:szCs w:val="28"/>
          <w:lang w:eastAsia="pl-PL"/>
        </w:rPr>
        <w:t xml:space="preserve">STRUKTURA ORGANIZACYJNA </w:t>
      </w:r>
      <w:r w:rsidRPr="00204720">
        <w:rPr>
          <w:rFonts w:ascii="Arial" w:hAnsi="Arial" w:cs="Arial"/>
          <w:b/>
          <w:color w:val="000000" w:themeColor="text1"/>
          <w:sz w:val="28"/>
          <w:szCs w:val="28"/>
          <w:lang w:eastAsia="pl-PL"/>
        </w:rPr>
        <w:br/>
        <w:t>IZBY ADMINISTRACJI SKARBOWEJ</w:t>
      </w:r>
    </w:p>
    <w:p w14:paraId="6137BD0B" w14:textId="77777777" w:rsidR="00797387" w:rsidRPr="00204720" w:rsidRDefault="00797387" w:rsidP="005C4A64">
      <w:pPr>
        <w:widowControl w:val="0"/>
        <w:suppressAutoHyphens w:val="0"/>
        <w:spacing w:after="0" w:line="360" w:lineRule="auto"/>
        <w:jc w:val="center"/>
        <w:outlineLvl w:val="1"/>
        <w:rPr>
          <w:rFonts w:ascii="Arial" w:hAnsi="Arial" w:cs="Arial"/>
          <w:bCs/>
          <w:iCs/>
          <w:color w:val="000000" w:themeColor="text1"/>
          <w:sz w:val="24"/>
          <w:szCs w:val="24"/>
          <w:lang w:eastAsia="pl-PL"/>
        </w:rPr>
      </w:pPr>
    </w:p>
    <w:p w14:paraId="325C2D7B" w14:textId="72E0C464" w:rsidR="0050376A" w:rsidRPr="00204720" w:rsidRDefault="0050376A" w:rsidP="005C4A64">
      <w:pPr>
        <w:widowControl w:val="0"/>
        <w:suppressAutoHyphens w:val="0"/>
        <w:spacing w:after="0" w:line="360" w:lineRule="auto"/>
        <w:jc w:val="center"/>
        <w:outlineLvl w:val="1"/>
        <w:rPr>
          <w:rFonts w:ascii="Arial" w:hAnsi="Arial" w:cs="Arial"/>
          <w:b/>
          <w:bCs/>
          <w:iCs/>
          <w:color w:val="000000" w:themeColor="text1"/>
          <w:sz w:val="24"/>
          <w:szCs w:val="24"/>
          <w:lang w:eastAsia="pl-PL"/>
        </w:rPr>
      </w:pPr>
      <w:r w:rsidRPr="00204720">
        <w:rPr>
          <w:rFonts w:ascii="Arial" w:hAnsi="Arial" w:cs="Arial"/>
          <w:b/>
          <w:bCs/>
          <w:iCs/>
          <w:color w:val="000000" w:themeColor="text1"/>
          <w:sz w:val="24"/>
          <w:szCs w:val="24"/>
          <w:lang w:eastAsia="pl-PL"/>
        </w:rPr>
        <w:lastRenderedPageBreak/>
        <w:t>§ 10</w:t>
      </w:r>
      <w:r w:rsidR="004971EF" w:rsidRPr="00204720">
        <w:rPr>
          <w:rFonts w:ascii="Arial" w:hAnsi="Arial" w:cs="Arial"/>
          <w:b/>
          <w:bCs/>
          <w:iCs/>
          <w:color w:val="000000" w:themeColor="text1"/>
          <w:sz w:val="24"/>
          <w:szCs w:val="24"/>
          <w:lang w:eastAsia="pl-PL"/>
        </w:rPr>
        <w:t>.</w:t>
      </w:r>
    </w:p>
    <w:p w14:paraId="1549A366" w14:textId="77777777" w:rsidR="00797387" w:rsidRPr="00204720" w:rsidRDefault="00797387" w:rsidP="005C4A64">
      <w:pPr>
        <w:widowControl w:val="0"/>
        <w:suppressAutoHyphens w:val="0"/>
        <w:spacing w:after="0" w:line="360" w:lineRule="auto"/>
        <w:jc w:val="center"/>
        <w:outlineLvl w:val="1"/>
        <w:rPr>
          <w:rFonts w:ascii="Arial" w:hAnsi="Arial" w:cs="Arial"/>
          <w:bCs/>
          <w:iCs/>
          <w:color w:val="000000" w:themeColor="text1"/>
          <w:sz w:val="24"/>
          <w:szCs w:val="24"/>
          <w:lang w:eastAsia="pl-PL"/>
        </w:rPr>
      </w:pPr>
    </w:p>
    <w:p w14:paraId="450E401E" w14:textId="5D63BFB0" w:rsidR="0050376A" w:rsidRPr="00204720" w:rsidRDefault="0050376A" w:rsidP="005C4A64">
      <w:pPr>
        <w:widowControl w:val="0"/>
        <w:suppressAutoHyphens w:val="0"/>
        <w:spacing w:after="0" w:line="360" w:lineRule="auto"/>
        <w:jc w:val="both"/>
        <w:outlineLvl w:val="1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204720">
        <w:rPr>
          <w:rFonts w:ascii="Arial" w:hAnsi="Arial" w:cs="Arial"/>
          <w:color w:val="000000" w:themeColor="text1"/>
          <w:sz w:val="24"/>
          <w:szCs w:val="24"/>
          <w:lang w:eastAsia="pl-PL"/>
        </w:rPr>
        <w:t>W strukturze Izby funkcjonują</w:t>
      </w:r>
      <w:r w:rsidR="002A0AAA" w:rsidRPr="00204720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następujące rodzaje komórek organizacyjnych</w:t>
      </w:r>
      <w:r w:rsidRPr="00204720">
        <w:rPr>
          <w:rFonts w:ascii="Arial" w:hAnsi="Arial" w:cs="Arial"/>
          <w:color w:val="000000" w:themeColor="text1"/>
          <w:sz w:val="24"/>
          <w:szCs w:val="24"/>
          <w:lang w:eastAsia="pl-PL"/>
        </w:rPr>
        <w:t>:</w:t>
      </w:r>
    </w:p>
    <w:p w14:paraId="4EBEA45A" w14:textId="77777777" w:rsidR="0050376A" w:rsidRPr="00204720" w:rsidRDefault="0050376A" w:rsidP="00105F04">
      <w:pPr>
        <w:widowControl w:val="0"/>
        <w:numPr>
          <w:ilvl w:val="1"/>
          <w:numId w:val="13"/>
        </w:numPr>
        <w:suppressAutoHyphens w:val="0"/>
        <w:spacing w:after="0" w:line="360" w:lineRule="auto"/>
        <w:ind w:left="851" w:hanging="425"/>
        <w:jc w:val="both"/>
        <w:outlineLvl w:val="1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204720">
        <w:rPr>
          <w:rFonts w:ascii="Arial" w:hAnsi="Arial" w:cs="Arial"/>
          <w:color w:val="000000" w:themeColor="text1"/>
          <w:sz w:val="24"/>
          <w:szCs w:val="24"/>
          <w:lang w:eastAsia="pl-PL"/>
        </w:rPr>
        <w:t>wydziały;</w:t>
      </w:r>
    </w:p>
    <w:p w14:paraId="02B3E84A" w14:textId="77777777" w:rsidR="0050376A" w:rsidRPr="00204720" w:rsidRDefault="0050376A" w:rsidP="00105F04">
      <w:pPr>
        <w:widowControl w:val="0"/>
        <w:numPr>
          <w:ilvl w:val="1"/>
          <w:numId w:val="13"/>
        </w:numPr>
        <w:suppressAutoHyphens w:val="0"/>
        <w:spacing w:after="0" w:line="360" w:lineRule="auto"/>
        <w:ind w:left="851" w:hanging="425"/>
        <w:jc w:val="both"/>
        <w:outlineLvl w:val="1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204720">
        <w:rPr>
          <w:rFonts w:ascii="Arial" w:hAnsi="Arial" w:cs="Arial"/>
          <w:color w:val="000000" w:themeColor="text1"/>
          <w:sz w:val="24"/>
          <w:szCs w:val="24"/>
          <w:lang w:eastAsia="pl-PL"/>
        </w:rPr>
        <w:t>działy;</w:t>
      </w:r>
    </w:p>
    <w:p w14:paraId="4AE31F52" w14:textId="77777777" w:rsidR="0050376A" w:rsidRPr="00204720" w:rsidRDefault="0050376A" w:rsidP="00105F04">
      <w:pPr>
        <w:widowControl w:val="0"/>
        <w:numPr>
          <w:ilvl w:val="1"/>
          <w:numId w:val="13"/>
        </w:numPr>
        <w:suppressAutoHyphens w:val="0"/>
        <w:spacing w:after="0" w:line="360" w:lineRule="auto"/>
        <w:ind w:left="851" w:hanging="425"/>
        <w:jc w:val="both"/>
        <w:outlineLvl w:val="1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204720">
        <w:rPr>
          <w:rFonts w:ascii="Arial" w:hAnsi="Arial" w:cs="Arial"/>
          <w:color w:val="000000" w:themeColor="text1"/>
          <w:sz w:val="24"/>
          <w:szCs w:val="24"/>
          <w:lang w:eastAsia="pl-PL"/>
        </w:rPr>
        <w:t>referaty;</w:t>
      </w:r>
    </w:p>
    <w:p w14:paraId="06356EBA" w14:textId="77777777" w:rsidR="0050376A" w:rsidRPr="00204720" w:rsidRDefault="0050376A" w:rsidP="00105F04">
      <w:pPr>
        <w:widowControl w:val="0"/>
        <w:numPr>
          <w:ilvl w:val="1"/>
          <w:numId w:val="13"/>
        </w:numPr>
        <w:suppressAutoHyphens w:val="0"/>
        <w:spacing w:after="0" w:line="360" w:lineRule="auto"/>
        <w:ind w:left="851" w:hanging="425"/>
        <w:jc w:val="both"/>
        <w:outlineLvl w:val="1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204720">
        <w:rPr>
          <w:rFonts w:ascii="Arial" w:hAnsi="Arial" w:cs="Arial"/>
          <w:color w:val="000000" w:themeColor="text1"/>
          <w:sz w:val="24"/>
          <w:szCs w:val="24"/>
          <w:lang w:eastAsia="pl-PL"/>
        </w:rPr>
        <w:t>wieloosobowe stanowiska;</w:t>
      </w:r>
    </w:p>
    <w:p w14:paraId="4AE58932" w14:textId="77777777" w:rsidR="0050376A" w:rsidRPr="00204720" w:rsidRDefault="0050376A" w:rsidP="00105F04">
      <w:pPr>
        <w:widowControl w:val="0"/>
        <w:numPr>
          <w:ilvl w:val="1"/>
          <w:numId w:val="13"/>
        </w:numPr>
        <w:suppressAutoHyphens w:val="0"/>
        <w:spacing w:after="0" w:line="360" w:lineRule="auto"/>
        <w:ind w:left="851" w:hanging="425"/>
        <w:jc w:val="both"/>
        <w:outlineLvl w:val="1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204720">
        <w:rPr>
          <w:rFonts w:ascii="Arial" w:hAnsi="Arial" w:cs="Arial"/>
          <w:color w:val="000000" w:themeColor="text1"/>
          <w:sz w:val="24"/>
          <w:szCs w:val="24"/>
          <w:lang w:eastAsia="pl-PL"/>
        </w:rPr>
        <w:t>jednoosobowe stanowisko.</w:t>
      </w:r>
    </w:p>
    <w:p w14:paraId="62CD22C5" w14:textId="77777777" w:rsidR="00797387" w:rsidRPr="00204720" w:rsidRDefault="00797387" w:rsidP="005C4A64">
      <w:pPr>
        <w:widowControl w:val="0"/>
        <w:suppressAutoHyphens w:val="0"/>
        <w:spacing w:after="0" w:line="360" w:lineRule="auto"/>
        <w:jc w:val="center"/>
        <w:outlineLvl w:val="1"/>
        <w:rPr>
          <w:rFonts w:ascii="Arial" w:hAnsi="Arial" w:cs="Arial"/>
          <w:bCs/>
          <w:iCs/>
          <w:color w:val="000000" w:themeColor="text1"/>
          <w:sz w:val="24"/>
          <w:szCs w:val="24"/>
          <w:lang w:eastAsia="pl-PL"/>
        </w:rPr>
      </w:pPr>
    </w:p>
    <w:p w14:paraId="72BBD713" w14:textId="33DB2E6F" w:rsidR="0050376A" w:rsidRPr="00204720" w:rsidRDefault="0050376A" w:rsidP="005C4A64">
      <w:pPr>
        <w:widowControl w:val="0"/>
        <w:suppressAutoHyphens w:val="0"/>
        <w:spacing w:after="0" w:line="360" w:lineRule="auto"/>
        <w:jc w:val="center"/>
        <w:outlineLvl w:val="1"/>
        <w:rPr>
          <w:rFonts w:ascii="Arial" w:hAnsi="Arial" w:cs="Arial"/>
          <w:b/>
          <w:bCs/>
          <w:iCs/>
          <w:color w:val="000000" w:themeColor="text1"/>
          <w:sz w:val="24"/>
          <w:szCs w:val="24"/>
          <w:lang w:eastAsia="pl-PL"/>
        </w:rPr>
      </w:pPr>
      <w:r w:rsidRPr="00204720">
        <w:rPr>
          <w:rFonts w:ascii="Arial" w:hAnsi="Arial" w:cs="Arial"/>
          <w:b/>
          <w:bCs/>
          <w:iCs/>
          <w:color w:val="000000" w:themeColor="text1"/>
          <w:sz w:val="24"/>
          <w:szCs w:val="24"/>
          <w:lang w:eastAsia="pl-PL"/>
        </w:rPr>
        <w:t>§ 11</w:t>
      </w:r>
      <w:r w:rsidR="004971EF" w:rsidRPr="00204720">
        <w:rPr>
          <w:rFonts w:ascii="Arial" w:hAnsi="Arial" w:cs="Arial"/>
          <w:b/>
          <w:bCs/>
          <w:iCs/>
          <w:color w:val="000000" w:themeColor="text1"/>
          <w:sz w:val="24"/>
          <w:szCs w:val="24"/>
          <w:lang w:eastAsia="pl-PL"/>
        </w:rPr>
        <w:t>.</w:t>
      </w:r>
    </w:p>
    <w:p w14:paraId="2B36E93E" w14:textId="77777777" w:rsidR="00797387" w:rsidRPr="00204720" w:rsidRDefault="00797387" w:rsidP="005C4A64">
      <w:pPr>
        <w:widowControl w:val="0"/>
        <w:suppressAutoHyphens w:val="0"/>
        <w:spacing w:after="0" w:line="360" w:lineRule="auto"/>
        <w:jc w:val="center"/>
        <w:outlineLvl w:val="1"/>
        <w:rPr>
          <w:rFonts w:ascii="Arial" w:hAnsi="Arial" w:cs="Arial"/>
          <w:bCs/>
          <w:iCs/>
          <w:color w:val="000000" w:themeColor="text1"/>
          <w:sz w:val="24"/>
          <w:szCs w:val="24"/>
          <w:lang w:eastAsia="pl-PL"/>
        </w:rPr>
      </w:pPr>
    </w:p>
    <w:p w14:paraId="749EB461" w14:textId="77777777" w:rsidR="0050376A" w:rsidRPr="00204720" w:rsidRDefault="0050376A" w:rsidP="00105F04">
      <w:pPr>
        <w:widowControl w:val="0"/>
        <w:numPr>
          <w:ilvl w:val="0"/>
          <w:numId w:val="14"/>
        </w:numPr>
        <w:tabs>
          <w:tab w:val="left" w:pos="426"/>
        </w:tabs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pl-PL"/>
        </w:rPr>
      </w:pPr>
      <w:r w:rsidRPr="00204720">
        <w:rPr>
          <w:rFonts w:ascii="Arial" w:hAnsi="Arial" w:cs="Arial"/>
          <w:iCs/>
          <w:color w:val="000000" w:themeColor="text1"/>
          <w:sz w:val="24"/>
          <w:szCs w:val="24"/>
          <w:lang w:eastAsia="pl-PL"/>
        </w:rPr>
        <w:t>W Izbie funkcjonują następujące stanowiska nadzorujące piony organizacyjne:</w:t>
      </w:r>
    </w:p>
    <w:p w14:paraId="077AEAAC" w14:textId="011B52D3" w:rsidR="0050376A" w:rsidRPr="00204720" w:rsidRDefault="0050376A" w:rsidP="00CA7C06">
      <w:pPr>
        <w:widowControl w:val="0"/>
        <w:numPr>
          <w:ilvl w:val="0"/>
          <w:numId w:val="15"/>
        </w:numPr>
        <w:tabs>
          <w:tab w:val="clear" w:pos="720"/>
          <w:tab w:val="left" w:pos="993"/>
          <w:tab w:val="left" w:pos="1276"/>
          <w:tab w:val="left" w:pos="7938"/>
        </w:tabs>
        <w:suppressAutoHyphens w:val="0"/>
        <w:spacing w:after="0" w:line="360" w:lineRule="auto"/>
        <w:ind w:hanging="294"/>
        <w:jc w:val="both"/>
        <w:rPr>
          <w:rFonts w:ascii="Arial" w:hAnsi="Arial" w:cs="Arial"/>
          <w:b/>
          <w:iCs/>
          <w:color w:val="000000" w:themeColor="text1"/>
          <w:sz w:val="24"/>
          <w:szCs w:val="24"/>
          <w:lang w:eastAsia="pl-PL"/>
        </w:rPr>
      </w:pPr>
      <w:r w:rsidRPr="00204720">
        <w:rPr>
          <w:rFonts w:ascii="Arial" w:hAnsi="Arial" w:cs="Arial"/>
          <w:iCs/>
          <w:color w:val="000000" w:themeColor="text1"/>
          <w:sz w:val="24"/>
          <w:szCs w:val="24"/>
          <w:lang w:eastAsia="pl-PL"/>
        </w:rPr>
        <w:t>Dyrektor (DIAS) – Pion Wsparcia</w:t>
      </w:r>
      <w:r w:rsidRPr="00204720">
        <w:rPr>
          <w:rFonts w:ascii="Arial" w:hAnsi="Arial" w:cs="Arial"/>
          <w:iCs/>
          <w:color w:val="000000" w:themeColor="text1"/>
          <w:sz w:val="24"/>
          <w:szCs w:val="24"/>
          <w:lang w:eastAsia="pl-PL"/>
        </w:rPr>
        <w:tab/>
      </w:r>
      <w:r w:rsidR="008C04A4" w:rsidRPr="00204720">
        <w:rPr>
          <w:rFonts w:ascii="Arial" w:hAnsi="Arial" w:cs="Arial"/>
          <w:iCs/>
          <w:color w:val="000000" w:themeColor="text1"/>
          <w:sz w:val="24"/>
          <w:szCs w:val="24"/>
          <w:lang w:eastAsia="pl-PL"/>
        </w:rPr>
        <w:tab/>
      </w:r>
      <w:r w:rsidRPr="00204720">
        <w:rPr>
          <w:rFonts w:ascii="Arial" w:hAnsi="Arial" w:cs="Arial"/>
          <w:b/>
          <w:iCs/>
          <w:color w:val="000000" w:themeColor="text1"/>
          <w:sz w:val="24"/>
          <w:szCs w:val="24"/>
          <w:lang w:eastAsia="pl-PL"/>
        </w:rPr>
        <w:t>IDPW</w:t>
      </w:r>
    </w:p>
    <w:p w14:paraId="6354F7A1" w14:textId="638CBD83" w:rsidR="007C3590" w:rsidRPr="00F366D6" w:rsidRDefault="0050376A" w:rsidP="00CA7C06">
      <w:pPr>
        <w:widowControl w:val="0"/>
        <w:numPr>
          <w:ilvl w:val="0"/>
          <w:numId w:val="15"/>
        </w:numPr>
        <w:tabs>
          <w:tab w:val="clear" w:pos="720"/>
          <w:tab w:val="left" w:pos="993"/>
          <w:tab w:val="left" w:pos="1276"/>
        </w:tabs>
        <w:suppressAutoHyphens w:val="0"/>
        <w:spacing w:after="0" w:line="360" w:lineRule="auto"/>
        <w:ind w:hanging="294"/>
        <w:jc w:val="both"/>
        <w:rPr>
          <w:rFonts w:ascii="Arial" w:hAnsi="Arial" w:cs="Arial"/>
          <w:sz w:val="24"/>
          <w:szCs w:val="24"/>
          <w:lang w:eastAsia="pl-PL"/>
        </w:rPr>
      </w:pPr>
      <w:r w:rsidRPr="00F366D6">
        <w:rPr>
          <w:rFonts w:ascii="Arial" w:hAnsi="Arial" w:cs="Arial"/>
          <w:iCs/>
          <w:sz w:val="24"/>
          <w:szCs w:val="24"/>
          <w:lang w:eastAsia="pl-PL"/>
        </w:rPr>
        <w:t xml:space="preserve">I Zastępca Dyrektora (ZD-1) – </w:t>
      </w:r>
      <w:r w:rsidR="007C3590" w:rsidRPr="00F366D6">
        <w:rPr>
          <w:rFonts w:ascii="Arial" w:hAnsi="Arial" w:cs="Arial"/>
          <w:iCs/>
          <w:sz w:val="24"/>
          <w:szCs w:val="24"/>
          <w:lang w:eastAsia="pl-PL"/>
        </w:rPr>
        <w:t xml:space="preserve">Pion </w:t>
      </w:r>
      <w:r w:rsidR="00652370" w:rsidRPr="00F366D6">
        <w:rPr>
          <w:rFonts w:ascii="Arial" w:hAnsi="Arial" w:cs="Arial"/>
          <w:iCs/>
          <w:sz w:val="24"/>
          <w:szCs w:val="24"/>
          <w:lang w:eastAsia="pl-PL"/>
        </w:rPr>
        <w:t>Personalny</w:t>
      </w:r>
      <w:r w:rsidR="00652370" w:rsidRPr="00F366D6">
        <w:rPr>
          <w:rFonts w:ascii="Arial" w:hAnsi="Arial" w:cs="Arial"/>
          <w:iCs/>
          <w:sz w:val="24"/>
          <w:szCs w:val="24"/>
          <w:lang w:eastAsia="pl-PL"/>
        </w:rPr>
        <w:tab/>
      </w:r>
      <w:r w:rsidR="00652370" w:rsidRPr="00F366D6">
        <w:rPr>
          <w:rFonts w:ascii="Arial" w:hAnsi="Arial" w:cs="Arial"/>
          <w:iCs/>
          <w:sz w:val="24"/>
          <w:szCs w:val="24"/>
          <w:lang w:eastAsia="pl-PL"/>
        </w:rPr>
        <w:tab/>
      </w:r>
      <w:r w:rsidR="00652370" w:rsidRPr="00F366D6">
        <w:rPr>
          <w:rFonts w:ascii="Arial" w:hAnsi="Arial" w:cs="Arial"/>
          <w:iCs/>
          <w:sz w:val="24"/>
          <w:szCs w:val="24"/>
          <w:lang w:eastAsia="pl-PL"/>
        </w:rPr>
        <w:tab/>
      </w:r>
      <w:r w:rsidR="00652370" w:rsidRPr="00F366D6">
        <w:rPr>
          <w:rFonts w:ascii="Arial" w:hAnsi="Arial" w:cs="Arial"/>
          <w:iCs/>
          <w:sz w:val="24"/>
          <w:szCs w:val="24"/>
          <w:lang w:eastAsia="pl-PL"/>
        </w:rPr>
        <w:tab/>
      </w:r>
      <w:r w:rsidR="00652370" w:rsidRPr="00F366D6">
        <w:rPr>
          <w:rFonts w:ascii="Arial" w:hAnsi="Arial" w:cs="Arial"/>
          <w:b/>
          <w:iCs/>
          <w:sz w:val="24"/>
          <w:szCs w:val="24"/>
          <w:lang w:eastAsia="pl-PL"/>
        </w:rPr>
        <w:t>IZPP</w:t>
      </w:r>
    </w:p>
    <w:p w14:paraId="50ED32B4" w14:textId="7B2F1ACD" w:rsidR="00652370" w:rsidRPr="00F366D6" w:rsidRDefault="007C3590" w:rsidP="00CA7C06">
      <w:pPr>
        <w:widowControl w:val="0"/>
        <w:numPr>
          <w:ilvl w:val="0"/>
          <w:numId w:val="15"/>
        </w:numPr>
        <w:tabs>
          <w:tab w:val="clear" w:pos="720"/>
          <w:tab w:val="left" w:pos="993"/>
          <w:tab w:val="left" w:pos="1276"/>
        </w:tabs>
        <w:suppressAutoHyphens w:val="0"/>
        <w:spacing w:after="0" w:line="360" w:lineRule="auto"/>
        <w:ind w:right="849" w:hanging="294"/>
        <w:jc w:val="both"/>
        <w:rPr>
          <w:rFonts w:ascii="Arial" w:hAnsi="Arial" w:cs="Arial"/>
          <w:sz w:val="24"/>
          <w:szCs w:val="24"/>
          <w:lang w:eastAsia="pl-PL"/>
        </w:rPr>
      </w:pPr>
      <w:r w:rsidRPr="00F366D6">
        <w:rPr>
          <w:rFonts w:ascii="Arial" w:hAnsi="Arial" w:cs="Arial"/>
          <w:iCs/>
          <w:sz w:val="24"/>
          <w:szCs w:val="24"/>
          <w:lang w:eastAsia="pl-PL"/>
        </w:rPr>
        <w:t xml:space="preserve">II </w:t>
      </w:r>
      <w:r w:rsidR="0050376A" w:rsidRPr="00F366D6">
        <w:rPr>
          <w:rFonts w:ascii="Arial" w:hAnsi="Arial" w:cs="Arial"/>
          <w:iCs/>
          <w:sz w:val="24"/>
          <w:szCs w:val="24"/>
          <w:lang w:eastAsia="pl-PL"/>
        </w:rPr>
        <w:t xml:space="preserve">Zastępca Dyrektora (ZD-2) – Pion </w:t>
      </w:r>
      <w:r w:rsidR="00652370" w:rsidRPr="00F366D6">
        <w:rPr>
          <w:rFonts w:ascii="Arial" w:hAnsi="Arial" w:cs="Arial"/>
          <w:iCs/>
          <w:sz w:val="24"/>
          <w:szCs w:val="24"/>
          <w:lang w:eastAsia="pl-PL"/>
        </w:rPr>
        <w:t xml:space="preserve">Orzecznictwa </w:t>
      </w:r>
      <w:r w:rsidR="00652370" w:rsidRPr="00F366D6">
        <w:rPr>
          <w:rFonts w:ascii="Arial" w:hAnsi="Arial" w:cs="Arial"/>
          <w:iCs/>
          <w:sz w:val="24"/>
          <w:szCs w:val="24"/>
          <w:lang w:eastAsia="pl-PL"/>
        </w:rPr>
        <w:tab/>
      </w:r>
      <w:r w:rsidR="00652370" w:rsidRPr="00F366D6">
        <w:rPr>
          <w:rFonts w:ascii="Arial" w:hAnsi="Arial" w:cs="Arial"/>
          <w:iCs/>
          <w:sz w:val="24"/>
          <w:szCs w:val="24"/>
          <w:lang w:eastAsia="pl-PL"/>
        </w:rPr>
        <w:tab/>
      </w:r>
      <w:r w:rsidR="00652370" w:rsidRPr="00F366D6">
        <w:rPr>
          <w:rFonts w:ascii="Arial" w:hAnsi="Arial" w:cs="Arial"/>
          <w:iCs/>
          <w:sz w:val="24"/>
          <w:szCs w:val="24"/>
          <w:lang w:eastAsia="pl-PL"/>
        </w:rPr>
        <w:tab/>
      </w:r>
      <w:r w:rsidR="00652370" w:rsidRPr="00F366D6">
        <w:rPr>
          <w:rFonts w:ascii="Arial" w:hAnsi="Arial" w:cs="Arial"/>
          <w:iCs/>
          <w:sz w:val="24"/>
          <w:szCs w:val="24"/>
          <w:lang w:eastAsia="pl-PL"/>
        </w:rPr>
        <w:tab/>
      </w:r>
      <w:r w:rsidR="00652370" w:rsidRPr="00F366D6">
        <w:rPr>
          <w:rFonts w:ascii="Arial" w:hAnsi="Arial" w:cs="Arial"/>
          <w:b/>
          <w:iCs/>
          <w:sz w:val="24"/>
          <w:szCs w:val="24"/>
          <w:lang w:eastAsia="pl-PL"/>
        </w:rPr>
        <w:t>IZPO</w:t>
      </w:r>
    </w:p>
    <w:p w14:paraId="3AD0C5D1" w14:textId="33A356C0" w:rsidR="0050376A" w:rsidRPr="00F366D6" w:rsidRDefault="0050376A" w:rsidP="00CA7C06">
      <w:pPr>
        <w:widowControl w:val="0"/>
        <w:numPr>
          <w:ilvl w:val="0"/>
          <w:numId w:val="15"/>
        </w:numPr>
        <w:tabs>
          <w:tab w:val="clear" w:pos="720"/>
          <w:tab w:val="left" w:pos="993"/>
          <w:tab w:val="left" w:pos="1276"/>
        </w:tabs>
        <w:suppressAutoHyphens w:val="0"/>
        <w:spacing w:after="0" w:line="360" w:lineRule="auto"/>
        <w:ind w:hanging="294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F366D6">
        <w:rPr>
          <w:rFonts w:ascii="Arial" w:hAnsi="Arial" w:cs="Arial"/>
          <w:iCs/>
          <w:sz w:val="24"/>
          <w:szCs w:val="24"/>
          <w:lang w:eastAsia="pl-PL"/>
        </w:rPr>
        <w:t>III Zastępca Dyrektora (ZD-3) –</w:t>
      </w:r>
      <w:r w:rsidR="00996E60" w:rsidRPr="00F366D6">
        <w:rPr>
          <w:rFonts w:ascii="Arial" w:hAnsi="Arial" w:cs="Arial"/>
          <w:iCs/>
          <w:sz w:val="24"/>
          <w:szCs w:val="24"/>
          <w:lang w:eastAsia="pl-PL"/>
        </w:rPr>
        <w:t xml:space="preserve"> </w:t>
      </w:r>
      <w:r w:rsidRPr="00F366D6">
        <w:rPr>
          <w:rFonts w:ascii="Arial" w:hAnsi="Arial" w:cs="Arial"/>
          <w:iCs/>
          <w:sz w:val="24"/>
          <w:szCs w:val="24"/>
          <w:lang w:eastAsia="pl-PL"/>
        </w:rPr>
        <w:t xml:space="preserve">Pion </w:t>
      </w:r>
      <w:r w:rsidR="00DA3F9B" w:rsidRPr="00F366D6">
        <w:rPr>
          <w:rFonts w:ascii="Arial" w:hAnsi="Arial" w:cs="Arial"/>
          <w:iCs/>
          <w:sz w:val="24"/>
          <w:szCs w:val="24"/>
          <w:lang w:eastAsia="pl-PL"/>
        </w:rPr>
        <w:t>Kontroli, Cła i Audytu</w:t>
      </w:r>
      <w:r w:rsidR="00204720" w:rsidRPr="00F366D6">
        <w:rPr>
          <w:rFonts w:ascii="Arial" w:hAnsi="Arial" w:cs="Arial"/>
          <w:iCs/>
          <w:sz w:val="24"/>
          <w:szCs w:val="24"/>
          <w:lang w:eastAsia="pl-PL"/>
        </w:rPr>
        <w:tab/>
      </w:r>
      <w:r w:rsidR="00204720" w:rsidRPr="00F366D6">
        <w:rPr>
          <w:rFonts w:ascii="Arial" w:hAnsi="Arial" w:cs="Arial"/>
          <w:iCs/>
          <w:sz w:val="24"/>
          <w:szCs w:val="24"/>
          <w:lang w:eastAsia="pl-PL"/>
        </w:rPr>
        <w:tab/>
      </w:r>
      <w:r w:rsidR="00204720" w:rsidRPr="00F366D6">
        <w:rPr>
          <w:rFonts w:ascii="Arial" w:hAnsi="Arial" w:cs="Arial"/>
          <w:iCs/>
          <w:sz w:val="24"/>
          <w:szCs w:val="24"/>
          <w:lang w:eastAsia="pl-PL"/>
        </w:rPr>
        <w:tab/>
      </w:r>
      <w:r w:rsidR="00DA3F9B" w:rsidRPr="00F366D6">
        <w:rPr>
          <w:rFonts w:ascii="Arial" w:hAnsi="Arial" w:cs="Arial"/>
          <w:b/>
          <w:iCs/>
          <w:sz w:val="24"/>
          <w:szCs w:val="24"/>
          <w:lang w:eastAsia="pl-PL"/>
        </w:rPr>
        <w:t>IZPC</w:t>
      </w:r>
    </w:p>
    <w:p w14:paraId="294F2DCC" w14:textId="4453483B" w:rsidR="00F33D88" w:rsidRPr="00F366D6" w:rsidRDefault="0050376A" w:rsidP="00CA7C06">
      <w:pPr>
        <w:widowControl w:val="0"/>
        <w:numPr>
          <w:ilvl w:val="0"/>
          <w:numId w:val="15"/>
        </w:numPr>
        <w:tabs>
          <w:tab w:val="clear" w:pos="720"/>
          <w:tab w:val="left" w:pos="993"/>
          <w:tab w:val="left" w:pos="1276"/>
        </w:tabs>
        <w:suppressAutoHyphens w:val="0"/>
        <w:spacing w:after="0" w:line="360" w:lineRule="auto"/>
        <w:ind w:right="849" w:hanging="294"/>
        <w:jc w:val="both"/>
        <w:rPr>
          <w:rFonts w:ascii="Arial" w:hAnsi="Arial" w:cs="Arial"/>
          <w:sz w:val="24"/>
          <w:szCs w:val="24"/>
          <w:lang w:eastAsia="pl-PL"/>
        </w:rPr>
      </w:pPr>
      <w:r w:rsidRPr="00F366D6">
        <w:rPr>
          <w:rFonts w:ascii="Arial" w:hAnsi="Arial" w:cs="Arial"/>
          <w:iCs/>
          <w:sz w:val="24"/>
          <w:szCs w:val="24"/>
          <w:lang w:eastAsia="pl-PL"/>
        </w:rPr>
        <w:t xml:space="preserve">IV Zastępca Dyrektora (ZD-4) – </w:t>
      </w:r>
      <w:r w:rsidR="00B66356">
        <w:rPr>
          <w:rFonts w:ascii="Arial" w:hAnsi="Arial" w:cs="Arial"/>
          <w:iCs/>
          <w:sz w:val="24"/>
          <w:szCs w:val="24"/>
          <w:lang w:eastAsia="pl-PL"/>
        </w:rPr>
        <w:t xml:space="preserve">Pionu </w:t>
      </w:r>
      <w:r w:rsidR="00652370" w:rsidRPr="00F366D6">
        <w:rPr>
          <w:rFonts w:ascii="Arial" w:hAnsi="Arial" w:cs="Arial"/>
          <w:iCs/>
          <w:sz w:val="24"/>
          <w:szCs w:val="24"/>
          <w:lang w:eastAsia="pl-PL"/>
        </w:rPr>
        <w:t xml:space="preserve">Poboru i Egzekucji </w:t>
      </w:r>
    </w:p>
    <w:p w14:paraId="5CE5429B" w14:textId="6BC79F2A" w:rsidR="00652370" w:rsidRPr="00F366D6" w:rsidRDefault="00652370" w:rsidP="00CA7C06">
      <w:pPr>
        <w:widowControl w:val="0"/>
        <w:tabs>
          <w:tab w:val="left" w:pos="993"/>
          <w:tab w:val="left" w:pos="1276"/>
        </w:tabs>
        <w:suppressAutoHyphens w:val="0"/>
        <w:spacing w:after="0" w:line="360" w:lineRule="auto"/>
        <w:ind w:left="720" w:right="849" w:hanging="11"/>
        <w:jc w:val="both"/>
        <w:rPr>
          <w:rFonts w:ascii="Arial" w:hAnsi="Arial" w:cs="Arial"/>
          <w:sz w:val="24"/>
          <w:szCs w:val="24"/>
          <w:lang w:eastAsia="pl-PL"/>
        </w:rPr>
      </w:pPr>
      <w:r w:rsidRPr="00F366D6">
        <w:rPr>
          <w:rFonts w:ascii="Arial" w:hAnsi="Arial" w:cs="Arial"/>
          <w:iCs/>
          <w:sz w:val="24"/>
          <w:szCs w:val="24"/>
          <w:lang w:eastAsia="pl-PL"/>
        </w:rPr>
        <w:t>oraz Kontroli</w:t>
      </w:r>
      <w:r w:rsidR="00A814D1" w:rsidRPr="00F366D6">
        <w:rPr>
          <w:rFonts w:ascii="Arial" w:hAnsi="Arial" w:cs="Arial"/>
          <w:iCs/>
          <w:sz w:val="24"/>
          <w:szCs w:val="24"/>
          <w:lang w:eastAsia="pl-PL"/>
        </w:rPr>
        <w:t>,</w:t>
      </w:r>
      <w:r w:rsidRPr="00F366D6">
        <w:rPr>
          <w:rFonts w:ascii="Arial" w:hAnsi="Arial" w:cs="Arial"/>
          <w:iCs/>
          <w:sz w:val="24"/>
          <w:szCs w:val="24"/>
          <w:lang w:eastAsia="pl-PL"/>
        </w:rPr>
        <w:t xml:space="preserve"> Cła i Audytu</w:t>
      </w:r>
      <w:r w:rsidRPr="00F366D6">
        <w:rPr>
          <w:rFonts w:ascii="Arial" w:hAnsi="Arial" w:cs="Arial"/>
          <w:iCs/>
          <w:sz w:val="24"/>
          <w:szCs w:val="24"/>
          <w:lang w:eastAsia="pl-PL"/>
        </w:rPr>
        <w:tab/>
      </w:r>
      <w:r w:rsidRPr="00F366D6">
        <w:rPr>
          <w:rFonts w:ascii="Arial" w:hAnsi="Arial" w:cs="Arial"/>
          <w:iCs/>
          <w:sz w:val="24"/>
          <w:szCs w:val="24"/>
          <w:lang w:eastAsia="pl-PL"/>
        </w:rPr>
        <w:tab/>
      </w:r>
      <w:r w:rsidRPr="00F366D6">
        <w:rPr>
          <w:rFonts w:ascii="Arial" w:hAnsi="Arial" w:cs="Arial"/>
          <w:iCs/>
          <w:sz w:val="24"/>
          <w:szCs w:val="24"/>
          <w:lang w:eastAsia="pl-PL"/>
        </w:rPr>
        <w:tab/>
      </w:r>
      <w:r w:rsidRPr="00F366D6">
        <w:rPr>
          <w:rFonts w:ascii="Arial" w:hAnsi="Arial" w:cs="Arial"/>
          <w:iCs/>
          <w:sz w:val="24"/>
          <w:szCs w:val="24"/>
          <w:lang w:eastAsia="pl-PL"/>
        </w:rPr>
        <w:tab/>
      </w:r>
      <w:r w:rsidRPr="00F366D6">
        <w:rPr>
          <w:rFonts w:ascii="Arial" w:hAnsi="Arial" w:cs="Arial"/>
          <w:iCs/>
          <w:sz w:val="24"/>
          <w:szCs w:val="24"/>
          <w:lang w:eastAsia="pl-PL"/>
        </w:rPr>
        <w:tab/>
      </w:r>
      <w:r w:rsidRPr="00F366D6">
        <w:rPr>
          <w:rFonts w:ascii="Arial" w:hAnsi="Arial" w:cs="Arial"/>
          <w:iCs/>
          <w:sz w:val="24"/>
          <w:szCs w:val="24"/>
          <w:lang w:eastAsia="pl-PL"/>
        </w:rPr>
        <w:tab/>
      </w:r>
      <w:r w:rsidR="00CA7C06" w:rsidRPr="00F366D6">
        <w:rPr>
          <w:rFonts w:ascii="Arial" w:hAnsi="Arial" w:cs="Arial"/>
          <w:iCs/>
          <w:sz w:val="24"/>
          <w:szCs w:val="24"/>
          <w:lang w:eastAsia="pl-PL"/>
        </w:rPr>
        <w:tab/>
      </w:r>
      <w:r w:rsidRPr="00F366D6">
        <w:rPr>
          <w:rFonts w:ascii="Arial" w:hAnsi="Arial" w:cs="Arial"/>
          <w:iCs/>
          <w:sz w:val="24"/>
          <w:szCs w:val="24"/>
          <w:lang w:eastAsia="pl-PL"/>
        </w:rPr>
        <w:tab/>
      </w:r>
      <w:r w:rsidRPr="00F366D6">
        <w:rPr>
          <w:rFonts w:ascii="Arial" w:hAnsi="Arial" w:cs="Arial"/>
          <w:b/>
          <w:iCs/>
          <w:sz w:val="24"/>
          <w:szCs w:val="24"/>
          <w:lang w:eastAsia="pl-PL"/>
        </w:rPr>
        <w:t>IZPEC</w:t>
      </w:r>
    </w:p>
    <w:p w14:paraId="45142225" w14:textId="77777777" w:rsidR="00F33D88" w:rsidRPr="00F366D6" w:rsidRDefault="00976E8C" w:rsidP="00CA7C06">
      <w:pPr>
        <w:widowControl w:val="0"/>
        <w:numPr>
          <w:ilvl w:val="0"/>
          <w:numId w:val="15"/>
        </w:numPr>
        <w:tabs>
          <w:tab w:val="clear" w:pos="720"/>
          <w:tab w:val="left" w:pos="993"/>
          <w:tab w:val="left" w:pos="1276"/>
        </w:tabs>
        <w:suppressAutoHyphens w:val="0"/>
        <w:spacing w:after="0" w:line="360" w:lineRule="auto"/>
        <w:ind w:hanging="294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F366D6">
        <w:rPr>
          <w:rFonts w:ascii="Arial" w:hAnsi="Arial" w:cs="Arial"/>
          <w:iCs/>
          <w:sz w:val="24"/>
          <w:szCs w:val="24"/>
          <w:lang w:eastAsia="pl-PL"/>
        </w:rPr>
        <w:t xml:space="preserve">V </w:t>
      </w:r>
      <w:r w:rsidR="0050376A" w:rsidRPr="00F366D6">
        <w:rPr>
          <w:rFonts w:ascii="Arial" w:hAnsi="Arial" w:cs="Arial"/>
          <w:iCs/>
          <w:sz w:val="24"/>
          <w:szCs w:val="24"/>
          <w:lang w:eastAsia="pl-PL"/>
        </w:rPr>
        <w:t xml:space="preserve">Zastępca Dyrektora (ZD-5) – </w:t>
      </w:r>
      <w:r w:rsidR="00652370" w:rsidRPr="00F366D6">
        <w:rPr>
          <w:rFonts w:ascii="Arial" w:hAnsi="Arial" w:cs="Arial"/>
          <w:sz w:val="24"/>
          <w:szCs w:val="24"/>
          <w:lang w:eastAsia="pl-PL"/>
        </w:rPr>
        <w:t xml:space="preserve">Pion Celno-Graniczny </w:t>
      </w:r>
    </w:p>
    <w:p w14:paraId="26AC93E5" w14:textId="58E69C43" w:rsidR="0050376A" w:rsidRPr="00F366D6" w:rsidRDefault="00652370" w:rsidP="00C342E9">
      <w:pPr>
        <w:widowControl w:val="0"/>
        <w:tabs>
          <w:tab w:val="left" w:pos="709"/>
          <w:tab w:val="left" w:pos="993"/>
          <w:tab w:val="left" w:pos="1276"/>
        </w:tabs>
        <w:suppressAutoHyphens w:val="0"/>
        <w:spacing w:after="0" w:line="360" w:lineRule="auto"/>
        <w:ind w:left="720" w:hanging="11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F366D6">
        <w:rPr>
          <w:rFonts w:ascii="Arial" w:hAnsi="Arial" w:cs="Arial"/>
          <w:sz w:val="24"/>
          <w:szCs w:val="24"/>
          <w:lang w:eastAsia="pl-PL"/>
        </w:rPr>
        <w:t>oraz</w:t>
      </w:r>
      <w:r w:rsidRPr="00F366D6">
        <w:rPr>
          <w:rFonts w:ascii="Arial" w:hAnsi="Arial" w:cs="Arial"/>
          <w:iCs/>
          <w:sz w:val="24"/>
          <w:szCs w:val="24"/>
          <w:lang w:eastAsia="pl-PL"/>
        </w:rPr>
        <w:t xml:space="preserve"> Kontroli, Cła</w:t>
      </w:r>
      <w:r w:rsidR="00F33D88" w:rsidRPr="00F366D6">
        <w:rPr>
          <w:rFonts w:ascii="Arial" w:hAnsi="Arial" w:cs="Arial"/>
          <w:iCs/>
          <w:sz w:val="24"/>
          <w:szCs w:val="24"/>
          <w:lang w:eastAsia="pl-PL"/>
        </w:rPr>
        <w:t xml:space="preserve"> </w:t>
      </w:r>
      <w:r w:rsidRPr="00F366D6">
        <w:rPr>
          <w:rFonts w:ascii="Arial" w:hAnsi="Arial" w:cs="Arial"/>
          <w:iCs/>
          <w:sz w:val="24"/>
          <w:szCs w:val="24"/>
          <w:lang w:eastAsia="pl-PL"/>
        </w:rPr>
        <w:t>i Audytu</w:t>
      </w:r>
      <w:r w:rsidRPr="00F366D6">
        <w:rPr>
          <w:rFonts w:ascii="Arial" w:hAnsi="Arial" w:cs="Arial"/>
          <w:iCs/>
          <w:sz w:val="24"/>
          <w:szCs w:val="24"/>
          <w:lang w:eastAsia="pl-PL"/>
        </w:rPr>
        <w:tab/>
      </w:r>
      <w:r w:rsidRPr="00F366D6">
        <w:rPr>
          <w:rFonts w:ascii="Arial" w:hAnsi="Arial" w:cs="Arial"/>
          <w:iCs/>
          <w:sz w:val="24"/>
          <w:szCs w:val="24"/>
          <w:lang w:eastAsia="pl-PL"/>
        </w:rPr>
        <w:tab/>
      </w:r>
      <w:r w:rsidRPr="00F366D6">
        <w:rPr>
          <w:rFonts w:ascii="Arial" w:hAnsi="Arial" w:cs="Arial"/>
          <w:iCs/>
          <w:sz w:val="24"/>
          <w:szCs w:val="24"/>
          <w:lang w:eastAsia="pl-PL"/>
        </w:rPr>
        <w:tab/>
      </w:r>
      <w:r w:rsidRPr="00F366D6">
        <w:rPr>
          <w:rFonts w:ascii="Arial" w:hAnsi="Arial" w:cs="Arial"/>
          <w:iCs/>
          <w:sz w:val="24"/>
          <w:szCs w:val="24"/>
          <w:lang w:eastAsia="pl-PL"/>
        </w:rPr>
        <w:tab/>
      </w:r>
      <w:r w:rsidRPr="00F366D6">
        <w:rPr>
          <w:rFonts w:ascii="Arial" w:hAnsi="Arial" w:cs="Arial"/>
          <w:iCs/>
          <w:sz w:val="24"/>
          <w:szCs w:val="24"/>
          <w:lang w:eastAsia="pl-PL"/>
        </w:rPr>
        <w:tab/>
      </w:r>
      <w:r w:rsidRPr="00F366D6">
        <w:rPr>
          <w:rFonts w:ascii="Arial" w:hAnsi="Arial" w:cs="Arial"/>
          <w:iCs/>
          <w:sz w:val="24"/>
          <w:szCs w:val="24"/>
          <w:lang w:eastAsia="pl-PL"/>
        </w:rPr>
        <w:tab/>
      </w:r>
      <w:r w:rsidRPr="00F366D6">
        <w:rPr>
          <w:rFonts w:ascii="Arial" w:hAnsi="Arial" w:cs="Arial"/>
          <w:iCs/>
          <w:sz w:val="24"/>
          <w:szCs w:val="24"/>
          <w:lang w:eastAsia="pl-PL"/>
        </w:rPr>
        <w:tab/>
        <w:t xml:space="preserve">          </w:t>
      </w:r>
      <w:r w:rsidRPr="00F366D6">
        <w:rPr>
          <w:rFonts w:ascii="Arial" w:hAnsi="Arial" w:cs="Arial"/>
          <w:b/>
          <w:iCs/>
          <w:sz w:val="24"/>
          <w:szCs w:val="24"/>
          <w:lang w:eastAsia="pl-PL"/>
        </w:rPr>
        <w:t>IZPGC</w:t>
      </w:r>
    </w:p>
    <w:p w14:paraId="5BB435FE" w14:textId="6436301B" w:rsidR="00E808AE" w:rsidRPr="00F366D6" w:rsidRDefault="00976E8C" w:rsidP="00CA7C06">
      <w:pPr>
        <w:widowControl w:val="0"/>
        <w:numPr>
          <w:ilvl w:val="0"/>
          <w:numId w:val="15"/>
        </w:numPr>
        <w:tabs>
          <w:tab w:val="clear" w:pos="720"/>
          <w:tab w:val="left" w:pos="993"/>
          <w:tab w:val="left" w:pos="1276"/>
        </w:tabs>
        <w:suppressAutoHyphens w:val="0"/>
        <w:spacing w:after="0" w:line="360" w:lineRule="auto"/>
        <w:ind w:right="849" w:hanging="294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F366D6">
        <w:rPr>
          <w:rFonts w:ascii="Arial" w:hAnsi="Arial" w:cs="Arial"/>
          <w:sz w:val="24"/>
          <w:szCs w:val="24"/>
          <w:lang w:eastAsia="pl-PL"/>
        </w:rPr>
        <w:t>VI Zastępca Dyrektora (</w:t>
      </w:r>
      <w:r w:rsidR="00491897" w:rsidRPr="00F366D6">
        <w:rPr>
          <w:rFonts w:ascii="Arial" w:hAnsi="Arial" w:cs="Arial"/>
          <w:sz w:val="24"/>
          <w:szCs w:val="24"/>
          <w:lang w:eastAsia="pl-PL"/>
        </w:rPr>
        <w:t xml:space="preserve">ZD-6) – </w:t>
      </w:r>
      <w:r w:rsidR="00BE7956" w:rsidRPr="00F366D6">
        <w:rPr>
          <w:rFonts w:ascii="Arial" w:hAnsi="Arial" w:cs="Arial"/>
          <w:sz w:val="24"/>
          <w:szCs w:val="24"/>
          <w:lang w:eastAsia="pl-PL"/>
        </w:rPr>
        <w:t>Pion</w:t>
      </w:r>
      <w:r w:rsidR="00BE7956" w:rsidRPr="00F366D6">
        <w:rPr>
          <w:rFonts w:ascii="Arial" w:hAnsi="Arial" w:cs="Arial"/>
          <w:iCs/>
          <w:sz w:val="24"/>
          <w:szCs w:val="24"/>
          <w:lang w:eastAsia="pl-PL"/>
        </w:rPr>
        <w:t xml:space="preserve"> </w:t>
      </w:r>
      <w:r w:rsidR="00652370" w:rsidRPr="00F366D6">
        <w:rPr>
          <w:rFonts w:ascii="Arial" w:hAnsi="Arial" w:cs="Arial"/>
          <w:iCs/>
          <w:sz w:val="24"/>
          <w:szCs w:val="24"/>
          <w:lang w:eastAsia="pl-PL"/>
        </w:rPr>
        <w:t>Logistyki i Usług</w:t>
      </w:r>
      <w:r w:rsidR="00652370" w:rsidRPr="00F366D6">
        <w:rPr>
          <w:rFonts w:ascii="Arial" w:hAnsi="Arial" w:cs="Arial"/>
          <w:iCs/>
          <w:sz w:val="24"/>
          <w:szCs w:val="24"/>
          <w:lang w:eastAsia="pl-PL"/>
        </w:rPr>
        <w:tab/>
      </w:r>
      <w:r w:rsidR="00652370" w:rsidRPr="00F366D6">
        <w:rPr>
          <w:rFonts w:ascii="Arial" w:hAnsi="Arial" w:cs="Arial"/>
          <w:iCs/>
          <w:sz w:val="24"/>
          <w:szCs w:val="24"/>
          <w:lang w:eastAsia="pl-PL"/>
        </w:rPr>
        <w:tab/>
      </w:r>
      <w:r w:rsidR="00652370" w:rsidRPr="00F366D6">
        <w:rPr>
          <w:rFonts w:ascii="Arial" w:hAnsi="Arial" w:cs="Arial"/>
          <w:iCs/>
          <w:sz w:val="24"/>
          <w:szCs w:val="24"/>
          <w:lang w:eastAsia="pl-PL"/>
        </w:rPr>
        <w:tab/>
      </w:r>
      <w:r w:rsidR="00652370" w:rsidRPr="00F366D6">
        <w:rPr>
          <w:rFonts w:ascii="Arial" w:hAnsi="Arial" w:cs="Arial"/>
          <w:b/>
          <w:iCs/>
          <w:sz w:val="24"/>
          <w:szCs w:val="24"/>
          <w:lang w:eastAsia="pl-PL"/>
        </w:rPr>
        <w:t>IZPL</w:t>
      </w:r>
      <w:r w:rsidR="00652370" w:rsidRPr="00F366D6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76FD78CE" w14:textId="27945C38" w:rsidR="00897CE6" w:rsidRPr="00996E60" w:rsidRDefault="00897CE6" w:rsidP="00CA7C06">
      <w:pPr>
        <w:widowControl w:val="0"/>
        <w:numPr>
          <w:ilvl w:val="0"/>
          <w:numId w:val="15"/>
        </w:numPr>
        <w:tabs>
          <w:tab w:val="clear" w:pos="720"/>
          <w:tab w:val="left" w:pos="993"/>
          <w:tab w:val="left" w:pos="1276"/>
          <w:tab w:val="left" w:pos="2977"/>
          <w:tab w:val="left" w:pos="4111"/>
          <w:tab w:val="left" w:pos="7938"/>
        </w:tabs>
        <w:suppressAutoHyphens w:val="0"/>
        <w:spacing w:after="0" w:line="360" w:lineRule="auto"/>
        <w:ind w:hanging="294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pl-PL"/>
        </w:rPr>
      </w:pPr>
      <w:r w:rsidRPr="00996E60">
        <w:rPr>
          <w:rFonts w:ascii="Arial" w:hAnsi="Arial" w:cs="Arial"/>
          <w:iCs/>
          <w:color w:val="000000" w:themeColor="text1"/>
          <w:sz w:val="24"/>
          <w:szCs w:val="24"/>
          <w:lang w:eastAsia="pl-PL"/>
        </w:rPr>
        <w:t xml:space="preserve">Główny Księgowy (GK) – Pion </w:t>
      </w:r>
      <w:r w:rsidR="00B66356">
        <w:rPr>
          <w:rFonts w:ascii="Arial" w:hAnsi="Arial" w:cs="Arial"/>
          <w:iCs/>
          <w:color w:val="000000" w:themeColor="text1"/>
          <w:sz w:val="24"/>
          <w:szCs w:val="24"/>
          <w:lang w:eastAsia="pl-PL"/>
        </w:rPr>
        <w:t>F</w:t>
      </w:r>
      <w:r w:rsidRPr="00996E60">
        <w:rPr>
          <w:rFonts w:ascii="Arial" w:hAnsi="Arial" w:cs="Arial"/>
          <w:iCs/>
          <w:color w:val="000000" w:themeColor="text1"/>
          <w:sz w:val="24"/>
          <w:szCs w:val="24"/>
          <w:lang w:eastAsia="pl-PL"/>
        </w:rPr>
        <w:t>inansowo-</w:t>
      </w:r>
      <w:r w:rsidR="00B66356">
        <w:rPr>
          <w:rFonts w:ascii="Arial" w:hAnsi="Arial" w:cs="Arial"/>
          <w:iCs/>
          <w:color w:val="000000" w:themeColor="text1"/>
          <w:sz w:val="24"/>
          <w:szCs w:val="24"/>
          <w:lang w:eastAsia="pl-PL"/>
        </w:rPr>
        <w:t>K</w:t>
      </w:r>
      <w:r w:rsidRPr="00996E60">
        <w:rPr>
          <w:rFonts w:ascii="Arial" w:hAnsi="Arial" w:cs="Arial"/>
          <w:iCs/>
          <w:color w:val="000000" w:themeColor="text1"/>
          <w:sz w:val="24"/>
          <w:szCs w:val="24"/>
          <w:lang w:eastAsia="pl-PL"/>
        </w:rPr>
        <w:t xml:space="preserve">sięgowy </w:t>
      </w:r>
      <w:r w:rsidRPr="00996E60">
        <w:rPr>
          <w:rFonts w:ascii="Arial" w:hAnsi="Arial" w:cs="Arial"/>
          <w:iCs/>
          <w:color w:val="000000" w:themeColor="text1"/>
          <w:sz w:val="24"/>
          <w:szCs w:val="24"/>
          <w:lang w:eastAsia="pl-PL"/>
        </w:rPr>
        <w:tab/>
      </w:r>
      <w:r w:rsidRPr="00996E60">
        <w:rPr>
          <w:rFonts w:ascii="Arial" w:hAnsi="Arial" w:cs="Arial"/>
          <w:iCs/>
          <w:color w:val="000000" w:themeColor="text1"/>
          <w:sz w:val="24"/>
          <w:szCs w:val="24"/>
          <w:lang w:eastAsia="pl-PL"/>
        </w:rPr>
        <w:tab/>
      </w:r>
      <w:r w:rsidRPr="00996E60">
        <w:rPr>
          <w:rFonts w:ascii="Arial" w:hAnsi="Arial" w:cs="Arial"/>
          <w:b/>
          <w:iCs/>
          <w:color w:val="000000" w:themeColor="text1"/>
          <w:sz w:val="24"/>
          <w:szCs w:val="24"/>
          <w:lang w:eastAsia="pl-PL"/>
        </w:rPr>
        <w:t>IGKF</w:t>
      </w:r>
    </w:p>
    <w:p w14:paraId="45B27ABA" w14:textId="4F014D7D" w:rsidR="0050376A" w:rsidRPr="00996E60" w:rsidRDefault="0050376A" w:rsidP="00105F04">
      <w:pPr>
        <w:widowControl w:val="0"/>
        <w:numPr>
          <w:ilvl w:val="0"/>
          <w:numId w:val="14"/>
        </w:numPr>
        <w:tabs>
          <w:tab w:val="left" w:pos="1276"/>
          <w:tab w:val="left" w:pos="3544"/>
        </w:tabs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996E60">
        <w:rPr>
          <w:rFonts w:ascii="Arial" w:hAnsi="Arial" w:cs="Arial"/>
          <w:color w:val="000000" w:themeColor="text1"/>
          <w:sz w:val="24"/>
          <w:szCs w:val="24"/>
          <w:lang w:eastAsia="pl-PL"/>
        </w:rPr>
        <w:t>Strukturę Izby tworzą następujące komórki organizacyjne, funkcjonujące w</w:t>
      </w:r>
      <w:r w:rsidR="00976E8C" w:rsidRPr="00996E60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996E60">
        <w:rPr>
          <w:rFonts w:ascii="Arial" w:hAnsi="Arial" w:cs="Arial"/>
          <w:color w:val="000000" w:themeColor="text1"/>
          <w:sz w:val="24"/>
          <w:szCs w:val="24"/>
          <w:lang w:eastAsia="pl-PL"/>
        </w:rPr>
        <w:t>ramach pionów organizacyjnych:</w:t>
      </w:r>
    </w:p>
    <w:p w14:paraId="6B1B16CC" w14:textId="637DC6B2" w:rsidR="0050376A" w:rsidRPr="00996E60" w:rsidRDefault="0050376A" w:rsidP="00105F04">
      <w:pPr>
        <w:widowControl w:val="0"/>
        <w:numPr>
          <w:ilvl w:val="0"/>
          <w:numId w:val="16"/>
        </w:numPr>
        <w:tabs>
          <w:tab w:val="left" w:pos="851"/>
          <w:tab w:val="left" w:pos="3544"/>
        </w:tabs>
        <w:suppressAutoHyphens w:val="0"/>
        <w:spacing w:after="0" w:line="360" w:lineRule="auto"/>
        <w:ind w:hanging="654"/>
        <w:jc w:val="both"/>
        <w:rPr>
          <w:rFonts w:ascii="Arial" w:hAnsi="Arial" w:cs="Arial"/>
          <w:b/>
          <w:iCs/>
          <w:color w:val="000000" w:themeColor="text1"/>
          <w:sz w:val="24"/>
          <w:szCs w:val="24"/>
          <w:lang w:eastAsia="pl-PL"/>
        </w:rPr>
      </w:pPr>
      <w:r w:rsidRPr="00996E60">
        <w:rPr>
          <w:rFonts w:ascii="Arial" w:hAnsi="Arial" w:cs="Arial"/>
          <w:b/>
          <w:iCs/>
          <w:color w:val="000000" w:themeColor="text1"/>
          <w:sz w:val="24"/>
          <w:szCs w:val="24"/>
          <w:lang w:eastAsia="pl-PL"/>
        </w:rPr>
        <w:t>Pion Wsparcia</w:t>
      </w:r>
      <w:r w:rsidRPr="00996E60">
        <w:rPr>
          <w:rFonts w:ascii="Arial" w:hAnsi="Arial" w:cs="Arial"/>
          <w:b/>
          <w:iCs/>
          <w:color w:val="000000" w:themeColor="text1"/>
          <w:sz w:val="24"/>
          <w:szCs w:val="24"/>
          <w:lang w:eastAsia="pl-PL"/>
        </w:rPr>
        <w:tab/>
      </w:r>
      <w:r w:rsidRPr="00996E60">
        <w:rPr>
          <w:rFonts w:ascii="Arial" w:hAnsi="Arial" w:cs="Arial"/>
          <w:b/>
          <w:iCs/>
          <w:color w:val="000000" w:themeColor="text1"/>
          <w:sz w:val="24"/>
          <w:szCs w:val="24"/>
          <w:lang w:eastAsia="pl-PL"/>
        </w:rPr>
        <w:tab/>
      </w:r>
      <w:r w:rsidRPr="00996E60">
        <w:rPr>
          <w:rFonts w:ascii="Arial" w:hAnsi="Arial" w:cs="Arial"/>
          <w:iCs/>
          <w:color w:val="000000" w:themeColor="text1"/>
          <w:sz w:val="24"/>
          <w:szCs w:val="24"/>
          <w:lang w:eastAsia="pl-PL"/>
        </w:rPr>
        <w:tab/>
      </w:r>
      <w:r w:rsidRPr="00996E60">
        <w:rPr>
          <w:rFonts w:ascii="Arial" w:hAnsi="Arial" w:cs="Arial"/>
          <w:iCs/>
          <w:color w:val="000000" w:themeColor="text1"/>
          <w:sz w:val="24"/>
          <w:szCs w:val="24"/>
          <w:lang w:eastAsia="pl-PL"/>
        </w:rPr>
        <w:tab/>
      </w:r>
      <w:r w:rsidRPr="00996E60">
        <w:rPr>
          <w:rFonts w:ascii="Arial" w:hAnsi="Arial" w:cs="Arial"/>
          <w:iCs/>
          <w:color w:val="000000" w:themeColor="text1"/>
          <w:sz w:val="24"/>
          <w:szCs w:val="24"/>
          <w:lang w:eastAsia="pl-PL"/>
        </w:rPr>
        <w:tab/>
      </w:r>
      <w:r w:rsidRPr="00996E60">
        <w:rPr>
          <w:rFonts w:ascii="Arial" w:hAnsi="Arial" w:cs="Arial"/>
          <w:iCs/>
          <w:color w:val="000000" w:themeColor="text1"/>
          <w:sz w:val="24"/>
          <w:szCs w:val="24"/>
          <w:lang w:eastAsia="pl-PL"/>
        </w:rPr>
        <w:tab/>
      </w:r>
      <w:r w:rsidRPr="00996E60">
        <w:rPr>
          <w:rFonts w:ascii="Arial" w:hAnsi="Arial" w:cs="Arial"/>
          <w:iCs/>
          <w:color w:val="000000" w:themeColor="text1"/>
          <w:sz w:val="24"/>
          <w:szCs w:val="24"/>
          <w:lang w:eastAsia="pl-PL"/>
        </w:rPr>
        <w:tab/>
      </w:r>
      <w:r w:rsidR="008C04A4" w:rsidRPr="00996E60">
        <w:rPr>
          <w:rFonts w:ascii="Arial" w:hAnsi="Arial" w:cs="Arial"/>
          <w:iCs/>
          <w:color w:val="000000" w:themeColor="text1"/>
          <w:sz w:val="24"/>
          <w:szCs w:val="24"/>
          <w:lang w:eastAsia="pl-PL"/>
        </w:rPr>
        <w:tab/>
      </w:r>
      <w:r w:rsidRPr="00996E60">
        <w:rPr>
          <w:rFonts w:ascii="Arial" w:hAnsi="Arial" w:cs="Arial"/>
          <w:b/>
          <w:iCs/>
          <w:color w:val="000000" w:themeColor="text1"/>
          <w:sz w:val="24"/>
          <w:szCs w:val="24"/>
          <w:lang w:eastAsia="pl-PL"/>
        </w:rPr>
        <w:t>IDPW</w:t>
      </w:r>
    </w:p>
    <w:p w14:paraId="0946792A" w14:textId="50F32113" w:rsidR="00D466BF" w:rsidRPr="00996E60" w:rsidRDefault="0050376A" w:rsidP="00D466BF">
      <w:pPr>
        <w:widowControl w:val="0"/>
        <w:tabs>
          <w:tab w:val="left" w:pos="1276"/>
        </w:tabs>
        <w:suppressAutoHyphens w:val="0"/>
        <w:snapToGrid w:val="0"/>
        <w:spacing w:after="0" w:line="360" w:lineRule="auto"/>
        <w:ind w:firstLine="851"/>
        <w:jc w:val="both"/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</w:pPr>
      <w:r w:rsidRPr="00996E60"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t>a)</w:t>
      </w:r>
      <w:r w:rsidRPr="00996E60"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tab/>
      </w:r>
      <w:r w:rsidR="00C95675" w:rsidRPr="00AF32AD">
        <w:rPr>
          <w:rFonts w:ascii="Arial" w:eastAsia="Lucida Sans Unicode" w:hAnsi="Arial" w:cs="Arial"/>
          <w:sz w:val="24"/>
          <w:szCs w:val="24"/>
          <w:lang w:eastAsia="zh-CN"/>
        </w:rPr>
        <w:t>Dział</w:t>
      </w:r>
      <w:r w:rsidR="00D466BF" w:rsidRPr="00AF32AD">
        <w:rPr>
          <w:rFonts w:ascii="Arial" w:eastAsia="Lucida Sans Unicode" w:hAnsi="Arial" w:cs="Arial"/>
          <w:sz w:val="24"/>
          <w:szCs w:val="24"/>
          <w:lang w:eastAsia="zh-CN"/>
        </w:rPr>
        <w:t xml:space="preserve"> Obsługi Prawnej </w:t>
      </w:r>
      <w:r w:rsidR="00D466BF" w:rsidRPr="00AF32AD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="00D466BF" w:rsidRPr="00996E60"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tab/>
      </w:r>
      <w:r w:rsidR="00D466BF" w:rsidRPr="00996E60"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tab/>
      </w:r>
      <w:r w:rsidR="00D466BF" w:rsidRPr="00996E60"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tab/>
      </w:r>
      <w:r w:rsidR="00D466BF" w:rsidRPr="00996E60"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tab/>
      </w:r>
      <w:r w:rsidR="00D466BF" w:rsidRPr="00996E60"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tab/>
      </w:r>
      <w:r w:rsidR="008C04A4" w:rsidRPr="00996E60"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tab/>
      </w:r>
      <w:r w:rsidR="00D466BF" w:rsidRPr="00996E60">
        <w:rPr>
          <w:rFonts w:ascii="Arial" w:eastAsia="Lucida Sans Unicode" w:hAnsi="Arial" w:cs="Arial"/>
          <w:b/>
          <w:color w:val="000000" w:themeColor="text1"/>
          <w:sz w:val="24"/>
          <w:szCs w:val="24"/>
          <w:lang w:eastAsia="zh-CN"/>
        </w:rPr>
        <w:t>I</w:t>
      </w:r>
      <w:r w:rsidR="000267EE" w:rsidRPr="00996E60">
        <w:rPr>
          <w:rFonts w:ascii="Arial" w:eastAsia="Lucida Sans Unicode" w:hAnsi="Arial" w:cs="Arial"/>
          <w:b/>
          <w:color w:val="000000" w:themeColor="text1"/>
          <w:sz w:val="24"/>
          <w:szCs w:val="24"/>
          <w:lang w:eastAsia="zh-CN"/>
        </w:rPr>
        <w:t>W</w:t>
      </w:r>
      <w:r w:rsidR="00D466BF" w:rsidRPr="00996E60">
        <w:rPr>
          <w:rFonts w:ascii="Arial" w:eastAsia="Lucida Sans Unicode" w:hAnsi="Arial" w:cs="Arial"/>
          <w:b/>
          <w:color w:val="000000" w:themeColor="text1"/>
          <w:sz w:val="24"/>
          <w:szCs w:val="24"/>
          <w:lang w:eastAsia="zh-CN"/>
        </w:rPr>
        <w:t>P</w:t>
      </w:r>
    </w:p>
    <w:p w14:paraId="44C229C7" w14:textId="3DB66E3E" w:rsidR="0050376A" w:rsidRPr="00996E60" w:rsidRDefault="00614E74" w:rsidP="00D466BF">
      <w:pPr>
        <w:widowControl w:val="0"/>
        <w:tabs>
          <w:tab w:val="left" w:pos="1276"/>
        </w:tabs>
        <w:suppressAutoHyphens w:val="0"/>
        <w:snapToGrid w:val="0"/>
        <w:spacing w:after="0" w:line="360" w:lineRule="auto"/>
        <w:ind w:firstLine="851"/>
        <w:rPr>
          <w:rFonts w:ascii="Arial" w:eastAsia="Lucida Sans Unicode" w:hAnsi="Arial" w:cs="Arial"/>
          <w:b/>
          <w:color w:val="000000" w:themeColor="text1"/>
          <w:sz w:val="24"/>
          <w:szCs w:val="24"/>
          <w:lang w:eastAsia="zh-CN"/>
        </w:rPr>
      </w:pPr>
      <w:r w:rsidRPr="00996E60"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t>b</w:t>
      </w:r>
      <w:r w:rsidR="00D466BF" w:rsidRPr="00996E60"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t>)</w:t>
      </w:r>
      <w:r w:rsidR="00D466BF" w:rsidRPr="00996E60"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tab/>
      </w:r>
      <w:r w:rsidR="00521F55"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t xml:space="preserve">Dział </w:t>
      </w:r>
      <w:r w:rsidR="0050376A" w:rsidRPr="00996E60"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t>Audytu Wewnętrznego</w:t>
      </w:r>
      <w:r w:rsidR="00521F55"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t xml:space="preserve">, Kontroli Wewnętrznej </w:t>
      </w:r>
      <w:r w:rsidR="0050376A" w:rsidRPr="00996E60"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tab/>
      </w:r>
      <w:r w:rsidR="0050376A" w:rsidRPr="00996E60"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tab/>
      </w:r>
      <w:r w:rsidR="008C04A4" w:rsidRPr="00996E60"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tab/>
      </w:r>
      <w:r w:rsidR="0050376A" w:rsidRPr="00996E60">
        <w:rPr>
          <w:rFonts w:ascii="Arial" w:eastAsia="Lucida Sans Unicode" w:hAnsi="Arial" w:cs="Arial"/>
          <w:b/>
          <w:color w:val="000000" w:themeColor="text1"/>
          <w:sz w:val="24"/>
          <w:szCs w:val="24"/>
          <w:lang w:eastAsia="zh-CN"/>
        </w:rPr>
        <w:t>IWA</w:t>
      </w:r>
    </w:p>
    <w:p w14:paraId="4DA7F304" w14:textId="1D17CFFB" w:rsidR="000470FB" w:rsidRPr="00996E60" w:rsidRDefault="000470FB" w:rsidP="000470FB">
      <w:pPr>
        <w:widowControl w:val="0"/>
        <w:tabs>
          <w:tab w:val="left" w:pos="1276"/>
        </w:tabs>
        <w:suppressAutoHyphens w:val="0"/>
        <w:snapToGrid w:val="0"/>
        <w:spacing w:after="0" w:line="360" w:lineRule="auto"/>
        <w:ind w:firstLine="851"/>
        <w:rPr>
          <w:rFonts w:ascii="Arial" w:eastAsia="Lucida Sans Unicode" w:hAnsi="Arial" w:cs="Arial"/>
          <w:b/>
          <w:color w:val="000000" w:themeColor="text1"/>
          <w:sz w:val="24"/>
          <w:szCs w:val="24"/>
          <w:lang w:eastAsia="zh-CN"/>
        </w:rPr>
      </w:pPr>
      <w:r w:rsidRPr="00996E60"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t>c)</w:t>
      </w:r>
      <w:r w:rsidRPr="00996E60">
        <w:rPr>
          <w:rFonts w:ascii="Arial" w:eastAsia="Lucida Sans Unicode" w:hAnsi="Arial" w:cs="Arial"/>
          <w:b/>
          <w:color w:val="000000" w:themeColor="text1"/>
          <w:sz w:val="24"/>
          <w:szCs w:val="24"/>
          <w:lang w:eastAsia="zh-CN"/>
        </w:rPr>
        <w:tab/>
      </w:r>
      <w:r w:rsidRPr="00996E60"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t>Referat Komunikacji</w:t>
      </w:r>
      <w:r w:rsidR="00FB3596" w:rsidRPr="00996E60"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tab/>
      </w:r>
      <w:r w:rsidR="00FB3596" w:rsidRPr="00996E60"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tab/>
      </w:r>
      <w:r w:rsidR="00FB3596" w:rsidRPr="00996E60"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tab/>
      </w:r>
      <w:r w:rsidR="00FB3596" w:rsidRPr="00996E60"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tab/>
      </w:r>
      <w:r w:rsidR="00FB3596" w:rsidRPr="00996E60"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tab/>
      </w:r>
      <w:r w:rsidRPr="00996E60"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tab/>
      </w:r>
      <w:r w:rsidRPr="00996E60"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tab/>
      </w:r>
      <w:r w:rsidRPr="00996E60"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tab/>
      </w:r>
      <w:r w:rsidRPr="00996E60">
        <w:rPr>
          <w:rFonts w:ascii="Arial" w:eastAsia="Lucida Sans Unicode" w:hAnsi="Arial" w:cs="Arial"/>
          <w:b/>
          <w:color w:val="000000" w:themeColor="text1"/>
          <w:sz w:val="24"/>
          <w:szCs w:val="24"/>
          <w:lang w:eastAsia="zh-CN"/>
        </w:rPr>
        <w:t>IWK</w:t>
      </w:r>
    </w:p>
    <w:p w14:paraId="3F22B652" w14:textId="48A8196B" w:rsidR="000470FB" w:rsidRPr="00996E60" w:rsidRDefault="000470FB" w:rsidP="000470FB">
      <w:pPr>
        <w:widowControl w:val="0"/>
        <w:tabs>
          <w:tab w:val="left" w:pos="1276"/>
        </w:tabs>
        <w:suppressAutoHyphens w:val="0"/>
        <w:snapToGrid w:val="0"/>
        <w:spacing w:after="0" w:line="360" w:lineRule="auto"/>
        <w:ind w:firstLine="851"/>
        <w:jc w:val="both"/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</w:pPr>
      <w:r w:rsidRPr="00996E60"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t>Rzecznik prasowy</w:t>
      </w:r>
      <w:r w:rsidR="00DB6789" w:rsidRPr="00996E60"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t xml:space="preserve"> IAS w Gdańsku</w:t>
      </w:r>
    </w:p>
    <w:p w14:paraId="11ECEF8D" w14:textId="359288D5" w:rsidR="0050376A" w:rsidRPr="005E084E" w:rsidRDefault="000470FB" w:rsidP="00DA3F9B">
      <w:pPr>
        <w:widowControl w:val="0"/>
        <w:tabs>
          <w:tab w:val="left" w:pos="1276"/>
        </w:tabs>
        <w:suppressAutoHyphens w:val="0"/>
        <w:snapToGrid w:val="0"/>
        <w:spacing w:after="0" w:line="360" w:lineRule="auto"/>
        <w:ind w:firstLine="851"/>
        <w:jc w:val="both"/>
        <w:rPr>
          <w:rFonts w:ascii="Arial" w:eastAsia="Lucida Sans Unicode" w:hAnsi="Arial" w:cs="Arial"/>
          <w:b/>
          <w:sz w:val="24"/>
          <w:szCs w:val="24"/>
          <w:lang w:eastAsia="zh-CN"/>
        </w:rPr>
      </w:pPr>
      <w:r>
        <w:rPr>
          <w:rFonts w:ascii="Arial" w:eastAsia="Lucida Sans Unicode" w:hAnsi="Arial" w:cs="Arial"/>
          <w:sz w:val="24"/>
          <w:szCs w:val="24"/>
          <w:lang w:eastAsia="zh-CN"/>
        </w:rPr>
        <w:t>d</w:t>
      </w:r>
      <w:r w:rsidR="0050376A" w:rsidRPr="005E084E">
        <w:rPr>
          <w:rFonts w:ascii="Arial" w:eastAsia="Lucida Sans Unicode" w:hAnsi="Arial" w:cs="Arial"/>
          <w:sz w:val="24"/>
          <w:szCs w:val="24"/>
          <w:lang w:eastAsia="zh-CN"/>
        </w:rPr>
        <w:t>)</w:t>
      </w:r>
      <w:r w:rsidR="0050376A" w:rsidRPr="005E084E"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 w:rsidR="00B36586" w:rsidRPr="00E80059">
        <w:rPr>
          <w:rFonts w:ascii="Arial" w:eastAsia="Lucida Sans Unicode" w:hAnsi="Arial" w:cs="Arial"/>
          <w:sz w:val="24"/>
          <w:szCs w:val="24"/>
          <w:lang w:eastAsia="zh-CN"/>
        </w:rPr>
        <w:t xml:space="preserve">Dział </w:t>
      </w:r>
      <w:r w:rsidR="0050376A" w:rsidRPr="00E80059">
        <w:rPr>
          <w:rFonts w:ascii="Arial" w:eastAsia="Lucida Sans Unicode" w:hAnsi="Arial" w:cs="Arial"/>
          <w:sz w:val="24"/>
          <w:szCs w:val="24"/>
          <w:lang w:eastAsia="zh-CN"/>
        </w:rPr>
        <w:t xml:space="preserve">Bezpieczeństwa </w:t>
      </w:r>
      <w:r w:rsidR="0050376A" w:rsidRPr="005E084E">
        <w:rPr>
          <w:rFonts w:ascii="Arial" w:eastAsia="Lucida Sans Unicode" w:hAnsi="Arial" w:cs="Arial"/>
          <w:sz w:val="24"/>
          <w:szCs w:val="24"/>
          <w:lang w:eastAsia="zh-CN"/>
        </w:rPr>
        <w:t>i Ochrony Informacji</w:t>
      </w:r>
      <w:r w:rsidR="0050376A" w:rsidRPr="005E084E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="0050376A" w:rsidRPr="005E084E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="0050376A" w:rsidRPr="005E084E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="008C04A4" w:rsidRPr="005E084E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="0050376A" w:rsidRPr="005E084E">
        <w:rPr>
          <w:rFonts w:ascii="Arial" w:eastAsia="Lucida Sans Unicode" w:hAnsi="Arial" w:cs="Arial"/>
          <w:b/>
          <w:sz w:val="24"/>
          <w:szCs w:val="24"/>
          <w:lang w:eastAsia="zh-CN"/>
        </w:rPr>
        <w:t>IWO</w:t>
      </w:r>
    </w:p>
    <w:p w14:paraId="49AEB57C" w14:textId="77777777" w:rsidR="0050376A" w:rsidRPr="005E084E" w:rsidRDefault="0050376A" w:rsidP="00E45D20">
      <w:pPr>
        <w:widowControl w:val="0"/>
        <w:tabs>
          <w:tab w:val="left" w:pos="1276"/>
        </w:tabs>
        <w:suppressAutoHyphens w:val="0"/>
        <w:snapToGrid w:val="0"/>
        <w:spacing w:after="0" w:line="360" w:lineRule="auto"/>
        <w:ind w:firstLine="851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5E084E">
        <w:rPr>
          <w:rFonts w:ascii="Arial" w:eastAsia="Lucida Sans Unicode" w:hAnsi="Arial" w:cs="Arial"/>
          <w:sz w:val="24"/>
          <w:szCs w:val="24"/>
          <w:lang w:eastAsia="zh-CN"/>
        </w:rPr>
        <w:t>Pełnomocnik do spraw Ochrony Informacji Niejawnych</w:t>
      </w:r>
    </w:p>
    <w:p w14:paraId="5EFB758B" w14:textId="7012DD6A" w:rsidR="00125393" w:rsidRPr="00125393" w:rsidRDefault="00664A2C" w:rsidP="00105F04">
      <w:pPr>
        <w:pStyle w:val="Akapitzlist"/>
        <w:widowControl w:val="0"/>
        <w:numPr>
          <w:ilvl w:val="2"/>
          <w:numId w:val="13"/>
        </w:numPr>
        <w:tabs>
          <w:tab w:val="left" w:pos="1276"/>
        </w:tabs>
        <w:snapToGrid w:val="0"/>
        <w:spacing w:line="360" w:lineRule="auto"/>
        <w:ind w:hanging="1219"/>
        <w:jc w:val="both"/>
        <w:rPr>
          <w:rFonts w:ascii="Arial" w:eastAsia="Lucida Sans Unicode" w:hAnsi="Arial" w:cs="Arial"/>
          <w:b/>
          <w:lang w:eastAsia="zh-CN"/>
        </w:rPr>
      </w:pPr>
      <w:r>
        <w:rPr>
          <w:rFonts w:ascii="Arial" w:eastAsia="Lucida Sans Unicode" w:hAnsi="Arial" w:cs="Arial"/>
          <w:i/>
          <w:lang w:eastAsia="zh-CN"/>
        </w:rPr>
        <w:t>(</w:t>
      </w:r>
      <w:r w:rsidR="00125393">
        <w:rPr>
          <w:rFonts w:ascii="Arial" w:eastAsia="Lucida Sans Unicode" w:hAnsi="Arial" w:cs="Arial"/>
          <w:i/>
          <w:lang w:eastAsia="zh-CN"/>
        </w:rPr>
        <w:t>uchylony</w:t>
      </w:r>
      <w:r>
        <w:rPr>
          <w:rFonts w:ascii="Arial" w:eastAsia="Lucida Sans Unicode" w:hAnsi="Arial" w:cs="Arial"/>
          <w:i/>
          <w:lang w:eastAsia="zh-CN"/>
        </w:rPr>
        <w:t>)</w:t>
      </w:r>
    </w:p>
    <w:p w14:paraId="7D0C1603" w14:textId="6B24AAEB" w:rsidR="00B143C7" w:rsidRDefault="00C95675" w:rsidP="00105F04">
      <w:pPr>
        <w:pStyle w:val="Akapitzlist"/>
        <w:widowControl w:val="0"/>
        <w:numPr>
          <w:ilvl w:val="2"/>
          <w:numId w:val="13"/>
        </w:numPr>
        <w:tabs>
          <w:tab w:val="left" w:pos="1276"/>
        </w:tabs>
        <w:snapToGrid w:val="0"/>
        <w:spacing w:line="360" w:lineRule="auto"/>
        <w:ind w:hanging="1219"/>
        <w:jc w:val="both"/>
        <w:rPr>
          <w:rFonts w:ascii="Arial" w:eastAsia="Lucida Sans Unicode" w:hAnsi="Arial" w:cs="Arial"/>
          <w:b/>
          <w:lang w:eastAsia="zh-CN"/>
        </w:rPr>
      </w:pPr>
      <w:r w:rsidRPr="00AF32AD">
        <w:rPr>
          <w:rFonts w:ascii="Arial" w:eastAsia="Lucida Sans Unicode" w:hAnsi="Arial" w:cs="Arial"/>
          <w:lang w:eastAsia="zh-CN"/>
        </w:rPr>
        <w:t>Referat</w:t>
      </w:r>
      <w:r w:rsidR="00614E74" w:rsidRPr="00AF32AD">
        <w:rPr>
          <w:rFonts w:ascii="Arial" w:eastAsia="Lucida Sans Unicode" w:hAnsi="Arial" w:cs="Arial"/>
          <w:lang w:eastAsia="zh-CN"/>
        </w:rPr>
        <w:t xml:space="preserve"> Bezpieczeństwa i Higieny Pracy</w:t>
      </w:r>
      <w:r w:rsidR="00614E74" w:rsidRPr="00B143C7">
        <w:rPr>
          <w:rFonts w:ascii="Arial" w:eastAsia="Lucida Sans Unicode" w:hAnsi="Arial" w:cs="Arial"/>
          <w:lang w:eastAsia="zh-CN"/>
        </w:rPr>
        <w:tab/>
      </w:r>
      <w:r w:rsidR="00614E74" w:rsidRPr="00B143C7">
        <w:rPr>
          <w:rFonts w:ascii="Arial" w:eastAsia="Lucida Sans Unicode" w:hAnsi="Arial" w:cs="Arial"/>
          <w:lang w:eastAsia="zh-CN"/>
        </w:rPr>
        <w:tab/>
      </w:r>
      <w:r w:rsidR="00614E74" w:rsidRPr="00B143C7">
        <w:rPr>
          <w:rFonts w:ascii="Arial" w:eastAsia="Lucida Sans Unicode" w:hAnsi="Arial" w:cs="Arial"/>
          <w:lang w:eastAsia="zh-CN"/>
        </w:rPr>
        <w:tab/>
      </w:r>
      <w:r w:rsidR="00B143C7">
        <w:rPr>
          <w:rFonts w:ascii="Arial" w:eastAsia="Lucida Sans Unicode" w:hAnsi="Arial" w:cs="Arial"/>
          <w:lang w:eastAsia="zh-CN"/>
        </w:rPr>
        <w:tab/>
      </w:r>
      <w:r w:rsidR="00614E74" w:rsidRPr="00B143C7">
        <w:rPr>
          <w:rFonts w:ascii="Arial" w:eastAsia="Lucida Sans Unicode" w:hAnsi="Arial" w:cs="Arial"/>
          <w:lang w:eastAsia="zh-CN"/>
        </w:rPr>
        <w:tab/>
      </w:r>
      <w:r w:rsidR="00614E74" w:rsidRPr="00B143C7">
        <w:rPr>
          <w:rFonts w:ascii="Arial" w:eastAsia="Lucida Sans Unicode" w:hAnsi="Arial" w:cs="Arial"/>
          <w:b/>
          <w:lang w:eastAsia="zh-CN"/>
        </w:rPr>
        <w:t>IWH</w:t>
      </w:r>
    </w:p>
    <w:p w14:paraId="68DF08BB" w14:textId="2CC273E5" w:rsidR="0050376A" w:rsidRPr="00B143C7" w:rsidRDefault="0050376A" w:rsidP="00105F04">
      <w:pPr>
        <w:pStyle w:val="Akapitzlist"/>
        <w:widowControl w:val="0"/>
        <w:numPr>
          <w:ilvl w:val="2"/>
          <w:numId w:val="13"/>
        </w:numPr>
        <w:tabs>
          <w:tab w:val="left" w:pos="1276"/>
        </w:tabs>
        <w:snapToGrid w:val="0"/>
        <w:spacing w:line="360" w:lineRule="auto"/>
        <w:ind w:hanging="1219"/>
        <w:jc w:val="both"/>
        <w:rPr>
          <w:rFonts w:ascii="Arial" w:eastAsia="Lucida Sans Unicode" w:hAnsi="Arial" w:cs="Arial"/>
          <w:b/>
          <w:lang w:eastAsia="zh-CN"/>
        </w:rPr>
      </w:pPr>
      <w:r w:rsidRPr="00B143C7">
        <w:rPr>
          <w:rFonts w:ascii="Arial" w:eastAsia="Lucida Sans Unicode" w:hAnsi="Arial" w:cs="Arial"/>
          <w:lang w:eastAsia="zh-CN"/>
        </w:rPr>
        <w:t>Wieloosobowe Stanowisko Ochrony Danych</w:t>
      </w:r>
      <w:r w:rsidRPr="00B143C7">
        <w:rPr>
          <w:rFonts w:ascii="Arial" w:eastAsia="Lucida Sans Unicode" w:hAnsi="Arial" w:cs="Arial"/>
          <w:lang w:eastAsia="zh-CN"/>
        </w:rPr>
        <w:tab/>
      </w:r>
      <w:r w:rsidRPr="00B143C7">
        <w:rPr>
          <w:rFonts w:ascii="Arial" w:eastAsia="Lucida Sans Unicode" w:hAnsi="Arial" w:cs="Arial"/>
          <w:lang w:eastAsia="zh-CN"/>
        </w:rPr>
        <w:tab/>
      </w:r>
      <w:r w:rsidRPr="00B143C7">
        <w:rPr>
          <w:rFonts w:ascii="Arial" w:eastAsia="Lucida Sans Unicode" w:hAnsi="Arial" w:cs="Arial"/>
          <w:lang w:eastAsia="zh-CN"/>
        </w:rPr>
        <w:tab/>
      </w:r>
      <w:r w:rsidR="008C04A4" w:rsidRPr="00B143C7">
        <w:rPr>
          <w:rFonts w:ascii="Arial" w:eastAsia="Lucida Sans Unicode" w:hAnsi="Arial" w:cs="Arial"/>
          <w:lang w:eastAsia="zh-CN"/>
        </w:rPr>
        <w:tab/>
      </w:r>
      <w:r w:rsidRPr="00B143C7">
        <w:rPr>
          <w:rFonts w:ascii="Arial" w:eastAsia="Lucida Sans Unicode" w:hAnsi="Arial" w:cs="Arial"/>
          <w:b/>
          <w:lang w:eastAsia="zh-CN"/>
        </w:rPr>
        <w:t>IWD</w:t>
      </w:r>
    </w:p>
    <w:p w14:paraId="4F5ED782" w14:textId="77777777" w:rsidR="0050376A" w:rsidRPr="005E084E" w:rsidRDefault="0050376A" w:rsidP="00E45D20">
      <w:pPr>
        <w:widowControl w:val="0"/>
        <w:tabs>
          <w:tab w:val="left" w:pos="1276"/>
        </w:tabs>
        <w:suppressAutoHyphens w:val="0"/>
        <w:snapToGrid w:val="0"/>
        <w:spacing w:after="0" w:line="360" w:lineRule="auto"/>
        <w:ind w:left="284" w:firstLine="567"/>
        <w:jc w:val="both"/>
        <w:rPr>
          <w:rFonts w:ascii="Arial" w:eastAsia="Lucida Sans Unicode" w:hAnsi="Arial" w:cs="Arial"/>
          <w:sz w:val="24"/>
          <w:szCs w:val="24"/>
          <w:lang w:eastAsia="zh-CN"/>
        </w:rPr>
      </w:pPr>
      <w:r w:rsidRPr="005E084E">
        <w:rPr>
          <w:rFonts w:ascii="Arial" w:eastAsia="Lucida Sans Unicode" w:hAnsi="Arial" w:cs="Arial"/>
          <w:sz w:val="24"/>
          <w:szCs w:val="24"/>
          <w:lang w:eastAsia="zh-CN"/>
        </w:rPr>
        <w:t>Inspektor Ochrony Danych</w:t>
      </w:r>
    </w:p>
    <w:p w14:paraId="1EF0A2BA" w14:textId="5C55867D" w:rsidR="009A6F3A" w:rsidRPr="000470FB" w:rsidRDefault="00E51D9E" w:rsidP="000470FB">
      <w:pPr>
        <w:widowControl w:val="0"/>
        <w:tabs>
          <w:tab w:val="left" w:pos="851"/>
          <w:tab w:val="left" w:pos="1276"/>
        </w:tabs>
        <w:suppressAutoHyphens w:val="0"/>
        <w:snapToGrid w:val="0"/>
        <w:spacing w:after="0" w:line="360" w:lineRule="auto"/>
        <w:ind w:left="1276" w:hanging="425"/>
        <w:rPr>
          <w:rFonts w:ascii="Arial" w:eastAsia="Lucida Sans Unicode" w:hAnsi="Arial" w:cs="Arial"/>
          <w:b/>
          <w:sz w:val="24"/>
          <w:szCs w:val="24"/>
          <w:lang w:eastAsia="zh-CN"/>
        </w:rPr>
      </w:pPr>
      <w:r>
        <w:rPr>
          <w:rFonts w:ascii="Arial" w:eastAsia="Lucida Sans Unicode" w:hAnsi="Arial" w:cs="Arial"/>
          <w:sz w:val="24"/>
          <w:szCs w:val="24"/>
          <w:lang w:eastAsia="zh-CN"/>
        </w:rPr>
        <w:lastRenderedPageBreak/>
        <w:t>h</w:t>
      </w:r>
      <w:r w:rsidR="00B143C7">
        <w:rPr>
          <w:rFonts w:ascii="Arial" w:eastAsia="Lucida Sans Unicode" w:hAnsi="Arial" w:cs="Arial"/>
          <w:sz w:val="24"/>
          <w:szCs w:val="24"/>
          <w:lang w:eastAsia="zh-CN"/>
        </w:rPr>
        <w:t>)</w:t>
      </w:r>
      <w:r w:rsidR="00B143C7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="00C95675" w:rsidRPr="00AF32AD">
        <w:rPr>
          <w:rFonts w:ascii="Arial" w:eastAsia="Lucida Sans Unicode" w:hAnsi="Arial" w:cs="Arial"/>
          <w:sz w:val="24"/>
          <w:szCs w:val="24"/>
          <w:lang w:eastAsia="zh-CN"/>
        </w:rPr>
        <w:t>Referat</w:t>
      </w:r>
      <w:r w:rsidR="009A6F3A" w:rsidRPr="00AF32AD">
        <w:rPr>
          <w:rFonts w:ascii="Arial" w:eastAsia="Lucida Sans Unicode" w:hAnsi="Arial" w:cs="Arial"/>
          <w:sz w:val="24"/>
          <w:szCs w:val="24"/>
          <w:lang w:eastAsia="zh-CN"/>
        </w:rPr>
        <w:t xml:space="preserve"> Wsparcia Zarządzania</w:t>
      </w:r>
      <w:r w:rsidR="009A6F3A" w:rsidRPr="00AF32AD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="009A6F3A" w:rsidRPr="005E084E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="009A6F3A" w:rsidRPr="005E084E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="009A6F3A" w:rsidRPr="005E084E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="009A6F3A" w:rsidRPr="005E084E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="008C04A4" w:rsidRPr="005E084E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="009A6F3A" w:rsidRPr="005E084E">
        <w:rPr>
          <w:rFonts w:ascii="Arial" w:eastAsia="Lucida Sans Unicode" w:hAnsi="Arial" w:cs="Arial"/>
          <w:b/>
          <w:sz w:val="24"/>
          <w:szCs w:val="24"/>
          <w:lang w:eastAsia="zh-CN"/>
        </w:rPr>
        <w:t>IWZ</w:t>
      </w:r>
    </w:p>
    <w:p w14:paraId="7B018DF0" w14:textId="781DFD01" w:rsidR="0050376A" w:rsidRPr="005E084E" w:rsidRDefault="00E51D9E" w:rsidP="002D4546">
      <w:pPr>
        <w:widowControl w:val="0"/>
        <w:tabs>
          <w:tab w:val="left" w:pos="1276"/>
        </w:tabs>
        <w:suppressAutoHyphens w:val="0"/>
        <w:snapToGrid w:val="0"/>
        <w:spacing w:after="0" w:line="360" w:lineRule="auto"/>
        <w:ind w:firstLine="851"/>
        <w:jc w:val="both"/>
        <w:rPr>
          <w:rFonts w:ascii="Arial" w:eastAsia="Lucida Sans Unicode" w:hAnsi="Arial" w:cs="Arial"/>
          <w:b/>
          <w:sz w:val="24"/>
          <w:szCs w:val="24"/>
          <w:lang w:eastAsia="zh-CN"/>
        </w:rPr>
      </w:pPr>
      <w:r>
        <w:rPr>
          <w:rFonts w:ascii="Arial" w:eastAsia="Lucida Sans Unicode" w:hAnsi="Arial" w:cs="Arial"/>
          <w:sz w:val="24"/>
          <w:szCs w:val="24"/>
          <w:lang w:eastAsia="zh-CN"/>
        </w:rPr>
        <w:t>i</w:t>
      </w:r>
      <w:r w:rsidR="00B143C7">
        <w:rPr>
          <w:rFonts w:ascii="Arial" w:eastAsia="Lucida Sans Unicode" w:hAnsi="Arial" w:cs="Arial"/>
          <w:sz w:val="24"/>
          <w:szCs w:val="24"/>
          <w:lang w:eastAsia="zh-CN"/>
        </w:rPr>
        <w:t>)</w:t>
      </w:r>
      <w:r w:rsidR="00B143C7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="0050376A" w:rsidRPr="005E084E">
        <w:rPr>
          <w:rFonts w:ascii="Arial" w:eastAsia="Lucida Sans Unicode" w:hAnsi="Arial" w:cs="Arial"/>
          <w:sz w:val="24"/>
          <w:szCs w:val="24"/>
          <w:lang w:eastAsia="zh-CN"/>
        </w:rPr>
        <w:t xml:space="preserve">Jednoosobowe Stanowisko do spraw Duszpasterstwa </w:t>
      </w:r>
      <w:r w:rsidR="0050376A" w:rsidRPr="005E084E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="0050376A" w:rsidRPr="005E084E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="008C04A4" w:rsidRPr="005E084E">
        <w:rPr>
          <w:rFonts w:ascii="Arial" w:eastAsia="Lucida Sans Unicode" w:hAnsi="Arial" w:cs="Arial"/>
          <w:sz w:val="24"/>
          <w:szCs w:val="24"/>
          <w:lang w:eastAsia="zh-CN"/>
        </w:rPr>
        <w:tab/>
      </w:r>
      <w:r w:rsidR="0050376A" w:rsidRPr="005E084E">
        <w:rPr>
          <w:rFonts w:ascii="Arial" w:eastAsia="Lucida Sans Unicode" w:hAnsi="Arial" w:cs="Arial"/>
          <w:b/>
          <w:sz w:val="24"/>
          <w:szCs w:val="24"/>
          <w:lang w:eastAsia="zh-CN"/>
        </w:rPr>
        <w:t>IWE</w:t>
      </w:r>
    </w:p>
    <w:p w14:paraId="77D8C4FF" w14:textId="5AD28F1A" w:rsidR="00F33D88" w:rsidRPr="00F366D6" w:rsidRDefault="002D4546" w:rsidP="00F33D88">
      <w:pPr>
        <w:widowControl w:val="0"/>
        <w:tabs>
          <w:tab w:val="left" w:pos="851"/>
        </w:tabs>
        <w:spacing w:after="0" w:line="360" w:lineRule="auto"/>
        <w:ind w:firstLine="426"/>
        <w:jc w:val="both"/>
        <w:rPr>
          <w:rFonts w:ascii="Arial" w:hAnsi="Arial" w:cs="Arial"/>
          <w:b/>
          <w:iCs/>
          <w:sz w:val="24"/>
          <w:szCs w:val="24"/>
          <w:lang w:eastAsia="pl-PL"/>
        </w:rPr>
      </w:pPr>
      <w:r w:rsidRPr="005E084E">
        <w:rPr>
          <w:rFonts w:ascii="Arial" w:eastAsia="Lucida Sans Unicode" w:hAnsi="Arial" w:cs="Arial"/>
          <w:sz w:val="24"/>
          <w:szCs w:val="24"/>
          <w:lang w:eastAsia="zh-CN"/>
        </w:rPr>
        <w:t>2</w:t>
      </w:r>
      <w:r w:rsidR="0050376A" w:rsidRPr="005E084E">
        <w:rPr>
          <w:rFonts w:ascii="Arial" w:eastAsia="Lucida Sans Unicode" w:hAnsi="Arial" w:cs="Arial"/>
          <w:sz w:val="24"/>
          <w:szCs w:val="24"/>
          <w:lang w:eastAsia="zh-CN"/>
        </w:rPr>
        <w:t>)</w:t>
      </w:r>
      <w:r w:rsidR="0050376A" w:rsidRPr="005E084E"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 w:rsidR="00F33D88" w:rsidRPr="00F366D6">
        <w:rPr>
          <w:rFonts w:ascii="Arial" w:hAnsi="Arial" w:cs="Arial"/>
          <w:b/>
          <w:iCs/>
          <w:sz w:val="24"/>
          <w:szCs w:val="24"/>
          <w:lang w:eastAsia="pl-PL"/>
        </w:rPr>
        <w:t>Pion Personalny</w:t>
      </w:r>
      <w:r w:rsidR="00F33D88" w:rsidRPr="00F366D6">
        <w:rPr>
          <w:rFonts w:ascii="Arial" w:hAnsi="Arial" w:cs="Arial"/>
          <w:b/>
          <w:iCs/>
          <w:sz w:val="24"/>
          <w:szCs w:val="24"/>
          <w:lang w:eastAsia="pl-PL"/>
        </w:rPr>
        <w:tab/>
      </w:r>
      <w:r w:rsidR="00F33D88" w:rsidRPr="00F366D6">
        <w:rPr>
          <w:rFonts w:ascii="Arial" w:hAnsi="Arial" w:cs="Arial"/>
          <w:iCs/>
          <w:sz w:val="24"/>
          <w:szCs w:val="24"/>
          <w:lang w:eastAsia="pl-PL"/>
        </w:rPr>
        <w:tab/>
      </w:r>
      <w:r w:rsidR="00F33D88" w:rsidRPr="00F366D6">
        <w:rPr>
          <w:rFonts w:ascii="Arial" w:hAnsi="Arial" w:cs="Arial"/>
          <w:iCs/>
          <w:sz w:val="24"/>
          <w:szCs w:val="24"/>
          <w:lang w:eastAsia="pl-PL"/>
        </w:rPr>
        <w:tab/>
      </w:r>
      <w:r w:rsidR="00F33D88" w:rsidRPr="00F366D6">
        <w:rPr>
          <w:rFonts w:ascii="Arial" w:hAnsi="Arial" w:cs="Arial"/>
          <w:iCs/>
          <w:sz w:val="24"/>
          <w:szCs w:val="24"/>
          <w:lang w:eastAsia="pl-PL"/>
        </w:rPr>
        <w:tab/>
      </w:r>
      <w:r w:rsidR="00F33D88" w:rsidRPr="00F366D6">
        <w:rPr>
          <w:rFonts w:ascii="Arial" w:hAnsi="Arial" w:cs="Arial"/>
          <w:iCs/>
          <w:sz w:val="24"/>
          <w:szCs w:val="24"/>
          <w:lang w:eastAsia="pl-PL"/>
        </w:rPr>
        <w:tab/>
      </w:r>
      <w:r w:rsidR="00F33D88" w:rsidRPr="00F366D6">
        <w:rPr>
          <w:rFonts w:ascii="Arial" w:hAnsi="Arial" w:cs="Arial"/>
          <w:iCs/>
          <w:sz w:val="24"/>
          <w:szCs w:val="24"/>
          <w:lang w:eastAsia="pl-PL"/>
        </w:rPr>
        <w:tab/>
      </w:r>
      <w:r w:rsidR="00F33D88" w:rsidRPr="00F366D6">
        <w:rPr>
          <w:rFonts w:ascii="Arial" w:hAnsi="Arial" w:cs="Arial"/>
          <w:iCs/>
          <w:sz w:val="24"/>
          <w:szCs w:val="24"/>
          <w:lang w:eastAsia="pl-PL"/>
        </w:rPr>
        <w:tab/>
      </w:r>
      <w:r w:rsidR="00F33D88" w:rsidRPr="00F366D6">
        <w:rPr>
          <w:rFonts w:ascii="Arial" w:hAnsi="Arial" w:cs="Arial"/>
          <w:iCs/>
          <w:sz w:val="24"/>
          <w:szCs w:val="24"/>
          <w:lang w:eastAsia="pl-PL"/>
        </w:rPr>
        <w:tab/>
      </w:r>
      <w:r w:rsidR="00F33D88" w:rsidRPr="00F366D6">
        <w:rPr>
          <w:rFonts w:ascii="Arial" w:hAnsi="Arial" w:cs="Arial"/>
          <w:iCs/>
          <w:sz w:val="24"/>
          <w:szCs w:val="24"/>
          <w:lang w:eastAsia="pl-PL"/>
        </w:rPr>
        <w:tab/>
      </w:r>
      <w:r w:rsidR="00F33D88" w:rsidRPr="00F366D6">
        <w:rPr>
          <w:rFonts w:ascii="Arial" w:hAnsi="Arial" w:cs="Arial"/>
          <w:b/>
          <w:iCs/>
          <w:sz w:val="24"/>
          <w:szCs w:val="24"/>
          <w:lang w:eastAsia="pl-PL"/>
        </w:rPr>
        <w:t>IZP</w:t>
      </w:r>
      <w:r w:rsidR="00177B81" w:rsidRPr="00F366D6">
        <w:rPr>
          <w:rFonts w:ascii="Arial" w:hAnsi="Arial" w:cs="Arial"/>
          <w:b/>
          <w:iCs/>
          <w:sz w:val="24"/>
          <w:szCs w:val="24"/>
          <w:lang w:eastAsia="pl-PL"/>
        </w:rPr>
        <w:t>P</w:t>
      </w:r>
    </w:p>
    <w:p w14:paraId="520A6D76" w14:textId="77777777" w:rsidR="00F33D88" w:rsidRPr="00996E60" w:rsidRDefault="00F33D88" w:rsidP="00F33D88">
      <w:pPr>
        <w:pStyle w:val="Akapitzlist"/>
        <w:widowControl w:val="0"/>
        <w:tabs>
          <w:tab w:val="left" w:pos="426"/>
          <w:tab w:val="left" w:pos="1276"/>
        </w:tabs>
        <w:spacing w:after="120"/>
        <w:ind w:left="708" w:right="-285" w:firstLine="143"/>
        <w:jc w:val="both"/>
        <w:rPr>
          <w:rFonts w:ascii="Arial" w:hAnsi="Arial" w:cs="Arial"/>
          <w:b/>
          <w:color w:val="000000" w:themeColor="text1"/>
        </w:rPr>
      </w:pPr>
      <w:r w:rsidRPr="00996E60">
        <w:rPr>
          <w:rFonts w:ascii="Arial" w:hAnsi="Arial" w:cs="Arial"/>
          <w:color w:val="000000" w:themeColor="text1"/>
        </w:rPr>
        <w:t>a)</w:t>
      </w:r>
      <w:r w:rsidRPr="00996E60">
        <w:rPr>
          <w:rFonts w:ascii="Arial" w:hAnsi="Arial" w:cs="Arial"/>
          <w:color w:val="000000" w:themeColor="text1"/>
        </w:rPr>
        <w:tab/>
        <w:t>Wydział Kadr i Administracji Personalnej</w:t>
      </w:r>
      <w:r w:rsidRPr="00996E60">
        <w:rPr>
          <w:rFonts w:ascii="Arial" w:hAnsi="Arial" w:cs="Arial"/>
          <w:color w:val="000000" w:themeColor="text1"/>
        </w:rPr>
        <w:tab/>
      </w:r>
      <w:r w:rsidRPr="00996E60">
        <w:rPr>
          <w:rFonts w:ascii="Arial" w:hAnsi="Arial" w:cs="Arial"/>
          <w:color w:val="000000" w:themeColor="text1"/>
        </w:rPr>
        <w:tab/>
      </w:r>
      <w:r w:rsidRPr="00996E60">
        <w:rPr>
          <w:rFonts w:ascii="Arial" w:hAnsi="Arial" w:cs="Arial"/>
          <w:color w:val="000000" w:themeColor="text1"/>
        </w:rPr>
        <w:tab/>
      </w:r>
      <w:r w:rsidRPr="00996E60">
        <w:rPr>
          <w:rFonts w:ascii="Arial" w:hAnsi="Arial" w:cs="Arial"/>
          <w:color w:val="000000" w:themeColor="text1"/>
        </w:rPr>
        <w:tab/>
      </w:r>
      <w:r w:rsidRPr="00996E60">
        <w:rPr>
          <w:rFonts w:ascii="Arial" w:hAnsi="Arial" w:cs="Arial"/>
          <w:color w:val="000000" w:themeColor="text1"/>
        </w:rPr>
        <w:tab/>
      </w:r>
      <w:r w:rsidRPr="00996E60">
        <w:rPr>
          <w:rFonts w:ascii="Arial" w:hAnsi="Arial" w:cs="Arial"/>
          <w:b/>
          <w:color w:val="000000" w:themeColor="text1"/>
        </w:rPr>
        <w:t>IPK</w:t>
      </w:r>
    </w:p>
    <w:p w14:paraId="75162766" w14:textId="77777777" w:rsidR="00F33D88" w:rsidRPr="00996E60" w:rsidRDefault="00F33D88" w:rsidP="002768F6">
      <w:pPr>
        <w:pStyle w:val="Akapitzlist"/>
        <w:widowControl w:val="0"/>
        <w:numPr>
          <w:ilvl w:val="0"/>
          <w:numId w:val="112"/>
        </w:numPr>
        <w:tabs>
          <w:tab w:val="left" w:pos="426"/>
        </w:tabs>
        <w:spacing w:after="120"/>
        <w:ind w:right="-285" w:hanging="230"/>
        <w:jc w:val="both"/>
        <w:rPr>
          <w:rFonts w:ascii="Arial" w:hAnsi="Arial" w:cs="Arial"/>
          <w:color w:val="000000" w:themeColor="text1"/>
        </w:rPr>
      </w:pPr>
      <w:r w:rsidRPr="00996E60">
        <w:rPr>
          <w:rFonts w:ascii="Arial" w:hAnsi="Arial" w:cs="Arial"/>
          <w:color w:val="000000" w:themeColor="text1"/>
        </w:rPr>
        <w:t>Pierwszy Dział Kadr i Administracji Personalnej</w:t>
      </w:r>
      <w:r w:rsidRPr="00996E60">
        <w:rPr>
          <w:rFonts w:ascii="Arial" w:hAnsi="Arial" w:cs="Arial"/>
          <w:color w:val="000000" w:themeColor="text1"/>
        </w:rPr>
        <w:tab/>
      </w:r>
      <w:r w:rsidRPr="00996E60">
        <w:rPr>
          <w:rFonts w:ascii="Arial" w:hAnsi="Arial" w:cs="Arial"/>
          <w:color w:val="000000" w:themeColor="text1"/>
        </w:rPr>
        <w:tab/>
      </w:r>
      <w:r w:rsidRPr="00996E60">
        <w:rPr>
          <w:rFonts w:ascii="Arial" w:hAnsi="Arial" w:cs="Arial"/>
          <w:color w:val="000000" w:themeColor="text1"/>
        </w:rPr>
        <w:tab/>
      </w:r>
      <w:r w:rsidRPr="00996E60">
        <w:rPr>
          <w:rFonts w:ascii="Arial" w:hAnsi="Arial" w:cs="Arial"/>
          <w:b/>
          <w:color w:val="000000" w:themeColor="text1"/>
        </w:rPr>
        <w:t>IPK-1</w:t>
      </w:r>
    </w:p>
    <w:p w14:paraId="6DF26498" w14:textId="77777777" w:rsidR="00F33D88" w:rsidRPr="00125393" w:rsidRDefault="00F33D88" w:rsidP="002768F6">
      <w:pPr>
        <w:pStyle w:val="Akapitzlist"/>
        <w:widowControl w:val="0"/>
        <w:numPr>
          <w:ilvl w:val="0"/>
          <w:numId w:val="112"/>
        </w:numPr>
        <w:tabs>
          <w:tab w:val="left" w:pos="426"/>
        </w:tabs>
        <w:spacing w:after="120"/>
        <w:ind w:right="-285" w:hanging="230"/>
        <w:jc w:val="both"/>
        <w:rPr>
          <w:rFonts w:ascii="Arial" w:hAnsi="Arial" w:cs="Arial"/>
          <w:color w:val="000000" w:themeColor="text1"/>
        </w:rPr>
      </w:pPr>
      <w:r w:rsidRPr="00996E60">
        <w:rPr>
          <w:rFonts w:ascii="Arial" w:hAnsi="Arial" w:cs="Arial"/>
          <w:color w:val="000000" w:themeColor="text1"/>
        </w:rPr>
        <w:t>Drugi Referat Kadr i Administracji Personalnej</w:t>
      </w:r>
      <w:r w:rsidRPr="00996E60">
        <w:rPr>
          <w:rFonts w:ascii="Arial" w:hAnsi="Arial" w:cs="Arial"/>
          <w:color w:val="000000" w:themeColor="text1"/>
        </w:rPr>
        <w:tab/>
      </w:r>
      <w:r w:rsidRPr="00996E60">
        <w:rPr>
          <w:rFonts w:ascii="Arial" w:hAnsi="Arial" w:cs="Arial"/>
          <w:color w:val="000000" w:themeColor="text1"/>
        </w:rPr>
        <w:tab/>
      </w:r>
      <w:r w:rsidRPr="00996E60">
        <w:rPr>
          <w:rFonts w:ascii="Arial" w:hAnsi="Arial" w:cs="Arial"/>
          <w:color w:val="000000" w:themeColor="text1"/>
        </w:rPr>
        <w:tab/>
      </w:r>
      <w:r w:rsidRPr="00996E60">
        <w:rPr>
          <w:rFonts w:ascii="Arial" w:hAnsi="Arial" w:cs="Arial"/>
          <w:b/>
          <w:color w:val="000000" w:themeColor="text1"/>
        </w:rPr>
        <w:t>IPK-2</w:t>
      </w:r>
    </w:p>
    <w:p w14:paraId="60C801CE" w14:textId="08E947CF" w:rsidR="00125393" w:rsidRPr="00125393" w:rsidRDefault="00664A2C" w:rsidP="002768F6">
      <w:pPr>
        <w:pStyle w:val="Akapitzlist"/>
        <w:widowControl w:val="0"/>
        <w:numPr>
          <w:ilvl w:val="0"/>
          <w:numId w:val="112"/>
        </w:numPr>
        <w:tabs>
          <w:tab w:val="left" w:pos="426"/>
        </w:tabs>
        <w:spacing w:after="120"/>
        <w:ind w:right="-285" w:hanging="230"/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(</w:t>
      </w:r>
      <w:r w:rsidR="00125393" w:rsidRPr="00125393">
        <w:rPr>
          <w:rFonts w:ascii="Arial" w:hAnsi="Arial" w:cs="Arial"/>
          <w:i/>
          <w:color w:val="000000" w:themeColor="text1"/>
        </w:rPr>
        <w:t>uchylony</w:t>
      </w:r>
      <w:r>
        <w:rPr>
          <w:rFonts w:ascii="Arial" w:hAnsi="Arial" w:cs="Arial"/>
          <w:i/>
          <w:color w:val="000000" w:themeColor="text1"/>
        </w:rPr>
        <w:t>)</w:t>
      </w:r>
    </w:p>
    <w:p w14:paraId="28CDDB5D" w14:textId="77777777" w:rsidR="00F33D88" w:rsidRPr="00996E60" w:rsidRDefault="00F33D88" w:rsidP="002768F6">
      <w:pPr>
        <w:pStyle w:val="Akapitzlist"/>
        <w:widowControl w:val="0"/>
        <w:numPr>
          <w:ilvl w:val="0"/>
          <w:numId w:val="115"/>
        </w:numPr>
        <w:tabs>
          <w:tab w:val="left" w:pos="426"/>
          <w:tab w:val="left" w:pos="1276"/>
        </w:tabs>
        <w:spacing w:after="120"/>
        <w:ind w:right="-285" w:firstLine="131"/>
        <w:jc w:val="both"/>
        <w:rPr>
          <w:rFonts w:ascii="Arial" w:hAnsi="Arial" w:cs="Arial"/>
          <w:b/>
          <w:color w:val="000000" w:themeColor="text1"/>
        </w:rPr>
      </w:pPr>
      <w:r w:rsidRPr="00996E60">
        <w:rPr>
          <w:rFonts w:ascii="Arial" w:hAnsi="Arial" w:cs="Arial"/>
          <w:color w:val="000000" w:themeColor="text1"/>
        </w:rPr>
        <w:t>Wydział Personalny</w:t>
      </w:r>
      <w:r w:rsidRPr="00996E60">
        <w:rPr>
          <w:rFonts w:ascii="Arial" w:hAnsi="Arial" w:cs="Arial"/>
          <w:color w:val="000000" w:themeColor="text1"/>
        </w:rPr>
        <w:tab/>
      </w:r>
      <w:r w:rsidRPr="00996E60">
        <w:rPr>
          <w:rFonts w:ascii="Arial" w:hAnsi="Arial" w:cs="Arial"/>
          <w:color w:val="000000" w:themeColor="text1"/>
        </w:rPr>
        <w:tab/>
      </w:r>
      <w:r w:rsidRPr="00996E60">
        <w:rPr>
          <w:rFonts w:ascii="Arial" w:hAnsi="Arial" w:cs="Arial"/>
          <w:color w:val="000000" w:themeColor="text1"/>
        </w:rPr>
        <w:tab/>
      </w:r>
      <w:r w:rsidRPr="00996E60">
        <w:rPr>
          <w:rFonts w:ascii="Arial" w:hAnsi="Arial" w:cs="Arial"/>
          <w:color w:val="000000" w:themeColor="text1"/>
        </w:rPr>
        <w:tab/>
      </w:r>
      <w:r w:rsidRPr="00996E60">
        <w:rPr>
          <w:rFonts w:ascii="Arial" w:hAnsi="Arial" w:cs="Arial"/>
          <w:color w:val="000000" w:themeColor="text1"/>
        </w:rPr>
        <w:tab/>
      </w:r>
      <w:r w:rsidRPr="00996E60">
        <w:rPr>
          <w:rFonts w:ascii="Arial" w:hAnsi="Arial" w:cs="Arial"/>
          <w:color w:val="000000" w:themeColor="text1"/>
        </w:rPr>
        <w:tab/>
      </w:r>
      <w:r w:rsidRPr="00996E60">
        <w:rPr>
          <w:rFonts w:ascii="Arial" w:hAnsi="Arial" w:cs="Arial"/>
          <w:color w:val="000000" w:themeColor="text1"/>
        </w:rPr>
        <w:tab/>
      </w:r>
      <w:r w:rsidRPr="00996E60">
        <w:rPr>
          <w:rFonts w:ascii="Arial" w:hAnsi="Arial" w:cs="Arial"/>
          <w:color w:val="000000" w:themeColor="text1"/>
        </w:rPr>
        <w:tab/>
      </w:r>
      <w:r w:rsidRPr="00996E60">
        <w:rPr>
          <w:rFonts w:ascii="Arial" w:hAnsi="Arial" w:cs="Arial"/>
          <w:b/>
          <w:color w:val="000000" w:themeColor="text1"/>
        </w:rPr>
        <w:t>IPP</w:t>
      </w:r>
    </w:p>
    <w:p w14:paraId="7C654A29" w14:textId="77777777" w:rsidR="00F33D88" w:rsidRPr="00996E60" w:rsidRDefault="00F33D88" w:rsidP="002768F6">
      <w:pPr>
        <w:pStyle w:val="Akapitzlist"/>
        <w:widowControl w:val="0"/>
        <w:numPr>
          <w:ilvl w:val="0"/>
          <w:numId w:val="115"/>
        </w:numPr>
        <w:tabs>
          <w:tab w:val="left" w:pos="426"/>
          <w:tab w:val="left" w:pos="1276"/>
        </w:tabs>
        <w:spacing w:after="120"/>
        <w:ind w:right="-285" w:firstLine="131"/>
        <w:jc w:val="both"/>
        <w:rPr>
          <w:rFonts w:ascii="Arial" w:hAnsi="Arial" w:cs="Arial"/>
          <w:b/>
          <w:color w:val="000000" w:themeColor="text1"/>
        </w:rPr>
      </w:pPr>
      <w:r w:rsidRPr="00996E60">
        <w:rPr>
          <w:rFonts w:ascii="Arial" w:hAnsi="Arial" w:cs="Arial"/>
          <w:color w:val="000000" w:themeColor="text1"/>
        </w:rPr>
        <w:t>Wieloosobowe Stanowisko Partnera Personalnego</w:t>
      </w:r>
      <w:r w:rsidRPr="00996E60">
        <w:rPr>
          <w:rFonts w:ascii="Arial" w:hAnsi="Arial" w:cs="Arial"/>
          <w:color w:val="000000" w:themeColor="text1"/>
        </w:rPr>
        <w:tab/>
      </w:r>
      <w:r w:rsidRPr="00996E60">
        <w:rPr>
          <w:rFonts w:ascii="Arial" w:hAnsi="Arial" w:cs="Arial"/>
          <w:color w:val="000000" w:themeColor="text1"/>
        </w:rPr>
        <w:tab/>
      </w:r>
      <w:r w:rsidRPr="00996E60">
        <w:rPr>
          <w:rFonts w:ascii="Arial" w:hAnsi="Arial" w:cs="Arial"/>
          <w:color w:val="000000" w:themeColor="text1"/>
        </w:rPr>
        <w:tab/>
      </w:r>
      <w:r w:rsidRPr="00996E60">
        <w:rPr>
          <w:rFonts w:ascii="Arial" w:hAnsi="Arial" w:cs="Arial"/>
          <w:b/>
          <w:bCs/>
          <w:color w:val="000000" w:themeColor="text1"/>
        </w:rPr>
        <w:t>IPD</w:t>
      </w:r>
    </w:p>
    <w:p w14:paraId="29C1CC75" w14:textId="77777777" w:rsidR="001418CB" w:rsidRPr="00F366D6" w:rsidRDefault="001418CB" w:rsidP="002768F6">
      <w:pPr>
        <w:pStyle w:val="Akapitzlist"/>
        <w:widowControl w:val="0"/>
        <w:numPr>
          <w:ilvl w:val="0"/>
          <w:numId w:val="173"/>
        </w:numPr>
        <w:tabs>
          <w:tab w:val="left" w:pos="1276"/>
        </w:tabs>
        <w:spacing w:line="360" w:lineRule="auto"/>
        <w:ind w:left="851" w:hanging="425"/>
        <w:jc w:val="both"/>
        <w:rPr>
          <w:rFonts w:ascii="Arial" w:hAnsi="Arial" w:cs="Arial"/>
          <w:b/>
          <w:iCs/>
          <w:lang w:eastAsia="pl-PL"/>
        </w:rPr>
      </w:pPr>
      <w:r w:rsidRPr="00F366D6">
        <w:rPr>
          <w:rFonts w:ascii="Arial" w:hAnsi="Arial" w:cs="Arial"/>
          <w:b/>
          <w:iCs/>
          <w:lang w:eastAsia="pl-PL"/>
        </w:rPr>
        <w:t xml:space="preserve">Pion Orzecznictwa </w:t>
      </w:r>
      <w:r w:rsidRPr="00F366D6">
        <w:rPr>
          <w:rFonts w:ascii="Arial" w:hAnsi="Arial" w:cs="Arial"/>
          <w:b/>
          <w:iCs/>
          <w:lang w:eastAsia="pl-PL"/>
        </w:rPr>
        <w:tab/>
      </w:r>
      <w:r w:rsidRPr="00F366D6">
        <w:rPr>
          <w:rFonts w:ascii="Arial" w:hAnsi="Arial" w:cs="Arial"/>
          <w:b/>
          <w:iCs/>
          <w:lang w:eastAsia="pl-PL"/>
        </w:rPr>
        <w:tab/>
      </w:r>
      <w:r w:rsidRPr="00F366D6">
        <w:rPr>
          <w:rFonts w:ascii="Arial" w:hAnsi="Arial" w:cs="Arial"/>
          <w:b/>
          <w:iCs/>
          <w:lang w:eastAsia="pl-PL"/>
        </w:rPr>
        <w:tab/>
      </w:r>
      <w:r w:rsidRPr="00F366D6">
        <w:rPr>
          <w:rFonts w:ascii="Arial" w:hAnsi="Arial" w:cs="Arial"/>
          <w:b/>
          <w:iCs/>
          <w:lang w:eastAsia="pl-PL"/>
        </w:rPr>
        <w:tab/>
      </w:r>
      <w:r w:rsidRPr="00F366D6">
        <w:rPr>
          <w:rFonts w:ascii="Arial" w:hAnsi="Arial" w:cs="Arial"/>
          <w:b/>
          <w:iCs/>
          <w:lang w:eastAsia="pl-PL"/>
        </w:rPr>
        <w:tab/>
      </w:r>
      <w:r w:rsidRPr="00F366D6">
        <w:rPr>
          <w:rFonts w:ascii="Arial" w:hAnsi="Arial" w:cs="Arial"/>
          <w:b/>
          <w:iCs/>
          <w:lang w:eastAsia="pl-PL"/>
        </w:rPr>
        <w:tab/>
      </w:r>
      <w:r w:rsidRPr="00F366D6">
        <w:rPr>
          <w:rFonts w:ascii="Arial" w:hAnsi="Arial" w:cs="Arial"/>
          <w:b/>
          <w:iCs/>
          <w:lang w:eastAsia="pl-PL"/>
        </w:rPr>
        <w:tab/>
      </w:r>
      <w:r w:rsidRPr="00F366D6">
        <w:rPr>
          <w:rFonts w:ascii="Arial" w:hAnsi="Arial" w:cs="Arial"/>
          <w:b/>
          <w:iCs/>
          <w:lang w:eastAsia="pl-PL"/>
        </w:rPr>
        <w:tab/>
        <w:t>IZPO</w:t>
      </w:r>
    </w:p>
    <w:p w14:paraId="0ACD609A" w14:textId="77777777" w:rsidR="001418CB" w:rsidRPr="00996E60" w:rsidRDefault="001418CB" w:rsidP="00105F04">
      <w:pPr>
        <w:widowControl w:val="0"/>
        <w:numPr>
          <w:ilvl w:val="0"/>
          <w:numId w:val="17"/>
        </w:numPr>
        <w:tabs>
          <w:tab w:val="left" w:pos="1276"/>
        </w:tabs>
        <w:suppressAutoHyphens w:val="0"/>
        <w:snapToGrid w:val="0"/>
        <w:spacing w:after="0" w:line="360" w:lineRule="auto"/>
        <w:ind w:left="1276" w:hanging="426"/>
        <w:rPr>
          <w:rFonts w:ascii="Arial" w:eastAsia="Lucida Sans Unicode" w:hAnsi="Arial" w:cs="Arial"/>
          <w:b/>
          <w:color w:val="000000" w:themeColor="text1"/>
          <w:sz w:val="24"/>
          <w:szCs w:val="24"/>
          <w:lang w:eastAsia="zh-CN"/>
        </w:rPr>
      </w:pPr>
      <w:r w:rsidRPr="00996E60"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t>Wydział Podatków Dochodowych, Majątkowych i Sektorowych</w:t>
      </w:r>
      <w:r w:rsidRPr="00996E60"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tab/>
      </w:r>
      <w:r w:rsidRPr="00996E60">
        <w:rPr>
          <w:rFonts w:ascii="Arial" w:eastAsia="Lucida Sans Unicode" w:hAnsi="Arial" w:cs="Arial"/>
          <w:b/>
          <w:color w:val="000000" w:themeColor="text1"/>
          <w:sz w:val="24"/>
          <w:szCs w:val="24"/>
          <w:lang w:eastAsia="zh-CN"/>
        </w:rPr>
        <w:t>IOD</w:t>
      </w:r>
    </w:p>
    <w:p w14:paraId="03FF9AFD" w14:textId="04D5BD3F" w:rsidR="001418CB" w:rsidRPr="00996E60" w:rsidRDefault="001418CB" w:rsidP="001418CB">
      <w:pPr>
        <w:widowControl w:val="0"/>
        <w:tabs>
          <w:tab w:val="left" w:pos="1560"/>
        </w:tabs>
        <w:suppressAutoHyphens w:val="0"/>
        <w:snapToGrid w:val="0"/>
        <w:spacing w:after="0" w:line="360" w:lineRule="auto"/>
        <w:ind w:left="1418" w:hanging="142"/>
        <w:rPr>
          <w:rFonts w:ascii="Arial" w:eastAsia="Lucida Sans Unicode" w:hAnsi="Arial" w:cs="Arial"/>
          <w:b/>
          <w:color w:val="000000" w:themeColor="text1"/>
          <w:sz w:val="24"/>
          <w:szCs w:val="24"/>
          <w:lang w:eastAsia="zh-CN"/>
        </w:rPr>
      </w:pPr>
      <w:r w:rsidRPr="00996E60"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t xml:space="preserve">- </w:t>
      </w:r>
      <w:r w:rsidRPr="00AF32AD">
        <w:rPr>
          <w:rFonts w:ascii="Arial" w:eastAsia="Lucida Sans Unicode" w:hAnsi="Arial" w:cs="Arial"/>
          <w:sz w:val="24"/>
          <w:szCs w:val="24"/>
          <w:lang w:eastAsia="zh-CN"/>
        </w:rPr>
        <w:t xml:space="preserve">Pierwszy </w:t>
      </w:r>
      <w:r w:rsidR="001E0326" w:rsidRPr="00AF32AD">
        <w:rPr>
          <w:rFonts w:ascii="Arial" w:eastAsia="Lucida Sans Unicode" w:hAnsi="Arial" w:cs="Arial"/>
          <w:sz w:val="24"/>
          <w:szCs w:val="24"/>
          <w:lang w:eastAsia="zh-CN"/>
        </w:rPr>
        <w:t xml:space="preserve">Referat </w:t>
      </w:r>
      <w:r w:rsidRPr="00AF32AD">
        <w:rPr>
          <w:rFonts w:ascii="Arial" w:eastAsia="Lucida Sans Unicode" w:hAnsi="Arial" w:cs="Arial"/>
          <w:sz w:val="24"/>
          <w:szCs w:val="24"/>
          <w:lang w:eastAsia="zh-CN"/>
        </w:rPr>
        <w:t xml:space="preserve">Podatków Dochodowych, Majątkowych </w:t>
      </w:r>
      <w:r w:rsidRPr="00AF32AD">
        <w:rPr>
          <w:rFonts w:ascii="Arial" w:eastAsia="Lucida Sans Unicode" w:hAnsi="Arial" w:cs="Arial"/>
          <w:sz w:val="24"/>
          <w:szCs w:val="24"/>
          <w:lang w:eastAsia="zh-CN"/>
        </w:rPr>
        <w:br/>
        <w:t>i Sektorowych</w:t>
      </w:r>
      <w:r w:rsidRPr="00996E60"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tab/>
      </w:r>
      <w:r w:rsidRPr="00996E60"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tab/>
      </w:r>
      <w:r w:rsidRPr="00996E60"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tab/>
      </w:r>
      <w:r w:rsidRPr="00996E60"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tab/>
      </w:r>
      <w:r w:rsidRPr="00996E60"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tab/>
      </w:r>
      <w:r w:rsidRPr="00996E60"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tab/>
      </w:r>
      <w:r w:rsidRPr="00996E60"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tab/>
      </w:r>
      <w:r w:rsidRPr="00996E60"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tab/>
      </w:r>
      <w:r w:rsidRPr="00996E60">
        <w:rPr>
          <w:rFonts w:ascii="Arial" w:eastAsia="Lucida Sans Unicode" w:hAnsi="Arial" w:cs="Arial"/>
          <w:b/>
          <w:color w:val="000000" w:themeColor="text1"/>
          <w:sz w:val="24"/>
          <w:szCs w:val="24"/>
          <w:lang w:eastAsia="zh-CN"/>
        </w:rPr>
        <w:t>IOD-1</w:t>
      </w:r>
    </w:p>
    <w:p w14:paraId="7FE9815F" w14:textId="77777777" w:rsidR="001418CB" w:rsidRPr="00996E60" w:rsidRDefault="001418CB" w:rsidP="001418CB">
      <w:pPr>
        <w:widowControl w:val="0"/>
        <w:tabs>
          <w:tab w:val="left" w:pos="1560"/>
        </w:tabs>
        <w:suppressAutoHyphens w:val="0"/>
        <w:snapToGrid w:val="0"/>
        <w:spacing w:after="0" w:line="360" w:lineRule="auto"/>
        <w:ind w:left="1276"/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</w:pPr>
      <w:r w:rsidRPr="00996E60"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t xml:space="preserve">- Drugi Dział Podatków Dochodowych, Majątkowych i Sektorowych </w:t>
      </w:r>
      <w:r w:rsidRPr="00996E60"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tab/>
      </w:r>
      <w:r w:rsidRPr="00996E60">
        <w:rPr>
          <w:rFonts w:ascii="Arial" w:eastAsia="Lucida Sans Unicode" w:hAnsi="Arial" w:cs="Arial"/>
          <w:b/>
          <w:color w:val="000000" w:themeColor="text1"/>
          <w:sz w:val="24"/>
          <w:szCs w:val="24"/>
          <w:lang w:eastAsia="zh-CN"/>
        </w:rPr>
        <w:t>IOD-2</w:t>
      </w:r>
    </w:p>
    <w:p w14:paraId="3C1512D2" w14:textId="28DB3034" w:rsidR="001418CB" w:rsidRPr="00996E60" w:rsidRDefault="001418CB" w:rsidP="001418CB">
      <w:pPr>
        <w:widowControl w:val="0"/>
        <w:tabs>
          <w:tab w:val="left" w:pos="7938"/>
        </w:tabs>
        <w:suppressAutoHyphens w:val="0"/>
        <w:snapToGrid w:val="0"/>
        <w:spacing w:after="0" w:line="360" w:lineRule="auto"/>
        <w:ind w:left="1418" w:hanging="142"/>
        <w:rPr>
          <w:rFonts w:ascii="Arial" w:eastAsia="Lucida Sans Unicode" w:hAnsi="Arial" w:cs="Arial"/>
          <w:b/>
          <w:color w:val="000000" w:themeColor="text1"/>
          <w:sz w:val="24"/>
          <w:szCs w:val="24"/>
          <w:lang w:eastAsia="zh-CN"/>
        </w:rPr>
      </w:pPr>
      <w:r w:rsidRPr="00996E60"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t>- Trzeci Dział Podatków Dochodowych, Majątkowych i Sektorowych</w:t>
      </w:r>
      <w:r w:rsidRPr="00996E60"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tab/>
      </w:r>
      <w:r w:rsidRPr="00996E60">
        <w:rPr>
          <w:rFonts w:ascii="Arial" w:eastAsia="Lucida Sans Unicode" w:hAnsi="Arial" w:cs="Arial"/>
          <w:b/>
          <w:color w:val="000000" w:themeColor="text1"/>
          <w:sz w:val="24"/>
          <w:szCs w:val="24"/>
          <w:lang w:eastAsia="zh-CN"/>
        </w:rPr>
        <w:t>IOD-3</w:t>
      </w:r>
    </w:p>
    <w:p w14:paraId="0F7FDF21" w14:textId="7BD507C4" w:rsidR="001418CB" w:rsidRPr="00996E60" w:rsidRDefault="001418CB" w:rsidP="001418CB">
      <w:pPr>
        <w:widowControl w:val="0"/>
        <w:tabs>
          <w:tab w:val="left" w:pos="7938"/>
        </w:tabs>
        <w:suppressAutoHyphens w:val="0"/>
        <w:snapToGrid w:val="0"/>
        <w:spacing w:after="0" w:line="360" w:lineRule="auto"/>
        <w:ind w:left="1418" w:hanging="142"/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</w:pPr>
      <w:r w:rsidRPr="00996E60"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t>-</w:t>
      </w:r>
      <w:r w:rsidRPr="00996E60">
        <w:rPr>
          <w:rFonts w:ascii="Arial" w:eastAsia="Lucida Sans Unicode" w:hAnsi="Arial" w:cs="Arial"/>
          <w:b/>
          <w:color w:val="000000" w:themeColor="text1"/>
          <w:sz w:val="24"/>
          <w:szCs w:val="24"/>
          <w:lang w:eastAsia="zh-CN"/>
        </w:rPr>
        <w:t xml:space="preserve"> </w:t>
      </w:r>
      <w:r w:rsidRPr="00996E60"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t xml:space="preserve">Czwarty Referat Podatków Dochodowych Majątkowych </w:t>
      </w:r>
      <w:r w:rsidRPr="00996E60"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br/>
        <w:t xml:space="preserve">i Sektorowych </w:t>
      </w:r>
      <w:r w:rsidRPr="00996E60"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tab/>
      </w:r>
      <w:r w:rsidRPr="00996E60"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tab/>
      </w:r>
      <w:r w:rsidRPr="00996E60">
        <w:rPr>
          <w:rFonts w:ascii="Arial" w:eastAsia="Lucida Sans Unicode" w:hAnsi="Arial" w:cs="Arial"/>
          <w:b/>
          <w:color w:val="000000" w:themeColor="text1"/>
          <w:sz w:val="24"/>
          <w:szCs w:val="24"/>
          <w:lang w:eastAsia="zh-CN"/>
        </w:rPr>
        <w:t>IOD</w:t>
      </w:r>
      <w:r w:rsidRPr="00996E60"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t>-</w:t>
      </w:r>
      <w:r w:rsidRPr="00996E60">
        <w:rPr>
          <w:rFonts w:ascii="Arial" w:eastAsia="Lucida Sans Unicode" w:hAnsi="Arial" w:cs="Arial"/>
          <w:b/>
          <w:color w:val="000000" w:themeColor="text1"/>
          <w:sz w:val="24"/>
          <w:szCs w:val="24"/>
          <w:lang w:eastAsia="zh-CN"/>
        </w:rPr>
        <w:t>4</w:t>
      </w:r>
    </w:p>
    <w:p w14:paraId="379FAA7D" w14:textId="77777777" w:rsidR="001418CB" w:rsidRPr="00996E60" w:rsidRDefault="001418CB" w:rsidP="00105F04">
      <w:pPr>
        <w:widowControl w:val="0"/>
        <w:numPr>
          <w:ilvl w:val="0"/>
          <w:numId w:val="17"/>
        </w:numPr>
        <w:tabs>
          <w:tab w:val="left" w:pos="1276"/>
        </w:tabs>
        <w:suppressAutoHyphens w:val="0"/>
        <w:snapToGrid w:val="0"/>
        <w:spacing w:after="0" w:line="360" w:lineRule="auto"/>
        <w:ind w:left="1276" w:hanging="426"/>
        <w:rPr>
          <w:rFonts w:ascii="Arial" w:eastAsia="Lucida Sans Unicode" w:hAnsi="Arial" w:cs="Arial"/>
          <w:b/>
          <w:color w:val="000000" w:themeColor="text1"/>
          <w:sz w:val="24"/>
          <w:szCs w:val="24"/>
          <w:lang w:eastAsia="zh-CN"/>
        </w:rPr>
      </w:pPr>
      <w:r w:rsidRPr="00996E60"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t>Wydział Podatku od Towarów i Usług:</w:t>
      </w:r>
      <w:r w:rsidRPr="00996E60"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tab/>
      </w:r>
      <w:r w:rsidRPr="00996E60"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tab/>
      </w:r>
      <w:r w:rsidRPr="00996E60"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tab/>
      </w:r>
      <w:r w:rsidRPr="00996E60"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tab/>
      </w:r>
      <w:r w:rsidRPr="00996E60"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tab/>
      </w:r>
      <w:r w:rsidRPr="00996E60">
        <w:rPr>
          <w:rFonts w:ascii="Arial" w:eastAsia="Lucida Sans Unicode" w:hAnsi="Arial" w:cs="Arial"/>
          <w:b/>
          <w:color w:val="000000" w:themeColor="text1"/>
          <w:sz w:val="24"/>
          <w:szCs w:val="24"/>
          <w:lang w:eastAsia="zh-CN"/>
        </w:rPr>
        <w:t>IOV</w:t>
      </w:r>
    </w:p>
    <w:p w14:paraId="035C4B6A" w14:textId="77777777" w:rsidR="001418CB" w:rsidRPr="00996E60" w:rsidRDefault="001418CB" w:rsidP="001418CB">
      <w:pPr>
        <w:widowControl w:val="0"/>
        <w:tabs>
          <w:tab w:val="left" w:pos="1276"/>
        </w:tabs>
        <w:suppressAutoHyphens w:val="0"/>
        <w:snapToGrid w:val="0"/>
        <w:spacing w:after="0" w:line="360" w:lineRule="auto"/>
        <w:ind w:left="1276"/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</w:pPr>
      <w:r w:rsidRPr="00996E60"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t xml:space="preserve">- Pierwszy Dział Podatku od Towarów i Usług </w:t>
      </w:r>
      <w:r w:rsidRPr="00996E60"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tab/>
      </w:r>
      <w:r w:rsidRPr="00996E60"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tab/>
      </w:r>
      <w:r w:rsidRPr="00996E60"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tab/>
      </w:r>
      <w:r w:rsidRPr="00996E60"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tab/>
      </w:r>
      <w:r w:rsidRPr="00996E60">
        <w:rPr>
          <w:rFonts w:ascii="Arial" w:eastAsia="Lucida Sans Unicode" w:hAnsi="Arial" w:cs="Arial"/>
          <w:b/>
          <w:color w:val="000000" w:themeColor="text1"/>
          <w:sz w:val="24"/>
          <w:szCs w:val="24"/>
          <w:lang w:eastAsia="zh-CN"/>
        </w:rPr>
        <w:t>IOV-1</w:t>
      </w:r>
    </w:p>
    <w:p w14:paraId="06C5D85C" w14:textId="77777777" w:rsidR="001418CB" w:rsidRPr="00996E60" w:rsidRDefault="001418CB" w:rsidP="001418CB">
      <w:pPr>
        <w:widowControl w:val="0"/>
        <w:tabs>
          <w:tab w:val="left" w:pos="1276"/>
        </w:tabs>
        <w:suppressAutoHyphens w:val="0"/>
        <w:snapToGrid w:val="0"/>
        <w:spacing w:after="0" w:line="360" w:lineRule="auto"/>
        <w:ind w:left="1276"/>
        <w:rPr>
          <w:rFonts w:ascii="Arial" w:eastAsia="Lucida Sans Unicode" w:hAnsi="Arial" w:cs="Arial"/>
          <w:b/>
          <w:color w:val="000000" w:themeColor="text1"/>
          <w:sz w:val="24"/>
          <w:szCs w:val="24"/>
          <w:lang w:eastAsia="zh-CN"/>
        </w:rPr>
      </w:pPr>
      <w:r w:rsidRPr="00996E60"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t xml:space="preserve">- Drugi Dział Podatku od Towarów i Usług </w:t>
      </w:r>
      <w:r w:rsidRPr="00996E60"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tab/>
      </w:r>
      <w:r w:rsidRPr="00996E60"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tab/>
      </w:r>
      <w:r w:rsidRPr="00996E60"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tab/>
      </w:r>
      <w:r w:rsidRPr="00996E60"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tab/>
      </w:r>
      <w:r w:rsidRPr="00996E60">
        <w:rPr>
          <w:rFonts w:ascii="Arial" w:eastAsia="Lucida Sans Unicode" w:hAnsi="Arial" w:cs="Arial"/>
          <w:b/>
          <w:color w:val="000000" w:themeColor="text1"/>
          <w:sz w:val="24"/>
          <w:szCs w:val="24"/>
          <w:lang w:eastAsia="zh-CN"/>
        </w:rPr>
        <w:t>IOV-2</w:t>
      </w:r>
    </w:p>
    <w:p w14:paraId="6F09F366" w14:textId="77777777" w:rsidR="001418CB" w:rsidRPr="00996E60" w:rsidRDefault="001418CB" w:rsidP="001418CB">
      <w:pPr>
        <w:widowControl w:val="0"/>
        <w:tabs>
          <w:tab w:val="left" w:pos="1276"/>
        </w:tabs>
        <w:suppressAutoHyphens w:val="0"/>
        <w:snapToGrid w:val="0"/>
        <w:spacing w:after="0" w:line="360" w:lineRule="auto"/>
        <w:ind w:left="1276"/>
        <w:rPr>
          <w:rFonts w:ascii="Arial" w:eastAsia="Lucida Sans Unicode" w:hAnsi="Arial" w:cs="Arial"/>
          <w:b/>
          <w:color w:val="000000" w:themeColor="text1"/>
          <w:sz w:val="24"/>
          <w:szCs w:val="24"/>
          <w:lang w:eastAsia="zh-CN"/>
        </w:rPr>
      </w:pPr>
      <w:r w:rsidRPr="00996E60"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t xml:space="preserve">- Trzeci Dział Podatku od Towarów i Usług </w:t>
      </w:r>
      <w:r w:rsidRPr="00996E60"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tab/>
      </w:r>
      <w:r w:rsidRPr="00996E60"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tab/>
      </w:r>
      <w:r w:rsidRPr="00996E60"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tab/>
      </w:r>
      <w:r w:rsidRPr="00996E60"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tab/>
      </w:r>
      <w:r w:rsidRPr="00996E60">
        <w:rPr>
          <w:rFonts w:ascii="Arial" w:eastAsia="Lucida Sans Unicode" w:hAnsi="Arial" w:cs="Arial"/>
          <w:b/>
          <w:color w:val="000000" w:themeColor="text1"/>
          <w:sz w:val="24"/>
          <w:szCs w:val="24"/>
          <w:lang w:eastAsia="zh-CN"/>
        </w:rPr>
        <w:t>IOV-3</w:t>
      </w:r>
    </w:p>
    <w:p w14:paraId="6BCB6FD0" w14:textId="77777777" w:rsidR="001418CB" w:rsidRPr="00996E60" w:rsidRDefault="001418CB" w:rsidP="001418CB">
      <w:pPr>
        <w:widowControl w:val="0"/>
        <w:tabs>
          <w:tab w:val="left" w:pos="1276"/>
        </w:tabs>
        <w:suppressAutoHyphens w:val="0"/>
        <w:snapToGrid w:val="0"/>
        <w:spacing w:after="0" w:line="360" w:lineRule="auto"/>
        <w:ind w:firstLine="851"/>
        <w:rPr>
          <w:rFonts w:ascii="Arial" w:eastAsia="Lucida Sans Unicode" w:hAnsi="Arial" w:cs="Arial"/>
          <w:b/>
          <w:color w:val="000000" w:themeColor="text1"/>
          <w:sz w:val="24"/>
          <w:szCs w:val="24"/>
          <w:lang w:eastAsia="zh-CN"/>
        </w:rPr>
      </w:pPr>
      <w:r w:rsidRPr="00996E60"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t>c)</w:t>
      </w:r>
      <w:r w:rsidRPr="00996E60">
        <w:rPr>
          <w:rFonts w:ascii="Arial" w:eastAsia="Lucida Sans Unicode" w:hAnsi="Arial" w:cs="Arial"/>
          <w:b/>
          <w:color w:val="000000" w:themeColor="text1"/>
          <w:sz w:val="24"/>
          <w:szCs w:val="24"/>
          <w:lang w:eastAsia="zh-CN"/>
        </w:rPr>
        <w:tab/>
      </w:r>
      <w:r w:rsidRPr="00996E60"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t>Referat Podatku Akcyzowego i Podatku od Gier</w:t>
      </w:r>
      <w:r w:rsidRPr="00996E60"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tab/>
      </w:r>
      <w:r w:rsidRPr="00996E60"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tab/>
      </w:r>
      <w:r w:rsidRPr="00996E60"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tab/>
      </w:r>
      <w:r w:rsidRPr="00996E60"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tab/>
      </w:r>
      <w:r w:rsidRPr="00996E60">
        <w:rPr>
          <w:rFonts w:ascii="Arial" w:eastAsia="Lucida Sans Unicode" w:hAnsi="Arial" w:cs="Arial"/>
          <w:b/>
          <w:color w:val="000000" w:themeColor="text1"/>
          <w:sz w:val="24"/>
          <w:szCs w:val="24"/>
          <w:lang w:eastAsia="zh-CN"/>
        </w:rPr>
        <w:t>IOA</w:t>
      </w:r>
    </w:p>
    <w:p w14:paraId="768D5DCB" w14:textId="77777777" w:rsidR="001418CB" w:rsidRPr="00996E60" w:rsidRDefault="001418CB" w:rsidP="001418CB">
      <w:pPr>
        <w:widowControl w:val="0"/>
        <w:tabs>
          <w:tab w:val="left" w:pos="1276"/>
        </w:tabs>
        <w:suppressAutoHyphens w:val="0"/>
        <w:snapToGrid w:val="0"/>
        <w:spacing w:after="0" w:line="360" w:lineRule="auto"/>
        <w:ind w:left="851"/>
        <w:rPr>
          <w:rFonts w:ascii="Arial" w:eastAsia="Lucida Sans Unicode" w:hAnsi="Arial" w:cs="Arial"/>
          <w:b/>
          <w:color w:val="000000" w:themeColor="text1"/>
          <w:sz w:val="24"/>
          <w:szCs w:val="24"/>
          <w:lang w:eastAsia="zh-CN"/>
        </w:rPr>
      </w:pPr>
      <w:r w:rsidRPr="00996E60"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t>d)</w:t>
      </w:r>
      <w:r w:rsidRPr="00996E60"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tab/>
        <w:t>Referat Postępowania Celnego</w:t>
      </w:r>
      <w:r w:rsidRPr="00996E60"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tab/>
      </w:r>
      <w:r w:rsidRPr="00996E60"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tab/>
      </w:r>
      <w:r w:rsidRPr="00996E60"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tab/>
      </w:r>
      <w:r w:rsidRPr="00996E60"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tab/>
      </w:r>
      <w:r w:rsidRPr="00996E60"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tab/>
      </w:r>
      <w:r w:rsidRPr="00996E60"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tab/>
      </w:r>
      <w:r w:rsidRPr="00996E60">
        <w:rPr>
          <w:rFonts w:ascii="Arial" w:eastAsia="Lucida Sans Unicode" w:hAnsi="Arial" w:cs="Arial"/>
          <w:b/>
          <w:color w:val="000000" w:themeColor="text1"/>
          <w:sz w:val="24"/>
          <w:szCs w:val="24"/>
          <w:lang w:eastAsia="zh-CN"/>
        </w:rPr>
        <w:t>IOC</w:t>
      </w:r>
    </w:p>
    <w:p w14:paraId="28542FDB" w14:textId="77777777" w:rsidR="001418CB" w:rsidRPr="00996E60" w:rsidRDefault="001418CB" w:rsidP="001418CB">
      <w:pPr>
        <w:widowControl w:val="0"/>
        <w:tabs>
          <w:tab w:val="left" w:pos="1276"/>
        </w:tabs>
        <w:suppressAutoHyphens w:val="0"/>
        <w:snapToGrid w:val="0"/>
        <w:spacing w:after="0" w:line="360" w:lineRule="auto"/>
        <w:ind w:left="851"/>
        <w:rPr>
          <w:rFonts w:ascii="Arial" w:eastAsia="Lucida Sans Unicode" w:hAnsi="Arial" w:cs="Arial"/>
          <w:b/>
          <w:color w:val="000000" w:themeColor="text1"/>
          <w:sz w:val="24"/>
          <w:szCs w:val="24"/>
          <w:lang w:eastAsia="zh-CN"/>
        </w:rPr>
      </w:pPr>
      <w:r w:rsidRPr="00996E60"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t>e)</w:t>
      </w:r>
      <w:r w:rsidRPr="00996E60">
        <w:rPr>
          <w:rFonts w:ascii="Arial" w:eastAsia="Lucida Sans Unicode" w:hAnsi="Arial" w:cs="Arial"/>
          <w:b/>
          <w:color w:val="000000" w:themeColor="text1"/>
          <w:sz w:val="24"/>
          <w:szCs w:val="24"/>
          <w:lang w:eastAsia="zh-CN"/>
        </w:rPr>
        <w:tab/>
      </w:r>
      <w:r w:rsidRPr="00996E60"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t>Wieloosobowe Stanowisko Identyfikacji i Rejestracji Podatkowej</w:t>
      </w:r>
      <w:r w:rsidRPr="00996E60"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tab/>
      </w:r>
      <w:r w:rsidRPr="00996E60">
        <w:rPr>
          <w:rFonts w:ascii="Arial" w:eastAsia="Lucida Sans Unicode" w:hAnsi="Arial" w:cs="Arial"/>
          <w:b/>
          <w:color w:val="000000" w:themeColor="text1"/>
          <w:sz w:val="24"/>
          <w:szCs w:val="24"/>
          <w:lang w:eastAsia="zh-CN"/>
        </w:rPr>
        <w:t>IOR</w:t>
      </w:r>
    </w:p>
    <w:p w14:paraId="40BCA8D2" w14:textId="77777777" w:rsidR="001418CB" w:rsidRPr="00996E60" w:rsidRDefault="001418CB" w:rsidP="001418CB">
      <w:pPr>
        <w:widowControl w:val="0"/>
        <w:tabs>
          <w:tab w:val="left" w:pos="1276"/>
        </w:tabs>
        <w:suppressAutoHyphens w:val="0"/>
        <w:snapToGrid w:val="0"/>
        <w:spacing w:after="0" w:line="360" w:lineRule="auto"/>
        <w:ind w:left="851"/>
        <w:rPr>
          <w:rFonts w:ascii="Arial" w:eastAsia="Lucida Sans Unicode" w:hAnsi="Arial" w:cs="Arial"/>
          <w:b/>
          <w:color w:val="000000" w:themeColor="text1"/>
          <w:sz w:val="24"/>
          <w:szCs w:val="24"/>
          <w:lang w:eastAsia="zh-CN"/>
        </w:rPr>
      </w:pPr>
      <w:r w:rsidRPr="00996E60"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t>f)</w:t>
      </w:r>
      <w:r w:rsidRPr="00996E60"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tab/>
        <w:t>Wieloosobowe Stanowisko Nadzoru nad Orzecznictwem</w:t>
      </w:r>
      <w:r w:rsidRPr="00996E60"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tab/>
      </w:r>
      <w:r w:rsidRPr="00996E60"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tab/>
      </w:r>
      <w:r w:rsidRPr="00996E60">
        <w:rPr>
          <w:rFonts w:ascii="Arial" w:eastAsia="Lucida Sans Unicode" w:hAnsi="Arial" w:cs="Arial"/>
          <w:b/>
          <w:color w:val="000000" w:themeColor="text1"/>
          <w:sz w:val="24"/>
          <w:szCs w:val="24"/>
          <w:lang w:eastAsia="zh-CN"/>
        </w:rPr>
        <w:t>ION</w:t>
      </w:r>
    </w:p>
    <w:p w14:paraId="510C87BD" w14:textId="67CE14BB" w:rsidR="001418CB" w:rsidRPr="00996E60" w:rsidRDefault="001418CB" w:rsidP="001418CB">
      <w:pPr>
        <w:widowControl w:val="0"/>
        <w:tabs>
          <w:tab w:val="left" w:pos="851"/>
        </w:tabs>
        <w:suppressAutoHyphens w:val="0"/>
        <w:snapToGrid w:val="0"/>
        <w:spacing w:after="0" w:line="360" w:lineRule="auto"/>
        <w:ind w:firstLine="426"/>
        <w:rPr>
          <w:rFonts w:ascii="Arial" w:eastAsia="Lucida Sans Unicode" w:hAnsi="Arial" w:cs="Arial"/>
          <w:b/>
          <w:color w:val="000000" w:themeColor="text1"/>
          <w:sz w:val="24"/>
          <w:szCs w:val="24"/>
          <w:lang w:eastAsia="zh-CN"/>
        </w:rPr>
      </w:pPr>
      <w:r w:rsidRPr="001418CB"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t>4)</w:t>
      </w:r>
      <w:r>
        <w:rPr>
          <w:rFonts w:ascii="Arial" w:eastAsia="Lucida Sans Unicode" w:hAnsi="Arial" w:cs="Arial"/>
          <w:b/>
          <w:color w:val="000000" w:themeColor="text1"/>
          <w:sz w:val="24"/>
          <w:szCs w:val="24"/>
          <w:lang w:eastAsia="zh-CN"/>
        </w:rPr>
        <w:tab/>
      </w:r>
      <w:r w:rsidRPr="00F366D6">
        <w:rPr>
          <w:rFonts w:ascii="Arial" w:eastAsia="Lucida Sans Unicode" w:hAnsi="Arial" w:cs="Arial"/>
          <w:b/>
          <w:sz w:val="24"/>
          <w:szCs w:val="24"/>
          <w:lang w:eastAsia="zh-CN"/>
        </w:rPr>
        <w:t>Pion Kontroli, Cła i Audytu</w:t>
      </w:r>
      <w:r w:rsidRPr="00F366D6"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 w:rsidRPr="00F366D6"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 w:rsidRPr="00F366D6"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 w:rsidRPr="00F366D6"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 w:rsidRPr="00F366D6"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 w:rsidRPr="00F366D6"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 w:rsidRPr="00F366D6">
        <w:rPr>
          <w:rFonts w:ascii="Arial" w:eastAsia="Lucida Sans Unicode" w:hAnsi="Arial" w:cs="Arial"/>
          <w:b/>
          <w:sz w:val="24"/>
          <w:szCs w:val="24"/>
          <w:lang w:eastAsia="zh-CN"/>
        </w:rPr>
        <w:tab/>
        <w:t>IZPC</w:t>
      </w:r>
    </w:p>
    <w:p w14:paraId="68C03733" w14:textId="77777777" w:rsidR="001418CB" w:rsidRPr="00996E60" w:rsidRDefault="001418CB" w:rsidP="001418CB">
      <w:pPr>
        <w:widowControl w:val="0"/>
        <w:tabs>
          <w:tab w:val="left" w:pos="1276"/>
        </w:tabs>
        <w:suppressAutoHyphens w:val="0"/>
        <w:snapToGrid w:val="0"/>
        <w:spacing w:after="0" w:line="360" w:lineRule="auto"/>
        <w:ind w:left="1276" w:hanging="425"/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</w:pPr>
      <w:r w:rsidRPr="00996E60"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t>a)</w:t>
      </w:r>
      <w:r w:rsidRPr="00996E60"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tab/>
        <w:t xml:space="preserve">Referat Kontroli Podatkowej, Kontroli Celno-Skarbowej i Nadzoru </w:t>
      </w:r>
    </w:p>
    <w:p w14:paraId="31127BB1" w14:textId="77777777" w:rsidR="001418CB" w:rsidRPr="00996E60" w:rsidRDefault="001418CB" w:rsidP="001418CB">
      <w:pPr>
        <w:widowControl w:val="0"/>
        <w:tabs>
          <w:tab w:val="left" w:pos="1276"/>
        </w:tabs>
        <w:suppressAutoHyphens w:val="0"/>
        <w:snapToGrid w:val="0"/>
        <w:spacing w:after="0" w:line="360" w:lineRule="auto"/>
        <w:ind w:left="1276"/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</w:pPr>
      <w:r w:rsidRPr="00996E60"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t>nad Czynnościami Sprawdzającymi</w:t>
      </w:r>
      <w:r w:rsidRPr="00996E60"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tab/>
      </w:r>
      <w:r w:rsidRPr="00996E60"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tab/>
      </w:r>
      <w:r w:rsidRPr="00996E60"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tab/>
      </w:r>
      <w:r w:rsidRPr="00996E60"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tab/>
      </w:r>
      <w:r w:rsidRPr="00996E60"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tab/>
      </w:r>
      <w:r w:rsidRPr="00996E60">
        <w:rPr>
          <w:rFonts w:ascii="Arial" w:eastAsia="Lucida Sans Unicode" w:hAnsi="Arial" w:cs="Arial"/>
          <w:b/>
          <w:color w:val="000000" w:themeColor="text1"/>
          <w:sz w:val="24"/>
          <w:szCs w:val="24"/>
          <w:lang w:eastAsia="zh-CN"/>
        </w:rPr>
        <w:t>ICK</w:t>
      </w:r>
    </w:p>
    <w:p w14:paraId="2D1FF8D0" w14:textId="77777777" w:rsidR="001418CB" w:rsidRPr="00996E60" w:rsidRDefault="001418CB" w:rsidP="001418CB">
      <w:pPr>
        <w:widowControl w:val="0"/>
        <w:tabs>
          <w:tab w:val="left" w:pos="1276"/>
        </w:tabs>
        <w:suppressAutoHyphens w:val="0"/>
        <w:snapToGrid w:val="0"/>
        <w:spacing w:after="0" w:line="360" w:lineRule="auto"/>
        <w:ind w:firstLine="851"/>
        <w:rPr>
          <w:rFonts w:ascii="Arial" w:eastAsia="Lucida Sans Unicode" w:hAnsi="Arial" w:cs="Arial"/>
          <w:b/>
          <w:color w:val="000000" w:themeColor="text1"/>
          <w:sz w:val="24"/>
          <w:szCs w:val="24"/>
          <w:lang w:eastAsia="zh-CN"/>
        </w:rPr>
      </w:pPr>
      <w:r w:rsidRPr="00996E60"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t>b)</w:t>
      </w:r>
      <w:r w:rsidRPr="00996E60"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tab/>
        <w:t>Referat Zarządzania Ryzykiem</w:t>
      </w:r>
      <w:r w:rsidRPr="00996E60">
        <w:rPr>
          <w:rFonts w:ascii="Arial" w:eastAsia="Lucida Sans Unicode" w:hAnsi="Arial" w:cs="Arial"/>
          <w:b/>
          <w:color w:val="000000" w:themeColor="text1"/>
          <w:sz w:val="24"/>
          <w:szCs w:val="24"/>
          <w:lang w:eastAsia="zh-CN"/>
        </w:rPr>
        <w:tab/>
      </w:r>
      <w:r w:rsidRPr="00996E60">
        <w:rPr>
          <w:rFonts w:ascii="Arial" w:eastAsia="Lucida Sans Unicode" w:hAnsi="Arial" w:cs="Arial"/>
          <w:b/>
          <w:color w:val="000000" w:themeColor="text1"/>
          <w:sz w:val="24"/>
          <w:szCs w:val="24"/>
          <w:lang w:eastAsia="zh-CN"/>
        </w:rPr>
        <w:tab/>
      </w:r>
      <w:r w:rsidRPr="00996E60">
        <w:rPr>
          <w:rFonts w:ascii="Arial" w:eastAsia="Lucida Sans Unicode" w:hAnsi="Arial" w:cs="Arial"/>
          <w:b/>
          <w:color w:val="000000" w:themeColor="text1"/>
          <w:sz w:val="24"/>
          <w:szCs w:val="24"/>
          <w:lang w:eastAsia="zh-CN"/>
        </w:rPr>
        <w:tab/>
      </w:r>
      <w:r w:rsidRPr="00996E60">
        <w:rPr>
          <w:rFonts w:ascii="Arial" w:eastAsia="Lucida Sans Unicode" w:hAnsi="Arial" w:cs="Arial"/>
          <w:b/>
          <w:color w:val="000000" w:themeColor="text1"/>
          <w:sz w:val="24"/>
          <w:szCs w:val="24"/>
          <w:lang w:eastAsia="zh-CN"/>
        </w:rPr>
        <w:tab/>
      </w:r>
      <w:r w:rsidRPr="00996E60">
        <w:rPr>
          <w:rFonts w:ascii="Arial" w:eastAsia="Lucida Sans Unicode" w:hAnsi="Arial" w:cs="Arial"/>
          <w:b/>
          <w:color w:val="000000" w:themeColor="text1"/>
          <w:sz w:val="24"/>
          <w:szCs w:val="24"/>
          <w:lang w:eastAsia="zh-CN"/>
        </w:rPr>
        <w:tab/>
      </w:r>
      <w:r w:rsidRPr="00996E60">
        <w:rPr>
          <w:rFonts w:ascii="Arial" w:eastAsia="Lucida Sans Unicode" w:hAnsi="Arial" w:cs="Arial"/>
          <w:b/>
          <w:color w:val="000000" w:themeColor="text1"/>
          <w:sz w:val="24"/>
          <w:szCs w:val="24"/>
          <w:lang w:eastAsia="zh-CN"/>
        </w:rPr>
        <w:tab/>
        <w:t>ICR</w:t>
      </w:r>
    </w:p>
    <w:p w14:paraId="3E99104A" w14:textId="77777777" w:rsidR="001418CB" w:rsidRPr="00996E60" w:rsidRDefault="001418CB" w:rsidP="001418CB">
      <w:pPr>
        <w:widowControl w:val="0"/>
        <w:tabs>
          <w:tab w:val="left" w:pos="1276"/>
        </w:tabs>
        <w:suppressAutoHyphens w:val="0"/>
        <w:snapToGrid w:val="0"/>
        <w:spacing w:after="0" w:line="360" w:lineRule="auto"/>
        <w:ind w:firstLine="851"/>
        <w:rPr>
          <w:rFonts w:ascii="Arial" w:eastAsia="Lucida Sans Unicode" w:hAnsi="Arial" w:cs="Arial"/>
          <w:b/>
          <w:color w:val="000000" w:themeColor="text1"/>
          <w:sz w:val="24"/>
          <w:szCs w:val="24"/>
          <w:lang w:eastAsia="zh-CN"/>
        </w:rPr>
      </w:pPr>
      <w:r w:rsidRPr="00996E60"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t>c)</w:t>
      </w:r>
      <w:r w:rsidRPr="00996E60"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tab/>
        <w:t xml:space="preserve">Referat Współpracy Międzynarodowej </w:t>
      </w:r>
      <w:r w:rsidRPr="00996E60"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tab/>
      </w:r>
      <w:r w:rsidRPr="00996E60"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tab/>
      </w:r>
      <w:r w:rsidRPr="00996E60"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tab/>
      </w:r>
      <w:r w:rsidRPr="00996E60"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tab/>
      </w:r>
      <w:r w:rsidRPr="00996E60"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tab/>
      </w:r>
      <w:r w:rsidRPr="00996E60">
        <w:rPr>
          <w:rFonts w:ascii="Arial" w:eastAsia="Lucida Sans Unicode" w:hAnsi="Arial" w:cs="Arial"/>
          <w:b/>
          <w:color w:val="000000" w:themeColor="text1"/>
          <w:sz w:val="24"/>
          <w:szCs w:val="24"/>
          <w:lang w:eastAsia="zh-CN"/>
        </w:rPr>
        <w:t>ICM</w:t>
      </w:r>
    </w:p>
    <w:p w14:paraId="1112C0BA" w14:textId="77777777" w:rsidR="001418CB" w:rsidRPr="00996E60" w:rsidRDefault="001418CB" w:rsidP="001418CB">
      <w:pPr>
        <w:widowControl w:val="0"/>
        <w:tabs>
          <w:tab w:val="left" w:pos="1276"/>
        </w:tabs>
        <w:suppressAutoHyphens w:val="0"/>
        <w:snapToGrid w:val="0"/>
        <w:spacing w:after="0" w:line="360" w:lineRule="auto"/>
        <w:ind w:firstLine="851"/>
        <w:rPr>
          <w:rFonts w:ascii="Arial" w:eastAsia="Lucida Sans Unicode" w:hAnsi="Arial" w:cs="Arial"/>
          <w:b/>
          <w:color w:val="000000" w:themeColor="text1"/>
          <w:sz w:val="24"/>
          <w:szCs w:val="24"/>
          <w:lang w:eastAsia="zh-CN"/>
        </w:rPr>
      </w:pPr>
      <w:r w:rsidRPr="00996E60"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t>d)</w:t>
      </w:r>
      <w:r w:rsidRPr="00996E60"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tab/>
        <w:t>Referat Audytu Środków Publicznych</w:t>
      </w:r>
      <w:r w:rsidRPr="00996E60"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tab/>
      </w:r>
      <w:r w:rsidRPr="00996E60"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tab/>
      </w:r>
      <w:r w:rsidRPr="00996E60"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tab/>
      </w:r>
      <w:r w:rsidRPr="00996E60"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tab/>
      </w:r>
      <w:r w:rsidRPr="00996E60"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tab/>
      </w:r>
      <w:r w:rsidRPr="00996E60">
        <w:rPr>
          <w:rFonts w:ascii="Arial" w:eastAsia="Lucida Sans Unicode" w:hAnsi="Arial" w:cs="Arial"/>
          <w:b/>
          <w:color w:val="000000" w:themeColor="text1"/>
          <w:sz w:val="24"/>
          <w:szCs w:val="24"/>
          <w:lang w:eastAsia="zh-CN"/>
        </w:rPr>
        <w:t>ICA</w:t>
      </w:r>
    </w:p>
    <w:p w14:paraId="17784AE2" w14:textId="77777777" w:rsidR="001418CB" w:rsidRPr="00996E60" w:rsidRDefault="001418CB" w:rsidP="001418CB">
      <w:pPr>
        <w:widowControl w:val="0"/>
        <w:tabs>
          <w:tab w:val="left" w:pos="1276"/>
        </w:tabs>
        <w:spacing w:after="0" w:line="360" w:lineRule="auto"/>
        <w:ind w:left="810" w:firstLine="4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6E60">
        <w:rPr>
          <w:rFonts w:ascii="Arial" w:hAnsi="Arial" w:cs="Arial"/>
          <w:bCs/>
          <w:color w:val="000000" w:themeColor="text1"/>
          <w:lang w:eastAsia="pl-PL"/>
        </w:rPr>
        <w:t>e)</w:t>
      </w:r>
      <w:r w:rsidRPr="00996E60">
        <w:rPr>
          <w:rFonts w:ascii="Arial" w:hAnsi="Arial" w:cs="Arial"/>
          <w:bCs/>
          <w:color w:val="000000" w:themeColor="text1"/>
          <w:lang w:eastAsia="pl-PL"/>
        </w:rPr>
        <w:tab/>
      </w:r>
      <w:r w:rsidRPr="00996E60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 xml:space="preserve">Dział Centrum Kompetencyjne ds. </w:t>
      </w:r>
      <w:r w:rsidRPr="00996E60">
        <w:rPr>
          <w:rFonts w:ascii="Arial" w:hAnsi="Arial" w:cs="Arial"/>
          <w:color w:val="000000" w:themeColor="text1"/>
          <w:sz w:val="24"/>
          <w:szCs w:val="24"/>
        </w:rPr>
        <w:t xml:space="preserve">Nieujawnionych Źródeł </w:t>
      </w:r>
    </w:p>
    <w:p w14:paraId="7CDD7320" w14:textId="77777777" w:rsidR="001418CB" w:rsidRPr="00996E60" w:rsidRDefault="001418CB" w:rsidP="001418CB">
      <w:pPr>
        <w:widowControl w:val="0"/>
        <w:tabs>
          <w:tab w:val="left" w:pos="1276"/>
        </w:tabs>
        <w:spacing w:after="0" w:line="360" w:lineRule="auto"/>
        <w:ind w:left="810" w:firstLine="46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6E60">
        <w:rPr>
          <w:rFonts w:ascii="Arial" w:hAnsi="Arial" w:cs="Arial"/>
          <w:color w:val="000000" w:themeColor="text1"/>
          <w:sz w:val="24"/>
          <w:szCs w:val="24"/>
        </w:rPr>
        <w:t>Przychodów</w:t>
      </w:r>
      <w:r w:rsidRPr="00996E60">
        <w:rPr>
          <w:rFonts w:ascii="Arial" w:hAnsi="Arial" w:cs="Arial"/>
          <w:color w:val="000000" w:themeColor="text1"/>
          <w:sz w:val="24"/>
          <w:szCs w:val="24"/>
        </w:rPr>
        <w:tab/>
      </w:r>
      <w:r w:rsidRPr="00996E60">
        <w:rPr>
          <w:rFonts w:ascii="Arial" w:hAnsi="Arial" w:cs="Arial"/>
          <w:color w:val="000000" w:themeColor="text1"/>
          <w:sz w:val="24"/>
          <w:szCs w:val="24"/>
        </w:rPr>
        <w:tab/>
      </w:r>
      <w:r w:rsidRPr="00996E60">
        <w:rPr>
          <w:rFonts w:ascii="Arial" w:hAnsi="Arial" w:cs="Arial"/>
          <w:color w:val="000000" w:themeColor="text1"/>
          <w:sz w:val="24"/>
          <w:szCs w:val="24"/>
        </w:rPr>
        <w:tab/>
      </w:r>
      <w:r w:rsidRPr="00996E60">
        <w:rPr>
          <w:rFonts w:ascii="Arial" w:hAnsi="Arial" w:cs="Arial"/>
          <w:color w:val="000000" w:themeColor="text1"/>
          <w:sz w:val="24"/>
          <w:szCs w:val="24"/>
        </w:rPr>
        <w:tab/>
      </w:r>
      <w:r w:rsidRPr="00996E60">
        <w:rPr>
          <w:rFonts w:ascii="Arial" w:hAnsi="Arial" w:cs="Arial"/>
          <w:color w:val="000000" w:themeColor="text1"/>
          <w:sz w:val="24"/>
          <w:szCs w:val="24"/>
        </w:rPr>
        <w:tab/>
      </w:r>
      <w:r w:rsidRPr="00996E60">
        <w:rPr>
          <w:rFonts w:ascii="Arial" w:hAnsi="Arial" w:cs="Arial"/>
          <w:color w:val="000000" w:themeColor="text1"/>
          <w:sz w:val="24"/>
          <w:szCs w:val="24"/>
        </w:rPr>
        <w:tab/>
      </w:r>
      <w:r w:rsidRPr="00996E60">
        <w:rPr>
          <w:rFonts w:ascii="Arial" w:hAnsi="Arial" w:cs="Arial"/>
          <w:color w:val="000000" w:themeColor="text1"/>
          <w:sz w:val="24"/>
          <w:szCs w:val="24"/>
        </w:rPr>
        <w:tab/>
      </w:r>
      <w:r w:rsidRPr="00996E60">
        <w:rPr>
          <w:rFonts w:ascii="Arial" w:hAnsi="Arial" w:cs="Arial"/>
          <w:color w:val="000000" w:themeColor="text1"/>
          <w:sz w:val="24"/>
          <w:szCs w:val="24"/>
        </w:rPr>
        <w:tab/>
      </w:r>
      <w:r w:rsidRPr="00996E60">
        <w:rPr>
          <w:rFonts w:ascii="Arial" w:hAnsi="Arial" w:cs="Arial"/>
          <w:color w:val="000000" w:themeColor="text1"/>
          <w:sz w:val="24"/>
          <w:szCs w:val="24"/>
        </w:rPr>
        <w:tab/>
      </w:r>
      <w:r w:rsidRPr="00996E60">
        <w:rPr>
          <w:rFonts w:ascii="Arial" w:hAnsi="Arial" w:cs="Arial"/>
          <w:b/>
          <w:color w:val="000000" w:themeColor="text1"/>
          <w:sz w:val="24"/>
          <w:szCs w:val="24"/>
        </w:rPr>
        <w:t>CK NZP</w:t>
      </w:r>
      <w:r w:rsidRPr="00996E60">
        <w:rPr>
          <w:rFonts w:ascii="Arial" w:hAnsi="Arial" w:cs="Arial"/>
          <w:b/>
          <w:iCs/>
          <w:color w:val="000000" w:themeColor="text1"/>
          <w:lang w:eastAsia="pl-PL"/>
        </w:rPr>
        <w:t xml:space="preserve"> </w:t>
      </w:r>
    </w:p>
    <w:p w14:paraId="390F4319" w14:textId="6432082A" w:rsidR="003840CD" w:rsidRPr="00F366D6" w:rsidRDefault="003840CD" w:rsidP="002768F6">
      <w:pPr>
        <w:widowControl w:val="0"/>
        <w:numPr>
          <w:ilvl w:val="0"/>
          <w:numId w:val="174"/>
        </w:numPr>
        <w:tabs>
          <w:tab w:val="left" w:pos="567"/>
          <w:tab w:val="left" w:pos="851"/>
          <w:tab w:val="left" w:pos="1418"/>
        </w:tabs>
        <w:suppressAutoHyphens w:val="0"/>
        <w:spacing w:after="0" w:line="360" w:lineRule="auto"/>
        <w:ind w:hanging="927"/>
        <w:jc w:val="both"/>
        <w:rPr>
          <w:rFonts w:ascii="Arial" w:hAnsi="Arial" w:cs="Arial"/>
          <w:b/>
          <w:iCs/>
          <w:sz w:val="24"/>
          <w:szCs w:val="24"/>
          <w:lang w:eastAsia="pl-PL"/>
        </w:rPr>
      </w:pPr>
      <w:r w:rsidRPr="00F366D6">
        <w:rPr>
          <w:rFonts w:ascii="Arial" w:hAnsi="Arial" w:cs="Arial"/>
          <w:b/>
          <w:iCs/>
          <w:sz w:val="24"/>
          <w:szCs w:val="24"/>
          <w:lang w:eastAsia="pl-PL"/>
        </w:rPr>
        <w:t>Pion Poboru i Egzekucji</w:t>
      </w:r>
      <w:r w:rsidR="00FF58D6" w:rsidRPr="00F366D6">
        <w:rPr>
          <w:rFonts w:ascii="Arial" w:hAnsi="Arial" w:cs="Arial"/>
          <w:b/>
          <w:iCs/>
          <w:sz w:val="24"/>
          <w:szCs w:val="24"/>
          <w:lang w:eastAsia="pl-PL"/>
        </w:rPr>
        <w:t xml:space="preserve"> oraz</w:t>
      </w:r>
      <w:r w:rsidR="00E6288C" w:rsidRPr="00F366D6">
        <w:rPr>
          <w:rFonts w:ascii="Arial" w:hAnsi="Arial" w:cs="Arial"/>
          <w:b/>
          <w:iCs/>
          <w:sz w:val="24"/>
          <w:szCs w:val="24"/>
          <w:lang w:eastAsia="pl-PL"/>
        </w:rPr>
        <w:t xml:space="preserve"> Kontroli</w:t>
      </w:r>
      <w:r w:rsidR="00A814D1" w:rsidRPr="00F366D6">
        <w:rPr>
          <w:rFonts w:ascii="Arial" w:hAnsi="Arial" w:cs="Arial"/>
          <w:b/>
          <w:iCs/>
          <w:sz w:val="24"/>
          <w:szCs w:val="24"/>
          <w:lang w:eastAsia="pl-PL"/>
        </w:rPr>
        <w:t>,</w:t>
      </w:r>
      <w:r w:rsidR="00E6288C" w:rsidRPr="00F366D6">
        <w:rPr>
          <w:rFonts w:ascii="Arial" w:hAnsi="Arial" w:cs="Arial"/>
          <w:b/>
          <w:iCs/>
          <w:sz w:val="24"/>
          <w:szCs w:val="24"/>
          <w:lang w:eastAsia="pl-PL"/>
        </w:rPr>
        <w:t xml:space="preserve"> Cła i Audytu</w:t>
      </w:r>
      <w:r w:rsidRPr="00F366D6">
        <w:rPr>
          <w:rFonts w:ascii="Arial" w:hAnsi="Arial" w:cs="Arial"/>
          <w:iCs/>
          <w:sz w:val="24"/>
          <w:szCs w:val="24"/>
          <w:lang w:eastAsia="pl-PL"/>
        </w:rPr>
        <w:tab/>
      </w:r>
      <w:r w:rsidRPr="00F366D6">
        <w:rPr>
          <w:rFonts w:ascii="Arial" w:hAnsi="Arial" w:cs="Arial"/>
          <w:iCs/>
          <w:sz w:val="24"/>
          <w:szCs w:val="24"/>
          <w:lang w:eastAsia="pl-PL"/>
        </w:rPr>
        <w:tab/>
      </w:r>
      <w:r w:rsidRPr="00F366D6">
        <w:rPr>
          <w:rFonts w:ascii="Arial" w:hAnsi="Arial" w:cs="Arial"/>
          <w:iCs/>
          <w:sz w:val="24"/>
          <w:szCs w:val="24"/>
          <w:lang w:eastAsia="pl-PL"/>
        </w:rPr>
        <w:tab/>
      </w:r>
      <w:r w:rsidRPr="00F366D6">
        <w:rPr>
          <w:rFonts w:ascii="Arial" w:hAnsi="Arial" w:cs="Arial"/>
          <w:b/>
          <w:iCs/>
          <w:sz w:val="24"/>
          <w:szCs w:val="24"/>
          <w:lang w:eastAsia="pl-PL"/>
        </w:rPr>
        <w:t>IZPE</w:t>
      </w:r>
      <w:r w:rsidR="00FF58D6" w:rsidRPr="00F366D6">
        <w:rPr>
          <w:rFonts w:ascii="Arial" w:hAnsi="Arial" w:cs="Arial"/>
          <w:b/>
          <w:iCs/>
          <w:sz w:val="24"/>
          <w:szCs w:val="24"/>
          <w:lang w:eastAsia="pl-PL"/>
        </w:rPr>
        <w:t>C</w:t>
      </w:r>
    </w:p>
    <w:p w14:paraId="73D8724F" w14:textId="211586DF" w:rsidR="003840CD" w:rsidRPr="00996E60" w:rsidRDefault="003840CD" w:rsidP="002768F6">
      <w:pPr>
        <w:pStyle w:val="Akapitzlist"/>
        <w:widowControl w:val="0"/>
        <w:numPr>
          <w:ilvl w:val="0"/>
          <w:numId w:val="153"/>
        </w:numPr>
        <w:tabs>
          <w:tab w:val="left" w:pos="567"/>
          <w:tab w:val="left" w:pos="1276"/>
        </w:tabs>
        <w:snapToGrid w:val="0"/>
        <w:spacing w:line="360" w:lineRule="auto"/>
        <w:ind w:left="1276" w:hanging="425"/>
        <w:rPr>
          <w:rFonts w:ascii="Arial" w:eastAsia="Lucida Sans Unicode" w:hAnsi="Arial" w:cs="Arial"/>
          <w:b/>
          <w:color w:val="000000" w:themeColor="text1"/>
          <w:lang w:eastAsia="zh-CN"/>
        </w:rPr>
      </w:pPr>
      <w:r w:rsidRPr="00996E60">
        <w:rPr>
          <w:rFonts w:ascii="Arial" w:eastAsia="Lucida Sans Unicode" w:hAnsi="Arial" w:cs="Arial"/>
          <w:color w:val="000000" w:themeColor="text1"/>
          <w:lang w:eastAsia="zh-CN"/>
        </w:rPr>
        <w:t>Dział Spraw Wierzycielskich</w:t>
      </w:r>
      <w:r w:rsidRPr="00996E60">
        <w:rPr>
          <w:rFonts w:ascii="Arial" w:eastAsia="Lucida Sans Unicode" w:hAnsi="Arial" w:cs="Arial"/>
          <w:color w:val="000000" w:themeColor="text1"/>
          <w:lang w:eastAsia="zh-CN"/>
        </w:rPr>
        <w:tab/>
      </w:r>
      <w:r w:rsidRPr="00996E60">
        <w:rPr>
          <w:rFonts w:ascii="Arial" w:eastAsia="Lucida Sans Unicode" w:hAnsi="Arial" w:cs="Arial"/>
          <w:color w:val="000000" w:themeColor="text1"/>
          <w:lang w:eastAsia="zh-CN"/>
        </w:rPr>
        <w:tab/>
      </w:r>
      <w:r w:rsidRPr="00996E60">
        <w:rPr>
          <w:rFonts w:ascii="Arial" w:eastAsia="Lucida Sans Unicode" w:hAnsi="Arial" w:cs="Arial"/>
          <w:color w:val="000000" w:themeColor="text1"/>
          <w:lang w:eastAsia="zh-CN"/>
        </w:rPr>
        <w:tab/>
      </w:r>
      <w:r w:rsidRPr="00996E60">
        <w:rPr>
          <w:rFonts w:ascii="Arial" w:eastAsia="Lucida Sans Unicode" w:hAnsi="Arial" w:cs="Arial"/>
          <w:color w:val="000000" w:themeColor="text1"/>
          <w:lang w:eastAsia="zh-CN"/>
        </w:rPr>
        <w:tab/>
      </w:r>
      <w:r w:rsidR="00E93B54" w:rsidRPr="00996E60">
        <w:rPr>
          <w:rFonts w:ascii="Arial" w:eastAsia="Lucida Sans Unicode" w:hAnsi="Arial" w:cs="Arial"/>
          <w:color w:val="000000" w:themeColor="text1"/>
          <w:lang w:eastAsia="zh-CN"/>
        </w:rPr>
        <w:tab/>
      </w:r>
      <w:r w:rsidR="00E93B54" w:rsidRPr="00996E60">
        <w:rPr>
          <w:rFonts w:ascii="Arial" w:eastAsia="Lucida Sans Unicode" w:hAnsi="Arial" w:cs="Arial"/>
          <w:color w:val="000000" w:themeColor="text1"/>
          <w:lang w:eastAsia="zh-CN"/>
        </w:rPr>
        <w:tab/>
      </w:r>
      <w:r w:rsidRPr="00996E60">
        <w:rPr>
          <w:rFonts w:ascii="Arial" w:eastAsia="Lucida Sans Unicode" w:hAnsi="Arial" w:cs="Arial"/>
          <w:b/>
          <w:color w:val="000000" w:themeColor="text1"/>
          <w:lang w:eastAsia="zh-CN"/>
        </w:rPr>
        <w:t>IEW</w:t>
      </w:r>
    </w:p>
    <w:p w14:paraId="7CFB67B9" w14:textId="1ED9F45A" w:rsidR="003840CD" w:rsidRPr="00AF32AD" w:rsidRDefault="00C95675" w:rsidP="002768F6">
      <w:pPr>
        <w:pStyle w:val="Akapitzlist"/>
        <w:widowControl w:val="0"/>
        <w:numPr>
          <w:ilvl w:val="0"/>
          <w:numId w:val="153"/>
        </w:numPr>
        <w:tabs>
          <w:tab w:val="left" w:pos="567"/>
          <w:tab w:val="left" w:pos="1276"/>
        </w:tabs>
        <w:snapToGrid w:val="0"/>
        <w:spacing w:line="360" w:lineRule="auto"/>
        <w:ind w:left="1276" w:hanging="425"/>
        <w:rPr>
          <w:rFonts w:ascii="Arial" w:eastAsia="Lucida Sans Unicode" w:hAnsi="Arial" w:cs="Arial"/>
          <w:b/>
          <w:lang w:eastAsia="zh-CN"/>
        </w:rPr>
      </w:pPr>
      <w:r w:rsidRPr="00AF32AD">
        <w:rPr>
          <w:rFonts w:ascii="Arial" w:eastAsia="Lucida Sans Unicode" w:hAnsi="Arial" w:cs="Arial"/>
          <w:lang w:eastAsia="zh-CN"/>
        </w:rPr>
        <w:lastRenderedPageBreak/>
        <w:t>Referat</w:t>
      </w:r>
      <w:r w:rsidR="003840CD" w:rsidRPr="00AF32AD">
        <w:rPr>
          <w:rFonts w:ascii="Arial" w:eastAsia="Lucida Sans Unicode" w:hAnsi="Arial" w:cs="Arial"/>
          <w:lang w:eastAsia="zh-CN"/>
        </w:rPr>
        <w:t xml:space="preserve"> Egzekucji Administracyjnej</w:t>
      </w:r>
      <w:r w:rsidR="003840CD" w:rsidRPr="00AF32AD">
        <w:rPr>
          <w:rFonts w:ascii="Arial" w:eastAsia="Lucida Sans Unicode" w:hAnsi="Arial" w:cs="Arial"/>
          <w:lang w:eastAsia="zh-CN"/>
        </w:rPr>
        <w:tab/>
      </w:r>
      <w:r w:rsidR="003840CD" w:rsidRPr="00AF32AD">
        <w:rPr>
          <w:rFonts w:ascii="Arial" w:eastAsia="Lucida Sans Unicode" w:hAnsi="Arial" w:cs="Arial"/>
          <w:lang w:eastAsia="zh-CN"/>
        </w:rPr>
        <w:tab/>
      </w:r>
      <w:r w:rsidR="003840CD" w:rsidRPr="00AF32AD">
        <w:rPr>
          <w:rFonts w:ascii="Arial" w:eastAsia="Lucida Sans Unicode" w:hAnsi="Arial" w:cs="Arial"/>
          <w:lang w:eastAsia="zh-CN"/>
        </w:rPr>
        <w:tab/>
      </w:r>
      <w:r w:rsidR="00E93B54" w:rsidRPr="00AF32AD">
        <w:rPr>
          <w:rFonts w:ascii="Arial" w:eastAsia="Lucida Sans Unicode" w:hAnsi="Arial" w:cs="Arial"/>
          <w:lang w:eastAsia="zh-CN"/>
        </w:rPr>
        <w:tab/>
      </w:r>
      <w:r w:rsidR="00E93B54" w:rsidRPr="00AF32AD">
        <w:rPr>
          <w:rFonts w:ascii="Arial" w:eastAsia="Lucida Sans Unicode" w:hAnsi="Arial" w:cs="Arial"/>
          <w:lang w:eastAsia="zh-CN"/>
        </w:rPr>
        <w:tab/>
      </w:r>
      <w:r w:rsidR="003840CD" w:rsidRPr="00AF32AD">
        <w:rPr>
          <w:rFonts w:ascii="Arial" w:eastAsia="Lucida Sans Unicode" w:hAnsi="Arial" w:cs="Arial"/>
          <w:b/>
          <w:lang w:eastAsia="zh-CN"/>
        </w:rPr>
        <w:t>IEE</w:t>
      </w:r>
    </w:p>
    <w:p w14:paraId="3D40F1A0" w14:textId="50D14ADC" w:rsidR="00E93B54" w:rsidRPr="00996E60" w:rsidRDefault="00C95675" w:rsidP="002768F6">
      <w:pPr>
        <w:pStyle w:val="Akapitzlist"/>
        <w:widowControl w:val="0"/>
        <w:numPr>
          <w:ilvl w:val="0"/>
          <w:numId w:val="153"/>
        </w:numPr>
        <w:tabs>
          <w:tab w:val="left" w:pos="567"/>
          <w:tab w:val="left" w:pos="1276"/>
        </w:tabs>
        <w:snapToGrid w:val="0"/>
        <w:spacing w:line="360" w:lineRule="auto"/>
        <w:ind w:left="1276" w:hanging="425"/>
        <w:rPr>
          <w:rFonts w:ascii="Arial" w:eastAsia="Lucida Sans Unicode" w:hAnsi="Arial" w:cs="Arial"/>
          <w:b/>
          <w:color w:val="000000" w:themeColor="text1"/>
          <w:lang w:eastAsia="zh-CN"/>
        </w:rPr>
      </w:pPr>
      <w:r w:rsidRPr="00AF32AD">
        <w:rPr>
          <w:rFonts w:ascii="Arial" w:eastAsia="Lucida Sans Unicode" w:hAnsi="Arial" w:cs="Arial"/>
          <w:lang w:eastAsia="zh-CN"/>
        </w:rPr>
        <w:t>Wieloosobowe Stanowisko</w:t>
      </w:r>
      <w:r w:rsidR="00E93B54" w:rsidRPr="00AF32AD">
        <w:rPr>
          <w:rFonts w:ascii="Arial" w:eastAsia="Lucida Sans Unicode" w:hAnsi="Arial" w:cs="Arial"/>
          <w:lang w:eastAsia="zh-CN"/>
        </w:rPr>
        <w:t xml:space="preserve"> Rachunkowości Podatkowej </w:t>
      </w:r>
      <w:r w:rsidR="00E93B54" w:rsidRPr="00AF32AD">
        <w:rPr>
          <w:rFonts w:ascii="Arial" w:eastAsia="Lucida Sans Unicode" w:hAnsi="Arial" w:cs="Arial"/>
          <w:lang w:eastAsia="zh-CN"/>
        </w:rPr>
        <w:tab/>
      </w:r>
      <w:r w:rsidR="00E93B54" w:rsidRPr="00996E60">
        <w:rPr>
          <w:rFonts w:ascii="Arial" w:eastAsia="Lucida Sans Unicode" w:hAnsi="Arial" w:cs="Arial"/>
          <w:color w:val="000000" w:themeColor="text1"/>
          <w:lang w:eastAsia="zh-CN"/>
        </w:rPr>
        <w:tab/>
      </w:r>
      <w:r w:rsidR="00E93B54" w:rsidRPr="00996E60">
        <w:rPr>
          <w:rFonts w:ascii="Arial" w:eastAsia="Lucida Sans Unicode" w:hAnsi="Arial" w:cs="Arial"/>
          <w:b/>
          <w:color w:val="000000" w:themeColor="text1"/>
          <w:lang w:eastAsia="zh-CN"/>
        </w:rPr>
        <w:t>IER</w:t>
      </w:r>
    </w:p>
    <w:p w14:paraId="15EE7DBA" w14:textId="3B8A3A09" w:rsidR="00E6288C" w:rsidRPr="00996E60" w:rsidRDefault="00E6288C" w:rsidP="002768F6">
      <w:pPr>
        <w:pStyle w:val="Akapitzlist"/>
        <w:widowControl w:val="0"/>
        <w:numPr>
          <w:ilvl w:val="0"/>
          <w:numId w:val="153"/>
        </w:numPr>
        <w:tabs>
          <w:tab w:val="left" w:pos="567"/>
          <w:tab w:val="left" w:pos="1276"/>
        </w:tabs>
        <w:snapToGrid w:val="0"/>
        <w:spacing w:line="360" w:lineRule="auto"/>
        <w:ind w:left="1276" w:hanging="425"/>
        <w:rPr>
          <w:rFonts w:ascii="Arial" w:eastAsia="Lucida Sans Unicode" w:hAnsi="Arial" w:cs="Arial"/>
          <w:b/>
          <w:color w:val="000000" w:themeColor="text1"/>
          <w:lang w:eastAsia="zh-CN"/>
        </w:rPr>
      </w:pPr>
      <w:r w:rsidRPr="00996E60">
        <w:rPr>
          <w:rFonts w:ascii="Arial" w:eastAsia="Lucida Sans Unicode" w:hAnsi="Arial" w:cs="Arial"/>
          <w:color w:val="000000" w:themeColor="text1"/>
          <w:lang w:eastAsia="zh-CN"/>
        </w:rPr>
        <w:t>Referat</w:t>
      </w:r>
      <w:r w:rsidR="00E93B54" w:rsidRPr="00996E60">
        <w:rPr>
          <w:rFonts w:ascii="Arial" w:eastAsia="Lucida Sans Unicode" w:hAnsi="Arial" w:cs="Arial"/>
          <w:color w:val="000000" w:themeColor="text1"/>
          <w:lang w:eastAsia="zh-CN"/>
        </w:rPr>
        <w:t xml:space="preserve"> </w:t>
      </w:r>
      <w:r w:rsidR="00104E2D" w:rsidRPr="00996E60">
        <w:rPr>
          <w:rFonts w:ascii="Arial" w:eastAsia="Lucida Sans Unicode" w:hAnsi="Arial" w:cs="Arial"/>
          <w:color w:val="000000" w:themeColor="text1"/>
          <w:lang w:eastAsia="zh-CN"/>
        </w:rPr>
        <w:t xml:space="preserve">Nadzoru nad </w:t>
      </w:r>
      <w:r w:rsidR="00E93B54" w:rsidRPr="00996E60">
        <w:rPr>
          <w:rFonts w:ascii="Arial" w:eastAsia="Lucida Sans Unicode" w:hAnsi="Arial" w:cs="Arial"/>
          <w:color w:val="000000" w:themeColor="text1"/>
          <w:lang w:eastAsia="zh-CN"/>
        </w:rPr>
        <w:t>Zarządzani</w:t>
      </w:r>
      <w:r w:rsidR="00104E2D" w:rsidRPr="00996E60">
        <w:rPr>
          <w:rFonts w:ascii="Arial" w:eastAsia="Lucida Sans Unicode" w:hAnsi="Arial" w:cs="Arial"/>
          <w:color w:val="000000" w:themeColor="text1"/>
          <w:lang w:eastAsia="zh-CN"/>
        </w:rPr>
        <w:t>em</w:t>
      </w:r>
      <w:r w:rsidR="00E93B54" w:rsidRPr="00996E60">
        <w:rPr>
          <w:rFonts w:ascii="Arial" w:eastAsia="Lucida Sans Unicode" w:hAnsi="Arial" w:cs="Arial"/>
          <w:color w:val="000000" w:themeColor="text1"/>
          <w:lang w:eastAsia="zh-CN"/>
        </w:rPr>
        <w:t xml:space="preserve"> Zaległościami</w:t>
      </w:r>
      <w:r w:rsidR="00E93B54" w:rsidRPr="00996E60">
        <w:rPr>
          <w:rFonts w:ascii="Arial" w:eastAsia="Lucida Sans Unicode" w:hAnsi="Arial" w:cs="Arial"/>
          <w:color w:val="000000" w:themeColor="text1"/>
          <w:lang w:eastAsia="zh-CN"/>
        </w:rPr>
        <w:tab/>
      </w:r>
      <w:r w:rsidR="00E80059" w:rsidRPr="00996E60">
        <w:rPr>
          <w:rFonts w:ascii="Arial" w:eastAsia="Lucida Sans Unicode" w:hAnsi="Arial" w:cs="Arial"/>
          <w:color w:val="000000" w:themeColor="text1"/>
          <w:lang w:eastAsia="zh-CN"/>
        </w:rPr>
        <w:tab/>
      </w:r>
      <w:r w:rsidR="00E80059" w:rsidRPr="00996E60">
        <w:rPr>
          <w:rFonts w:ascii="Arial" w:eastAsia="Lucida Sans Unicode" w:hAnsi="Arial" w:cs="Arial"/>
          <w:color w:val="000000" w:themeColor="text1"/>
          <w:lang w:eastAsia="zh-CN"/>
        </w:rPr>
        <w:tab/>
      </w:r>
      <w:r w:rsidR="00E80059" w:rsidRPr="00996E60">
        <w:rPr>
          <w:rFonts w:ascii="Arial" w:eastAsia="Lucida Sans Unicode" w:hAnsi="Arial" w:cs="Arial"/>
          <w:b/>
          <w:color w:val="000000" w:themeColor="text1"/>
          <w:lang w:eastAsia="zh-CN"/>
        </w:rPr>
        <w:t>IEZ</w:t>
      </w:r>
    </w:p>
    <w:p w14:paraId="5886CD45" w14:textId="40E12FE7" w:rsidR="00E93B54" w:rsidRPr="00996E60" w:rsidRDefault="00E6288C" w:rsidP="002768F6">
      <w:pPr>
        <w:pStyle w:val="Akapitzlist"/>
        <w:widowControl w:val="0"/>
        <w:numPr>
          <w:ilvl w:val="0"/>
          <w:numId w:val="153"/>
        </w:numPr>
        <w:tabs>
          <w:tab w:val="left" w:pos="567"/>
          <w:tab w:val="left" w:pos="1276"/>
        </w:tabs>
        <w:snapToGrid w:val="0"/>
        <w:spacing w:line="360" w:lineRule="auto"/>
        <w:ind w:left="1276" w:hanging="425"/>
        <w:rPr>
          <w:rFonts w:ascii="Arial" w:eastAsia="Lucida Sans Unicode" w:hAnsi="Arial" w:cs="Arial"/>
          <w:b/>
          <w:color w:val="000000" w:themeColor="text1"/>
          <w:lang w:eastAsia="zh-CN"/>
        </w:rPr>
      </w:pPr>
      <w:r w:rsidRPr="00996E60">
        <w:rPr>
          <w:rFonts w:ascii="Arial" w:eastAsia="Lucida Sans Unicode" w:hAnsi="Arial" w:cs="Arial"/>
          <w:color w:val="000000" w:themeColor="text1"/>
          <w:lang w:eastAsia="zh-CN"/>
        </w:rPr>
        <w:t xml:space="preserve">Wieloosobowe Stanowisko </w:t>
      </w:r>
      <w:r w:rsidR="00B62FC7" w:rsidRPr="00996E60">
        <w:rPr>
          <w:rFonts w:ascii="Arial" w:eastAsia="Lucida Sans Unicode" w:hAnsi="Arial" w:cs="Arial"/>
          <w:color w:val="000000" w:themeColor="text1"/>
          <w:lang w:eastAsia="zh-CN"/>
        </w:rPr>
        <w:t>Nadzoru nad Obsługą Klienta</w:t>
      </w:r>
      <w:r w:rsidR="00B62FC7" w:rsidRPr="00996E60">
        <w:rPr>
          <w:rFonts w:ascii="Arial" w:eastAsia="Lucida Sans Unicode" w:hAnsi="Arial" w:cs="Arial"/>
          <w:color w:val="000000" w:themeColor="text1"/>
          <w:lang w:eastAsia="zh-CN"/>
        </w:rPr>
        <w:tab/>
      </w:r>
      <w:r w:rsidR="00B62FC7" w:rsidRPr="00996E60">
        <w:rPr>
          <w:rFonts w:ascii="Arial" w:eastAsia="Lucida Sans Unicode" w:hAnsi="Arial" w:cs="Arial"/>
          <w:color w:val="000000" w:themeColor="text1"/>
          <w:lang w:eastAsia="zh-CN"/>
        </w:rPr>
        <w:tab/>
      </w:r>
      <w:r w:rsidR="00E93B54" w:rsidRPr="00996E60">
        <w:rPr>
          <w:rFonts w:ascii="Arial" w:eastAsia="Lucida Sans Unicode" w:hAnsi="Arial" w:cs="Arial"/>
          <w:b/>
          <w:color w:val="000000" w:themeColor="text1"/>
          <w:lang w:eastAsia="zh-CN"/>
        </w:rPr>
        <w:t>IE</w:t>
      </w:r>
      <w:r w:rsidR="00E80059" w:rsidRPr="00996E60">
        <w:rPr>
          <w:rFonts w:ascii="Arial" w:eastAsia="Lucida Sans Unicode" w:hAnsi="Arial" w:cs="Arial"/>
          <w:b/>
          <w:color w:val="000000" w:themeColor="text1"/>
          <w:lang w:eastAsia="zh-CN"/>
        </w:rPr>
        <w:t>K</w:t>
      </w:r>
    </w:p>
    <w:p w14:paraId="2CC652CD" w14:textId="73F409B2" w:rsidR="008436DE" w:rsidRPr="00996E60" w:rsidRDefault="008436DE" w:rsidP="002768F6">
      <w:pPr>
        <w:pStyle w:val="Akapitzlist"/>
        <w:widowControl w:val="0"/>
        <w:numPr>
          <w:ilvl w:val="0"/>
          <w:numId w:val="153"/>
        </w:numPr>
        <w:tabs>
          <w:tab w:val="left" w:pos="567"/>
          <w:tab w:val="left" w:pos="1276"/>
        </w:tabs>
        <w:snapToGrid w:val="0"/>
        <w:spacing w:line="360" w:lineRule="auto"/>
        <w:ind w:left="1276" w:hanging="425"/>
        <w:rPr>
          <w:rFonts w:ascii="Arial" w:eastAsia="Lucida Sans Unicode" w:hAnsi="Arial" w:cs="Arial"/>
          <w:b/>
          <w:color w:val="000000" w:themeColor="text1"/>
          <w:lang w:eastAsia="zh-CN"/>
        </w:rPr>
      </w:pPr>
      <w:r w:rsidRPr="00996E60">
        <w:rPr>
          <w:rFonts w:ascii="Arial" w:eastAsia="Lucida Sans Unicode" w:hAnsi="Arial" w:cs="Arial"/>
          <w:color w:val="000000" w:themeColor="text1"/>
          <w:lang w:eastAsia="zh-CN"/>
        </w:rPr>
        <w:t xml:space="preserve">Wydział Audytu Środków Pochodzących z Budżetu UE oraz </w:t>
      </w:r>
    </w:p>
    <w:p w14:paraId="4F634D07" w14:textId="77777777" w:rsidR="008436DE" w:rsidRPr="00996E60" w:rsidRDefault="008436DE" w:rsidP="00E6288C">
      <w:pPr>
        <w:pStyle w:val="Akapitzlist"/>
        <w:widowControl w:val="0"/>
        <w:tabs>
          <w:tab w:val="left" w:pos="851"/>
          <w:tab w:val="left" w:pos="1276"/>
        </w:tabs>
        <w:snapToGrid w:val="0"/>
        <w:spacing w:line="360" w:lineRule="auto"/>
        <w:ind w:left="1276"/>
        <w:rPr>
          <w:rFonts w:ascii="Arial" w:eastAsia="Lucida Sans Unicode" w:hAnsi="Arial" w:cs="Arial"/>
          <w:color w:val="000000" w:themeColor="text1"/>
          <w:lang w:eastAsia="zh-CN"/>
        </w:rPr>
      </w:pPr>
      <w:r w:rsidRPr="00996E60">
        <w:rPr>
          <w:rFonts w:ascii="Arial" w:eastAsia="Lucida Sans Unicode" w:hAnsi="Arial" w:cs="Arial"/>
          <w:color w:val="000000" w:themeColor="text1"/>
          <w:lang w:eastAsia="zh-CN"/>
        </w:rPr>
        <w:t xml:space="preserve">Niepodlegających Zwrotowi Środków z Pomocy Udzielanej </w:t>
      </w:r>
    </w:p>
    <w:p w14:paraId="2F8ED51E" w14:textId="19F79972" w:rsidR="008436DE" w:rsidRPr="00996E60" w:rsidRDefault="008436DE" w:rsidP="00E6288C">
      <w:pPr>
        <w:pStyle w:val="Akapitzlist"/>
        <w:widowControl w:val="0"/>
        <w:tabs>
          <w:tab w:val="left" w:pos="851"/>
          <w:tab w:val="left" w:pos="1276"/>
        </w:tabs>
        <w:snapToGrid w:val="0"/>
        <w:spacing w:line="360" w:lineRule="auto"/>
        <w:ind w:left="1276"/>
        <w:rPr>
          <w:rFonts w:ascii="Arial" w:eastAsia="Lucida Sans Unicode" w:hAnsi="Arial" w:cs="Arial"/>
          <w:b/>
          <w:color w:val="000000" w:themeColor="text1"/>
          <w:lang w:eastAsia="zh-CN"/>
        </w:rPr>
      </w:pPr>
      <w:r w:rsidRPr="00996E60">
        <w:rPr>
          <w:rFonts w:ascii="Arial" w:eastAsia="Lucida Sans Unicode" w:hAnsi="Arial" w:cs="Arial"/>
          <w:color w:val="000000" w:themeColor="text1"/>
          <w:lang w:eastAsia="zh-CN"/>
        </w:rPr>
        <w:t xml:space="preserve">przez Państwa Członkowskie EFTA </w:t>
      </w:r>
      <w:r w:rsidRPr="00996E60">
        <w:rPr>
          <w:rFonts w:ascii="Arial" w:eastAsia="Lucida Sans Unicode" w:hAnsi="Arial" w:cs="Arial"/>
          <w:color w:val="000000" w:themeColor="text1"/>
          <w:lang w:eastAsia="zh-CN"/>
        </w:rPr>
        <w:tab/>
      </w:r>
      <w:r w:rsidRPr="00996E60">
        <w:rPr>
          <w:rFonts w:ascii="Arial" w:eastAsia="Lucida Sans Unicode" w:hAnsi="Arial" w:cs="Arial"/>
          <w:color w:val="000000" w:themeColor="text1"/>
          <w:lang w:eastAsia="zh-CN"/>
        </w:rPr>
        <w:tab/>
      </w:r>
      <w:r w:rsidRPr="00996E60">
        <w:rPr>
          <w:rFonts w:ascii="Arial" w:eastAsia="Lucida Sans Unicode" w:hAnsi="Arial" w:cs="Arial"/>
          <w:color w:val="000000" w:themeColor="text1"/>
          <w:lang w:eastAsia="zh-CN"/>
        </w:rPr>
        <w:tab/>
      </w:r>
      <w:r w:rsidRPr="00996E60">
        <w:rPr>
          <w:rFonts w:ascii="Arial" w:eastAsia="Lucida Sans Unicode" w:hAnsi="Arial" w:cs="Arial"/>
          <w:color w:val="000000" w:themeColor="text1"/>
          <w:lang w:eastAsia="zh-CN"/>
        </w:rPr>
        <w:tab/>
      </w:r>
      <w:r w:rsidRPr="00996E60">
        <w:rPr>
          <w:rFonts w:ascii="Arial" w:eastAsia="Lucida Sans Unicode" w:hAnsi="Arial" w:cs="Arial"/>
          <w:color w:val="000000" w:themeColor="text1"/>
          <w:lang w:eastAsia="zh-CN"/>
        </w:rPr>
        <w:tab/>
      </w:r>
      <w:r w:rsidR="00E808AE" w:rsidRPr="00996E60">
        <w:rPr>
          <w:rFonts w:ascii="Arial" w:eastAsia="Lucida Sans Unicode" w:hAnsi="Arial" w:cs="Arial"/>
          <w:b/>
          <w:color w:val="000000" w:themeColor="text1"/>
          <w:lang w:eastAsia="zh-CN"/>
        </w:rPr>
        <w:t>ICE</w:t>
      </w:r>
    </w:p>
    <w:p w14:paraId="0556E87A" w14:textId="047ED296" w:rsidR="00E6288C" w:rsidRPr="00996E60" w:rsidRDefault="00E6288C" w:rsidP="002768F6">
      <w:pPr>
        <w:pStyle w:val="Akapitzlist"/>
        <w:widowControl w:val="0"/>
        <w:numPr>
          <w:ilvl w:val="0"/>
          <w:numId w:val="153"/>
        </w:numPr>
        <w:tabs>
          <w:tab w:val="left" w:pos="567"/>
          <w:tab w:val="left" w:pos="1276"/>
        </w:tabs>
        <w:snapToGrid w:val="0"/>
        <w:spacing w:line="360" w:lineRule="auto"/>
        <w:ind w:left="1276" w:hanging="425"/>
        <w:rPr>
          <w:rFonts w:ascii="Arial" w:eastAsia="Lucida Sans Unicode" w:hAnsi="Arial" w:cs="Arial"/>
          <w:b/>
          <w:color w:val="000000" w:themeColor="text1"/>
          <w:lang w:eastAsia="zh-CN"/>
        </w:rPr>
      </w:pPr>
      <w:r w:rsidRPr="00996E60">
        <w:rPr>
          <w:rFonts w:ascii="Arial" w:hAnsi="Arial" w:cs="Arial"/>
          <w:color w:val="000000" w:themeColor="text1"/>
        </w:rPr>
        <w:t>Referat Elektronicznego Zarządzania Dokumentacją</w:t>
      </w:r>
      <w:r w:rsidRPr="00996E60">
        <w:rPr>
          <w:rFonts w:ascii="Arial" w:hAnsi="Arial" w:cs="Arial"/>
          <w:color w:val="000000" w:themeColor="text1"/>
        </w:rPr>
        <w:tab/>
      </w:r>
      <w:r w:rsidRPr="00996E60">
        <w:rPr>
          <w:rFonts w:ascii="Arial" w:hAnsi="Arial" w:cs="Arial"/>
          <w:color w:val="000000" w:themeColor="text1"/>
        </w:rPr>
        <w:tab/>
      </w:r>
      <w:r w:rsidRPr="00996E60">
        <w:rPr>
          <w:rFonts w:ascii="Arial" w:hAnsi="Arial" w:cs="Arial"/>
          <w:color w:val="000000" w:themeColor="text1"/>
        </w:rPr>
        <w:tab/>
      </w:r>
      <w:r w:rsidRPr="00996E60">
        <w:rPr>
          <w:rFonts w:ascii="Arial" w:hAnsi="Arial" w:cs="Arial"/>
          <w:b/>
          <w:color w:val="000000" w:themeColor="text1"/>
        </w:rPr>
        <w:t>CK EZD</w:t>
      </w:r>
    </w:p>
    <w:p w14:paraId="3386C7D8" w14:textId="5EC12693" w:rsidR="0050376A" w:rsidRPr="00F366D6" w:rsidRDefault="001418CB" w:rsidP="001418CB">
      <w:pPr>
        <w:widowControl w:val="0"/>
        <w:tabs>
          <w:tab w:val="left" w:pos="851"/>
        </w:tabs>
        <w:suppressAutoHyphens w:val="0"/>
        <w:snapToGrid w:val="0"/>
        <w:spacing w:after="0" w:line="360" w:lineRule="auto"/>
        <w:ind w:firstLine="426"/>
        <w:rPr>
          <w:rFonts w:ascii="Arial" w:eastAsia="Lucida Sans Unicode" w:hAnsi="Arial" w:cs="Arial"/>
          <w:b/>
          <w:sz w:val="24"/>
          <w:szCs w:val="24"/>
          <w:lang w:eastAsia="zh-CN"/>
        </w:rPr>
      </w:pPr>
      <w:r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t>6</w:t>
      </w:r>
      <w:r w:rsidR="003840CD" w:rsidRPr="00996E60"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t>)</w:t>
      </w:r>
      <w:r w:rsidR="003840CD" w:rsidRPr="00996E60">
        <w:rPr>
          <w:rFonts w:ascii="Arial" w:eastAsia="Lucida Sans Unicode" w:hAnsi="Arial" w:cs="Arial"/>
          <w:b/>
          <w:color w:val="000000" w:themeColor="text1"/>
          <w:sz w:val="24"/>
          <w:szCs w:val="24"/>
          <w:lang w:eastAsia="zh-CN"/>
        </w:rPr>
        <w:tab/>
      </w:r>
      <w:r w:rsidR="0050376A" w:rsidRPr="00F366D6">
        <w:rPr>
          <w:rFonts w:ascii="Arial" w:eastAsia="Lucida Sans Unicode" w:hAnsi="Arial" w:cs="Arial"/>
          <w:b/>
          <w:sz w:val="24"/>
          <w:szCs w:val="24"/>
          <w:lang w:eastAsia="zh-CN"/>
        </w:rPr>
        <w:t>Pion Celno-Graniczny</w:t>
      </w:r>
      <w:r w:rsidR="00FF58D6" w:rsidRPr="00F366D6">
        <w:rPr>
          <w:rFonts w:ascii="Arial" w:eastAsia="Lucida Sans Unicode" w:hAnsi="Arial" w:cs="Arial"/>
          <w:b/>
          <w:sz w:val="24"/>
          <w:szCs w:val="24"/>
          <w:lang w:eastAsia="zh-CN"/>
        </w:rPr>
        <w:t xml:space="preserve"> oraz</w:t>
      </w:r>
      <w:r w:rsidR="00E6288C" w:rsidRPr="00F366D6">
        <w:rPr>
          <w:rFonts w:ascii="Arial" w:eastAsia="Lucida Sans Unicode" w:hAnsi="Arial" w:cs="Arial"/>
          <w:b/>
          <w:sz w:val="24"/>
          <w:szCs w:val="24"/>
          <w:lang w:eastAsia="zh-CN"/>
        </w:rPr>
        <w:t xml:space="preserve"> Kontroli</w:t>
      </w:r>
      <w:r w:rsidR="00A814D1" w:rsidRPr="00F366D6">
        <w:rPr>
          <w:rFonts w:ascii="Arial" w:eastAsia="Lucida Sans Unicode" w:hAnsi="Arial" w:cs="Arial"/>
          <w:b/>
          <w:sz w:val="24"/>
          <w:szCs w:val="24"/>
          <w:lang w:eastAsia="zh-CN"/>
        </w:rPr>
        <w:t>,</w:t>
      </w:r>
      <w:r w:rsidR="00E6288C" w:rsidRPr="00F366D6">
        <w:rPr>
          <w:rFonts w:ascii="Arial" w:eastAsia="Lucida Sans Unicode" w:hAnsi="Arial" w:cs="Arial"/>
          <w:b/>
          <w:sz w:val="24"/>
          <w:szCs w:val="24"/>
          <w:lang w:eastAsia="zh-CN"/>
        </w:rPr>
        <w:t xml:space="preserve"> Cła i Audytu</w:t>
      </w:r>
      <w:r w:rsidR="0050376A" w:rsidRPr="00F366D6"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 w:rsidR="00996E60" w:rsidRPr="00F366D6"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 w:rsidR="00996E60" w:rsidRPr="00F366D6"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 w:rsidR="0050376A" w:rsidRPr="00F366D6">
        <w:rPr>
          <w:rFonts w:ascii="Arial" w:eastAsia="Lucida Sans Unicode" w:hAnsi="Arial" w:cs="Arial"/>
          <w:b/>
          <w:sz w:val="24"/>
          <w:szCs w:val="24"/>
          <w:lang w:eastAsia="zh-CN"/>
        </w:rPr>
        <w:t>IZPG</w:t>
      </w:r>
      <w:r w:rsidR="00FF58D6" w:rsidRPr="00F366D6">
        <w:rPr>
          <w:rFonts w:ascii="Arial" w:eastAsia="Lucida Sans Unicode" w:hAnsi="Arial" w:cs="Arial"/>
          <w:b/>
          <w:sz w:val="24"/>
          <w:szCs w:val="24"/>
          <w:lang w:eastAsia="zh-CN"/>
        </w:rPr>
        <w:t>C</w:t>
      </w:r>
    </w:p>
    <w:p w14:paraId="55ED9CD9" w14:textId="6BC15857" w:rsidR="0037162E" w:rsidRPr="00DC6AA9" w:rsidRDefault="00C4044E" w:rsidP="002768F6">
      <w:pPr>
        <w:pStyle w:val="Akapitzlist"/>
        <w:widowControl w:val="0"/>
        <w:numPr>
          <w:ilvl w:val="0"/>
          <w:numId w:val="176"/>
        </w:numPr>
        <w:tabs>
          <w:tab w:val="left" w:pos="1276"/>
        </w:tabs>
        <w:snapToGrid w:val="0"/>
        <w:spacing w:line="360" w:lineRule="auto"/>
        <w:ind w:left="1276" w:hanging="425"/>
        <w:rPr>
          <w:rFonts w:ascii="Arial" w:eastAsia="Lucida Sans Unicode" w:hAnsi="Arial" w:cs="Arial"/>
          <w:b/>
          <w:color w:val="000000" w:themeColor="text1"/>
          <w:lang w:eastAsia="zh-CN"/>
        </w:rPr>
      </w:pPr>
      <w:r w:rsidRPr="00DC6AA9">
        <w:rPr>
          <w:rFonts w:ascii="Arial" w:eastAsia="Lucida Sans Unicode" w:hAnsi="Arial" w:cs="Arial"/>
          <w:color w:val="000000" w:themeColor="text1"/>
          <w:lang w:eastAsia="zh-CN"/>
        </w:rPr>
        <w:t>Dział</w:t>
      </w:r>
      <w:r w:rsidR="0050376A" w:rsidRPr="00DC6AA9">
        <w:rPr>
          <w:rFonts w:ascii="Arial" w:eastAsia="Lucida Sans Unicode" w:hAnsi="Arial" w:cs="Arial"/>
          <w:color w:val="000000" w:themeColor="text1"/>
          <w:lang w:eastAsia="zh-CN"/>
        </w:rPr>
        <w:t xml:space="preserve"> Graniczny, Zakazów, Ograniczeń, Kontroli </w:t>
      </w:r>
      <w:r w:rsidR="00DC6AA9">
        <w:rPr>
          <w:rFonts w:ascii="Arial" w:eastAsia="Lucida Sans Unicode" w:hAnsi="Arial" w:cs="Arial"/>
          <w:color w:val="000000" w:themeColor="text1"/>
          <w:lang w:eastAsia="zh-CN"/>
        </w:rPr>
        <w:br/>
      </w:r>
      <w:r w:rsidR="0050376A" w:rsidRPr="00DC6AA9">
        <w:rPr>
          <w:rFonts w:ascii="Arial" w:eastAsia="Lucida Sans Unicode" w:hAnsi="Arial" w:cs="Arial"/>
          <w:color w:val="000000" w:themeColor="text1"/>
          <w:lang w:eastAsia="zh-CN"/>
        </w:rPr>
        <w:t xml:space="preserve">i Środków </w:t>
      </w:r>
      <w:r w:rsidR="00996E60" w:rsidRPr="00DC6AA9">
        <w:rPr>
          <w:rFonts w:ascii="Arial" w:eastAsia="Lucida Sans Unicode" w:hAnsi="Arial" w:cs="Arial"/>
          <w:color w:val="000000" w:themeColor="text1"/>
          <w:lang w:eastAsia="zh-CN"/>
        </w:rPr>
        <w:t>Polityki Handlowej</w:t>
      </w:r>
      <w:r w:rsidR="00996E60" w:rsidRPr="00DC6AA9">
        <w:rPr>
          <w:rFonts w:ascii="Arial" w:eastAsia="Lucida Sans Unicode" w:hAnsi="Arial" w:cs="Arial"/>
          <w:color w:val="000000" w:themeColor="text1"/>
          <w:lang w:eastAsia="zh-CN"/>
        </w:rPr>
        <w:tab/>
      </w:r>
      <w:r w:rsidR="00996E60" w:rsidRPr="00DC6AA9">
        <w:rPr>
          <w:rFonts w:ascii="Arial" w:eastAsia="Lucida Sans Unicode" w:hAnsi="Arial" w:cs="Arial"/>
          <w:color w:val="000000" w:themeColor="text1"/>
          <w:lang w:eastAsia="zh-CN"/>
        </w:rPr>
        <w:tab/>
      </w:r>
      <w:r w:rsidR="00996E60" w:rsidRPr="00DC6AA9">
        <w:rPr>
          <w:rFonts w:ascii="Arial" w:eastAsia="Lucida Sans Unicode" w:hAnsi="Arial" w:cs="Arial"/>
          <w:color w:val="000000" w:themeColor="text1"/>
          <w:lang w:eastAsia="zh-CN"/>
        </w:rPr>
        <w:tab/>
      </w:r>
      <w:r w:rsidR="00996E60" w:rsidRPr="00DC6AA9">
        <w:rPr>
          <w:rFonts w:ascii="Arial" w:eastAsia="Lucida Sans Unicode" w:hAnsi="Arial" w:cs="Arial"/>
          <w:color w:val="000000" w:themeColor="text1"/>
          <w:lang w:eastAsia="zh-CN"/>
        </w:rPr>
        <w:tab/>
      </w:r>
      <w:r w:rsidR="00996E60" w:rsidRPr="00DC6AA9">
        <w:rPr>
          <w:rFonts w:ascii="Arial" w:eastAsia="Lucida Sans Unicode" w:hAnsi="Arial" w:cs="Arial"/>
          <w:color w:val="000000" w:themeColor="text1"/>
          <w:lang w:eastAsia="zh-CN"/>
        </w:rPr>
        <w:tab/>
      </w:r>
      <w:r w:rsidR="008C04A4" w:rsidRPr="00DC6AA9">
        <w:rPr>
          <w:rFonts w:ascii="Arial" w:eastAsia="Lucida Sans Unicode" w:hAnsi="Arial" w:cs="Arial"/>
          <w:color w:val="000000" w:themeColor="text1"/>
          <w:lang w:eastAsia="zh-CN"/>
        </w:rPr>
        <w:tab/>
      </w:r>
      <w:r w:rsidR="0050376A" w:rsidRPr="00DC6AA9">
        <w:rPr>
          <w:rFonts w:ascii="Arial" w:eastAsia="Lucida Sans Unicode" w:hAnsi="Arial" w:cs="Arial"/>
          <w:b/>
          <w:color w:val="000000" w:themeColor="text1"/>
          <w:lang w:eastAsia="zh-CN"/>
        </w:rPr>
        <w:t>IGG</w:t>
      </w:r>
    </w:p>
    <w:p w14:paraId="68108411" w14:textId="1044AF39" w:rsidR="0050376A" w:rsidRPr="00DC6AA9" w:rsidRDefault="0050376A" w:rsidP="002768F6">
      <w:pPr>
        <w:pStyle w:val="Akapitzlist"/>
        <w:widowControl w:val="0"/>
        <w:numPr>
          <w:ilvl w:val="0"/>
          <w:numId w:val="176"/>
        </w:numPr>
        <w:tabs>
          <w:tab w:val="left" w:pos="851"/>
          <w:tab w:val="left" w:pos="1276"/>
        </w:tabs>
        <w:snapToGrid w:val="0"/>
        <w:spacing w:line="360" w:lineRule="auto"/>
        <w:ind w:left="1276" w:hanging="425"/>
        <w:rPr>
          <w:rFonts w:ascii="Arial" w:eastAsia="Lucida Sans Unicode" w:hAnsi="Arial" w:cs="Arial"/>
          <w:b/>
          <w:color w:val="000000" w:themeColor="text1"/>
          <w:lang w:eastAsia="zh-CN"/>
        </w:rPr>
      </w:pPr>
      <w:r w:rsidRPr="00DC6AA9">
        <w:rPr>
          <w:rFonts w:ascii="Arial" w:eastAsia="Lucida Sans Unicode" w:hAnsi="Arial" w:cs="Arial"/>
          <w:color w:val="000000" w:themeColor="text1"/>
          <w:lang w:eastAsia="zh-CN"/>
        </w:rPr>
        <w:t xml:space="preserve">Dział Obsługi Przedsiębiorców w Zakresie Cła, Pozwoleń </w:t>
      </w:r>
      <w:r w:rsidR="00DC6AA9" w:rsidRPr="00DC6AA9">
        <w:rPr>
          <w:rFonts w:ascii="Arial" w:eastAsia="Lucida Sans Unicode" w:hAnsi="Arial" w:cs="Arial"/>
          <w:color w:val="000000" w:themeColor="text1"/>
          <w:lang w:eastAsia="zh-CN"/>
        </w:rPr>
        <w:br/>
      </w:r>
      <w:r w:rsidR="00996E60" w:rsidRPr="00DC6AA9">
        <w:rPr>
          <w:rFonts w:ascii="Arial" w:eastAsia="Lucida Sans Unicode" w:hAnsi="Arial" w:cs="Arial"/>
          <w:color w:val="000000" w:themeColor="text1"/>
          <w:lang w:eastAsia="zh-CN"/>
        </w:rPr>
        <w:t>i Czynności Audytowych</w:t>
      </w:r>
      <w:r w:rsidR="00996E60" w:rsidRPr="00DC6AA9">
        <w:rPr>
          <w:rFonts w:ascii="Arial" w:eastAsia="Lucida Sans Unicode" w:hAnsi="Arial" w:cs="Arial"/>
          <w:color w:val="000000" w:themeColor="text1"/>
          <w:lang w:eastAsia="zh-CN"/>
        </w:rPr>
        <w:tab/>
      </w:r>
      <w:r w:rsidR="00996E60" w:rsidRPr="00DC6AA9">
        <w:rPr>
          <w:rFonts w:ascii="Arial" w:eastAsia="Lucida Sans Unicode" w:hAnsi="Arial" w:cs="Arial"/>
          <w:color w:val="000000" w:themeColor="text1"/>
          <w:lang w:eastAsia="zh-CN"/>
        </w:rPr>
        <w:tab/>
      </w:r>
      <w:r w:rsidR="00996E60" w:rsidRPr="00DC6AA9">
        <w:rPr>
          <w:rFonts w:ascii="Arial" w:eastAsia="Lucida Sans Unicode" w:hAnsi="Arial" w:cs="Arial"/>
          <w:color w:val="000000" w:themeColor="text1"/>
          <w:lang w:eastAsia="zh-CN"/>
        </w:rPr>
        <w:tab/>
      </w:r>
      <w:r w:rsidR="00996E60" w:rsidRPr="00DC6AA9">
        <w:rPr>
          <w:rFonts w:ascii="Arial" w:eastAsia="Lucida Sans Unicode" w:hAnsi="Arial" w:cs="Arial"/>
          <w:color w:val="000000" w:themeColor="text1"/>
          <w:lang w:eastAsia="zh-CN"/>
        </w:rPr>
        <w:tab/>
      </w:r>
      <w:r w:rsidR="00996E60" w:rsidRPr="00DC6AA9">
        <w:rPr>
          <w:rFonts w:ascii="Arial" w:eastAsia="Lucida Sans Unicode" w:hAnsi="Arial" w:cs="Arial"/>
          <w:color w:val="000000" w:themeColor="text1"/>
          <w:lang w:eastAsia="zh-CN"/>
        </w:rPr>
        <w:tab/>
      </w:r>
      <w:r w:rsidR="00996E60" w:rsidRPr="00DC6AA9">
        <w:rPr>
          <w:rFonts w:ascii="Arial" w:eastAsia="Lucida Sans Unicode" w:hAnsi="Arial" w:cs="Arial"/>
          <w:color w:val="000000" w:themeColor="text1"/>
          <w:lang w:eastAsia="zh-CN"/>
        </w:rPr>
        <w:tab/>
      </w:r>
      <w:r w:rsidR="008C04A4" w:rsidRPr="00DC6AA9">
        <w:rPr>
          <w:rFonts w:ascii="Arial" w:eastAsia="Lucida Sans Unicode" w:hAnsi="Arial" w:cs="Arial"/>
          <w:color w:val="000000" w:themeColor="text1"/>
          <w:lang w:eastAsia="zh-CN"/>
        </w:rPr>
        <w:tab/>
      </w:r>
      <w:r w:rsidRPr="00DC6AA9">
        <w:rPr>
          <w:rFonts w:ascii="Arial" w:eastAsia="Lucida Sans Unicode" w:hAnsi="Arial" w:cs="Arial"/>
          <w:b/>
          <w:color w:val="000000" w:themeColor="text1"/>
          <w:lang w:eastAsia="zh-CN"/>
        </w:rPr>
        <w:t>IGP</w:t>
      </w:r>
    </w:p>
    <w:p w14:paraId="435925C2" w14:textId="712BC4A2" w:rsidR="00491897" w:rsidRPr="00996E60" w:rsidRDefault="00491897" w:rsidP="002768F6">
      <w:pPr>
        <w:pStyle w:val="Akapitzlist"/>
        <w:widowControl w:val="0"/>
        <w:numPr>
          <w:ilvl w:val="0"/>
          <w:numId w:val="176"/>
        </w:numPr>
        <w:tabs>
          <w:tab w:val="left" w:pos="851"/>
          <w:tab w:val="left" w:pos="1276"/>
          <w:tab w:val="left" w:pos="8505"/>
        </w:tabs>
        <w:snapToGrid w:val="0"/>
        <w:spacing w:line="360" w:lineRule="auto"/>
        <w:ind w:firstLine="131"/>
        <w:rPr>
          <w:rFonts w:ascii="Arial" w:eastAsia="Lucida Sans Unicode" w:hAnsi="Arial" w:cs="Arial"/>
          <w:b/>
          <w:color w:val="000000" w:themeColor="text1"/>
          <w:lang w:eastAsia="zh-CN"/>
        </w:rPr>
      </w:pPr>
      <w:r w:rsidRPr="00996E60">
        <w:rPr>
          <w:rFonts w:ascii="Arial" w:eastAsia="Lucida Sans Unicode" w:hAnsi="Arial" w:cs="Arial"/>
          <w:color w:val="000000" w:themeColor="text1"/>
          <w:lang w:eastAsia="zh-CN"/>
        </w:rPr>
        <w:t>Referat Spraw Karnych Skarbowych</w:t>
      </w:r>
      <w:r w:rsidR="00996E60" w:rsidRPr="00996E60">
        <w:rPr>
          <w:rFonts w:ascii="Arial" w:eastAsia="Lucida Sans Unicode" w:hAnsi="Arial" w:cs="Arial"/>
          <w:b/>
          <w:color w:val="000000" w:themeColor="text1"/>
          <w:lang w:eastAsia="zh-CN"/>
        </w:rPr>
        <w:tab/>
      </w:r>
      <w:r w:rsidRPr="00996E60">
        <w:rPr>
          <w:rFonts w:ascii="Arial" w:eastAsia="Lucida Sans Unicode" w:hAnsi="Arial" w:cs="Arial"/>
          <w:b/>
          <w:color w:val="000000" w:themeColor="text1"/>
          <w:lang w:eastAsia="zh-CN"/>
        </w:rPr>
        <w:t>ICS</w:t>
      </w:r>
    </w:p>
    <w:p w14:paraId="753C0596" w14:textId="66859F00" w:rsidR="006D0D44" w:rsidRPr="00DC6AA9" w:rsidRDefault="00491897" w:rsidP="00DC6AA9">
      <w:pPr>
        <w:widowControl w:val="0"/>
        <w:tabs>
          <w:tab w:val="left" w:pos="1276"/>
          <w:tab w:val="left" w:pos="8505"/>
        </w:tabs>
        <w:snapToGrid w:val="0"/>
        <w:spacing w:after="0" w:line="360" w:lineRule="auto"/>
        <w:ind w:firstLine="851"/>
        <w:rPr>
          <w:rFonts w:ascii="Arial" w:eastAsia="Lucida Sans Unicode" w:hAnsi="Arial" w:cs="Arial"/>
          <w:b/>
          <w:color w:val="000000" w:themeColor="text1"/>
          <w:lang w:eastAsia="zh-CN"/>
        </w:rPr>
      </w:pPr>
      <w:r w:rsidRPr="00DC6AA9">
        <w:rPr>
          <w:rFonts w:ascii="Arial" w:eastAsia="Lucida Sans Unicode" w:hAnsi="Arial" w:cs="Arial"/>
          <w:color w:val="000000" w:themeColor="text1"/>
          <w:lang w:eastAsia="zh-CN"/>
        </w:rPr>
        <w:t>d</w:t>
      </w:r>
      <w:r w:rsidR="0050376A" w:rsidRPr="00DC6AA9">
        <w:rPr>
          <w:rFonts w:ascii="Arial" w:eastAsia="Lucida Sans Unicode" w:hAnsi="Arial" w:cs="Arial"/>
          <w:color w:val="000000" w:themeColor="text1"/>
          <w:lang w:eastAsia="zh-CN"/>
        </w:rPr>
        <w:t>)</w:t>
      </w:r>
      <w:r w:rsidR="0050376A" w:rsidRPr="00DC6AA9">
        <w:rPr>
          <w:rFonts w:ascii="Arial" w:eastAsia="Lucida Sans Unicode" w:hAnsi="Arial" w:cs="Arial"/>
          <w:color w:val="000000" w:themeColor="text1"/>
          <w:lang w:eastAsia="zh-CN"/>
        </w:rPr>
        <w:tab/>
      </w:r>
      <w:r w:rsidR="00E40FC1" w:rsidRPr="00DC6AA9">
        <w:rPr>
          <w:rFonts w:ascii="Arial" w:eastAsia="Lucida Sans Unicode" w:hAnsi="Arial" w:cs="Arial"/>
          <w:color w:val="000000" w:themeColor="text1"/>
          <w:lang w:eastAsia="zh-CN"/>
        </w:rPr>
        <w:t>Dział Centrum RTG</w:t>
      </w:r>
      <w:r w:rsidR="00996E60" w:rsidRPr="00DC6AA9">
        <w:rPr>
          <w:rFonts w:ascii="Arial" w:eastAsia="Lucida Sans Unicode" w:hAnsi="Arial" w:cs="Arial"/>
          <w:color w:val="000000" w:themeColor="text1"/>
          <w:lang w:eastAsia="zh-CN"/>
        </w:rPr>
        <w:tab/>
      </w:r>
      <w:r w:rsidR="00E40FC1" w:rsidRPr="00DC6AA9">
        <w:rPr>
          <w:rFonts w:ascii="Arial" w:eastAsia="Lucida Sans Unicode" w:hAnsi="Arial" w:cs="Arial"/>
          <w:b/>
          <w:color w:val="000000" w:themeColor="text1"/>
          <w:lang w:eastAsia="zh-CN"/>
        </w:rPr>
        <w:t>CK</w:t>
      </w:r>
      <w:r w:rsidR="00AD4578" w:rsidRPr="00DC6AA9">
        <w:rPr>
          <w:rFonts w:ascii="Arial" w:eastAsia="Lucida Sans Unicode" w:hAnsi="Arial" w:cs="Arial"/>
          <w:b/>
          <w:color w:val="000000" w:themeColor="text1"/>
          <w:lang w:eastAsia="zh-CN"/>
        </w:rPr>
        <w:t xml:space="preserve"> </w:t>
      </w:r>
      <w:r w:rsidR="00E40FC1" w:rsidRPr="00DC6AA9">
        <w:rPr>
          <w:rFonts w:ascii="Arial" w:eastAsia="Lucida Sans Unicode" w:hAnsi="Arial" w:cs="Arial"/>
          <w:b/>
          <w:color w:val="000000" w:themeColor="text1"/>
          <w:lang w:eastAsia="zh-CN"/>
        </w:rPr>
        <w:t>RTG</w:t>
      </w:r>
    </w:p>
    <w:p w14:paraId="333CED11" w14:textId="4BA31DC1" w:rsidR="00F33D88" w:rsidRPr="00F366D6" w:rsidRDefault="00974EFB" w:rsidP="00DC6AA9">
      <w:pPr>
        <w:widowControl w:val="0"/>
        <w:tabs>
          <w:tab w:val="left" w:pos="851"/>
        </w:tabs>
        <w:suppressAutoHyphens w:val="0"/>
        <w:snapToGrid w:val="0"/>
        <w:spacing w:after="0" w:line="360" w:lineRule="auto"/>
        <w:ind w:firstLine="426"/>
        <w:rPr>
          <w:rFonts w:ascii="Arial" w:eastAsia="Lucida Sans Unicode" w:hAnsi="Arial" w:cs="Arial"/>
          <w:b/>
          <w:sz w:val="24"/>
          <w:szCs w:val="24"/>
          <w:lang w:eastAsia="zh-CN"/>
        </w:rPr>
      </w:pPr>
      <w:r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t>7</w:t>
      </w:r>
      <w:r w:rsidR="00F33D88" w:rsidRPr="00F33D88"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t>)</w:t>
      </w:r>
      <w:r w:rsidR="00F33D88">
        <w:rPr>
          <w:rFonts w:ascii="Arial" w:eastAsia="Lucida Sans Unicode" w:hAnsi="Arial" w:cs="Arial"/>
          <w:b/>
          <w:color w:val="000000" w:themeColor="text1"/>
          <w:sz w:val="24"/>
          <w:szCs w:val="24"/>
          <w:lang w:eastAsia="zh-CN"/>
        </w:rPr>
        <w:tab/>
      </w:r>
      <w:r w:rsidR="00F33D88" w:rsidRPr="00F366D6">
        <w:rPr>
          <w:rFonts w:ascii="Arial" w:eastAsia="Lucida Sans Unicode" w:hAnsi="Arial" w:cs="Arial"/>
          <w:b/>
          <w:sz w:val="24"/>
          <w:szCs w:val="24"/>
          <w:lang w:eastAsia="zh-CN"/>
        </w:rPr>
        <w:t>Pion Logistyki i Usług</w:t>
      </w:r>
      <w:r w:rsidR="00F33D88" w:rsidRPr="00F366D6"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 w:rsidR="00F33D88" w:rsidRPr="00F366D6"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 w:rsidR="00F33D88" w:rsidRPr="00F366D6"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 w:rsidR="00F33D88" w:rsidRPr="00F366D6"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 w:rsidR="00F33D88" w:rsidRPr="00F366D6"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 w:rsidR="00F33D88" w:rsidRPr="00F366D6"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 w:rsidR="00F33D88" w:rsidRPr="00F366D6">
        <w:rPr>
          <w:rFonts w:ascii="Arial" w:eastAsia="Lucida Sans Unicode" w:hAnsi="Arial" w:cs="Arial"/>
          <w:b/>
          <w:sz w:val="24"/>
          <w:szCs w:val="24"/>
          <w:lang w:eastAsia="zh-CN"/>
        </w:rPr>
        <w:tab/>
      </w:r>
      <w:r w:rsidR="00F33D88" w:rsidRPr="00F366D6">
        <w:rPr>
          <w:rFonts w:ascii="Arial" w:eastAsia="Lucida Sans Unicode" w:hAnsi="Arial" w:cs="Arial"/>
          <w:b/>
          <w:sz w:val="24"/>
          <w:szCs w:val="24"/>
          <w:lang w:eastAsia="zh-CN"/>
        </w:rPr>
        <w:tab/>
        <w:t>IZP</w:t>
      </w:r>
      <w:r w:rsidR="00177B81" w:rsidRPr="00F366D6">
        <w:rPr>
          <w:rFonts w:ascii="Arial" w:eastAsia="Lucida Sans Unicode" w:hAnsi="Arial" w:cs="Arial"/>
          <w:b/>
          <w:sz w:val="24"/>
          <w:szCs w:val="24"/>
          <w:lang w:eastAsia="zh-CN"/>
        </w:rPr>
        <w:t>L</w:t>
      </w:r>
    </w:p>
    <w:p w14:paraId="3F37298B" w14:textId="26A457A0" w:rsidR="00F33D88" w:rsidRPr="00AF32AD" w:rsidRDefault="00F33D88" w:rsidP="002768F6">
      <w:pPr>
        <w:pStyle w:val="Akapitzlist"/>
        <w:widowControl w:val="0"/>
        <w:numPr>
          <w:ilvl w:val="0"/>
          <w:numId w:val="172"/>
        </w:numPr>
        <w:tabs>
          <w:tab w:val="left" w:pos="1276"/>
        </w:tabs>
        <w:spacing w:line="360" w:lineRule="auto"/>
        <w:ind w:firstLine="131"/>
        <w:jc w:val="both"/>
        <w:rPr>
          <w:rFonts w:ascii="Arial" w:hAnsi="Arial" w:cs="Arial"/>
        </w:rPr>
      </w:pPr>
      <w:r w:rsidRPr="00AF32AD">
        <w:rPr>
          <w:rFonts w:ascii="Arial" w:hAnsi="Arial" w:cs="Arial"/>
        </w:rPr>
        <w:t>Wydział Zarządzania i Administrowania Nieruchomościami</w:t>
      </w:r>
      <w:r w:rsidR="006208C5" w:rsidRPr="00AF32AD">
        <w:rPr>
          <w:rFonts w:ascii="Arial" w:hAnsi="Arial" w:cs="Arial"/>
        </w:rPr>
        <w:tab/>
      </w:r>
      <w:r w:rsidR="006208C5" w:rsidRPr="00AF32AD">
        <w:rPr>
          <w:rFonts w:ascii="Arial" w:hAnsi="Arial" w:cs="Arial"/>
        </w:rPr>
        <w:tab/>
      </w:r>
      <w:r w:rsidR="005062D7" w:rsidRPr="00AF32AD">
        <w:rPr>
          <w:rFonts w:ascii="Arial" w:hAnsi="Arial" w:cs="Arial"/>
          <w:b/>
        </w:rPr>
        <w:t>ILN</w:t>
      </w:r>
    </w:p>
    <w:p w14:paraId="42418A32" w14:textId="5244B7CD" w:rsidR="00F33D88" w:rsidRPr="00AF32AD" w:rsidRDefault="005062D7" w:rsidP="0099652F">
      <w:pPr>
        <w:widowControl w:val="0"/>
        <w:tabs>
          <w:tab w:val="right" w:pos="284"/>
          <w:tab w:val="left" w:pos="408"/>
          <w:tab w:val="left" w:pos="1276"/>
        </w:tabs>
        <w:suppressAutoHyphens w:val="0"/>
        <w:spacing w:after="0" w:line="360" w:lineRule="auto"/>
        <w:ind w:firstLine="851"/>
        <w:jc w:val="both"/>
        <w:rPr>
          <w:rFonts w:ascii="Arial" w:eastAsia="Calibri" w:hAnsi="Arial" w:cs="Arial"/>
          <w:b/>
          <w:sz w:val="24"/>
          <w:szCs w:val="24"/>
        </w:rPr>
      </w:pPr>
      <w:r w:rsidRPr="00AF32AD">
        <w:rPr>
          <w:rFonts w:ascii="Arial" w:eastAsia="Calibri" w:hAnsi="Arial" w:cs="Arial"/>
          <w:sz w:val="24"/>
          <w:szCs w:val="24"/>
        </w:rPr>
        <w:t>b)</w:t>
      </w:r>
      <w:r w:rsidR="0099652F" w:rsidRPr="00AF32AD">
        <w:rPr>
          <w:rFonts w:ascii="Arial" w:eastAsia="Calibri" w:hAnsi="Arial" w:cs="Arial"/>
          <w:sz w:val="24"/>
          <w:szCs w:val="24"/>
        </w:rPr>
        <w:tab/>
        <w:t>Referat</w:t>
      </w:r>
      <w:r w:rsidR="00F33D88" w:rsidRPr="00AF32AD">
        <w:rPr>
          <w:rFonts w:ascii="Arial" w:eastAsia="Calibri" w:hAnsi="Arial" w:cs="Arial"/>
          <w:sz w:val="24"/>
          <w:szCs w:val="24"/>
        </w:rPr>
        <w:t xml:space="preserve"> </w:t>
      </w:r>
      <w:r w:rsidRPr="00AF32AD">
        <w:rPr>
          <w:rFonts w:ascii="Arial" w:eastAsia="Calibri" w:hAnsi="Arial" w:cs="Arial"/>
          <w:sz w:val="24"/>
          <w:szCs w:val="24"/>
        </w:rPr>
        <w:t xml:space="preserve">Zamówień </w:t>
      </w:r>
      <w:r w:rsidR="0099652F" w:rsidRPr="00AF32AD">
        <w:rPr>
          <w:rFonts w:ascii="Arial" w:eastAsia="Calibri" w:hAnsi="Arial" w:cs="Arial"/>
          <w:sz w:val="24"/>
          <w:szCs w:val="24"/>
        </w:rPr>
        <w:t>Publicznych</w:t>
      </w:r>
      <w:r w:rsidR="00F33D88" w:rsidRPr="00AF32AD">
        <w:rPr>
          <w:rFonts w:ascii="Arial" w:eastAsia="Calibri" w:hAnsi="Arial" w:cs="Arial"/>
          <w:sz w:val="24"/>
          <w:szCs w:val="24"/>
        </w:rPr>
        <w:tab/>
      </w:r>
      <w:r w:rsidR="00F33D88" w:rsidRPr="00AF32AD">
        <w:rPr>
          <w:rFonts w:ascii="Arial" w:eastAsia="Calibri" w:hAnsi="Arial" w:cs="Arial"/>
          <w:sz w:val="24"/>
          <w:szCs w:val="24"/>
        </w:rPr>
        <w:tab/>
      </w:r>
      <w:r w:rsidR="0099652F" w:rsidRPr="00AF32AD">
        <w:rPr>
          <w:rFonts w:ascii="Arial" w:eastAsia="Calibri" w:hAnsi="Arial" w:cs="Arial"/>
          <w:sz w:val="24"/>
          <w:szCs w:val="24"/>
        </w:rPr>
        <w:tab/>
      </w:r>
      <w:r w:rsidR="0099652F" w:rsidRPr="00AF32AD">
        <w:rPr>
          <w:rFonts w:ascii="Arial" w:eastAsia="Calibri" w:hAnsi="Arial" w:cs="Arial"/>
          <w:sz w:val="24"/>
          <w:szCs w:val="24"/>
        </w:rPr>
        <w:tab/>
      </w:r>
      <w:r w:rsidR="0099652F" w:rsidRPr="00AF32AD">
        <w:rPr>
          <w:rFonts w:ascii="Arial" w:eastAsia="Calibri" w:hAnsi="Arial" w:cs="Arial"/>
          <w:sz w:val="24"/>
          <w:szCs w:val="24"/>
        </w:rPr>
        <w:tab/>
      </w:r>
      <w:r w:rsidR="0099652F" w:rsidRPr="00AF32AD">
        <w:rPr>
          <w:rFonts w:ascii="Arial" w:eastAsia="Calibri" w:hAnsi="Arial" w:cs="Arial"/>
          <w:sz w:val="24"/>
          <w:szCs w:val="24"/>
        </w:rPr>
        <w:tab/>
      </w:r>
      <w:r w:rsidR="00F33D88" w:rsidRPr="00AF32AD">
        <w:rPr>
          <w:rFonts w:ascii="Arial" w:eastAsia="Calibri" w:hAnsi="Arial" w:cs="Arial"/>
          <w:b/>
          <w:sz w:val="24"/>
          <w:szCs w:val="24"/>
        </w:rPr>
        <w:t>IL</w:t>
      </w:r>
      <w:r w:rsidR="0099652F" w:rsidRPr="00AF32AD">
        <w:rPr>
          <w:rFonts w:ascii="Arial" w:eastAsia="Calibri" w:hAnsi="Arial" w:cs="Arial"/>
          <w:b/>
          <w:sz w:val="24"/>
          <w:szCs w:val="24"/>
        </w:rPr>
        <w:t>Z</w:t>
      </w:r>
      <w:r w:rsidR="00F33D88" w:rsidRPr="00AF32AD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52B342BC" w14:textId="01A2920F" w:rsidR="00F33D88" w:rsidRPr="00AF32AD" w:rsidRDefault="006208C5" w:rsidP="00F33D88">
      <w:pPr>
        <w:widowControl w:val="0"/>
        <w:tabs>
          <w:tab w:val="right" w:pos="284"/>
          <w:tab w:val="left" w:pos="408"/>
          <w:tab w:val="left" w:pos="1276"/>
        </w:tabs>
        <w:suppressAutoHyphens w:val="0"/>
        <w:spacing w:after="0" w:line="360" w:lineRule="auto"/>
        <w:ind w:firstLine="851"/>
        <w:jc w:val="both"/>
        <w:rPr>
          <w:rFonts w:ascii="Arial" w:eastAsia="Calibri" w:hAnsi="Arial" w:cs="Arial"/>
          <w:b/>
          <w:sz w:val="24"/>
          <w:szCs w:val="24"/>
        </w:rPr>
      </w:pPr>
      <w:r w:rsidRPr="00AF32AD">
        <w:rPr>
          <w:rFonts w:ascii="Arial" w:eastAsia="Calibri" w:hAnsi="Arial" w:cs="Arial"/>
          <w:sz w:val="24"/>
          <w:szCs w:val="24"/>
        </w:rPr>
        <w:t>c</w:t>
      </w:r>
      <w:r w:rsidR="00F33D88" w:rsidRPr="00AF32AD">
        <w:rPr>
          <w:rFonts w:ascii="Arial" w:eastAsia="Calibri" w:hAnsi="Arial" w:cs="Arial"/>
          <w:sz w:val="24"/>
          <w:szCs w:val="24"/>
        </w:rPr>
        <w:t>)</w:t>
      </w:r>
      <w:r w:rsidR="00F33D88" w:rsidRPr="00AF32AD">
        <w:rPr>
          <w:rFonts w:ascii="Arial" w:eastAsia="Calibri" w:hAnsi="Arial" w:cs="Arial"/>
          <w:sz w:val="24"/>
          <w:szCs w:val="24"/>
        </w:rPr>
        <w:tab/>
      </w:r>
      <w:r w:rsidRPr="00AF32AD">
        <w:rPr>
          <w:rFonts w:ascii="Arial" w:eastAsia="Calibri" w:hAnsi="Arial" w:cs="Arial"/>
          <w:sz w:val="24"/>
          <w:szCs w:val="24"/>
        </w:rPr>
        <w:t xml:space="preserve">Pierwszy </w:t>
      </w:r>
      <w:r w:rsidR="00F33D88" w:rsidRPr="00AF32AD">
        <w:rPr>
          <w:rFonts w:ascii="Arial" w:eastAsia="Calibri" w:hAnsi="Arial" w:cs="Arial"/>
          <w:sz w:val="24"/>
          <w:szCs w:val="24"/>
        </w:rPr>
        <w:t>Wydział Logistyki</w:t>
      </w:r>
      <w:r w:rsidRPr="00AF32AD">
        <w:rPr>
          <w:rFonts w:ascii="Arial" w:eastAsia="Calibri" w:hAnsi="Arial" w:cs="Arial"/>
          <w:sz w:val="24"/>
          <w:szCs w:val="24"/>
        </w:rPr>
        <w:tab/>
      </w:r>
      <w:r w:rsidRPr="00AF32AD">
        <w:rPr>
          <w:rFonts w:ascii="Arial" w:eastAsia="Calibri" w:hAnsi="Arial" w:cs="Arial"/>
          <w:sz w:val="24"/>
          <w:szCs w:val="24"/>
        </w:rPr>
        <w:tab/>
      </w:r>
      <w:r w:rsidRPr="00AF32AD">
        <w:rPr>
          <w:rFonts w:ascii="Arial" w:eastAsia="Calibri" w:hAnsi="Arial" w:cs="Arial"/>
          <w:sz w:val="24"/>
          <w:szCs w:val="24"/>
        </w:rPr>
        <w:tab/>
      </w:r>
      <w:r w:rsidRPr="00AF32AD">
        <w:rPr>
          <w:rFonts w:ascii="Arial" w:eastAsia="Calibri" w:hAnsi="Arial" w:cs="Arial"/>
          <w:sz w:val="24"/>
          <w:szCs w:val="24"/>
        </w:rPr>
        <w:tab/>
      </w:r>
      <w:r w:rsidRPr="00AF32AD">
        <w:rPr>
          <w:rFonts w:ascii="Arial" w:eastAsia="Calibri" w:hAnsi="Arial" w:cs="Arial"/>
          <w:sz w:val="24"/>
          <w:szCs w:val="24"/>
        </w:rPr>
        <w:tab/>
      </w:r>
      <w:r w:rsidRPr="00AF32AD">
        <w:rPr>
          <w:rFonts w:ascii="Arial" w:eastAsia="Calibri" w:hAnsi="Arial" w:cs="Arial"/>
          <w:sz w:val="24"/>
          <w:szCs w:val="24"/>
        </w:rPr>
        <w:tab/>
      </w:r>
      <w:r w:rsidR="00F33D88" w:rsidRPr="00AF32AD">
        <w:rPr>
          <w:rFonts w:ascii="Arial" w:eastAsia="Calibri" w:hAnsi="Arial" w:cs="Arial"/>
          <w:sz w:val="24"/>
          <w:szCs w:val="24"/>
        </w:rPr>
        <w:tab/>
      </w:r>
      <w:r w:rsidR="00F33D88" w:rsidRPr="00AF32AD">
        <w:rPr>
          <w:rFonts w:ascii="Arial" w:eastAsia="Calibri" w:hAnsi="Arial" w:cs="Arial"/>
          <w:b/>
          <w:sz w:val="24"/>
          <w:szCs w:val="24"/>
        </w:rPr>
        <w:t>ILL</w:t>
      </w:r>
      <w:r w:rsidRPr="00AF32AD">
        <w:rPr>
          <w:rFonts w:ascii="Arial" w:eastAsia="Calibri" w:hAnsi="Arial" w:cs="Arial"/>
          <w:b/>
          <w:sz w:val="24"/>
          <w:szCs w:val="24"/>
        </w:rPr>
        <w:t>-1</w:t>
      </w:r>
    </w:p>
    <w:p w14:paraId="173E8EE5" w14:textId="4EB490C4" w:rsidR="00F33D88" w:rsidRPr="00AF32AD" w:rsidRDefault="006208C5" w:rsidP="006208C5">
      <w:pPr>
        <w:widowControl w:val="0"/>
        <w:tabs>
          <w:tab w:val="right" w:pos="284"/>
          <w:tab w:val="left" w:pos="408"/>
          <w:tab w:val="left" w:pos="1276"/>
        </w:tabs>
        <w:suppressAutoHyphens w:val="0"/>
        <w:spacing w:after="0" w:line="360" w:lineRule="auto"/>
        <w:ind w:left="284" w:firstLine="567"/>
        <w:jc w:val="both"/>
        <w:rPr>
          <w:rFonts w:ascii="Arial" w:eastAsia="Calibri" w:hAnsi="Arial" w:cs="Arial"/>
          <w:b/>
          <w:sz w:val="24"/>
          <w:szCs w:val="24"/>
        </w:rPr>
      </w:pPr>
      <w:r w:rsidRPr="00AF32AD">
        <w:rPr>
          <w:rFonts w:ascii="Arial" w:eastAsia="Calibri" w:hAnsi="Arial" w:cs="Arial"/>
          <w:sz w:val="24"/>
          <w:szCs w:val="24"/>
        </w:rPr>
        <w:t>d)</w:t>
      </w:r>
      <w:r w:rsidRPr="00AF32AD">
        <w:rPr>
          <w:rFonts w:ascii="Arial" w:eastAsia="Calibri" w:hAnsi="Arial" w:cs="Arial"/>
          <w:sz w:val="24"/>
          <w:szCs w:val="24"/>
        </w:rPr>
        <w:tab/>
      </w:r>
      <w:r w:rsidR="00F33D88" w:rsidRPr="00AF32AD">
        <w:rPr>
          <w:rFonts w:ascii="Arial" w:eastAsia="Calibri" w:hAnsi="Arial" w:cs="Arial"/>
          <w:sz w:val="24"/>
          <w:szCs w:val="24"/>
        </w:rPr>
        <w:t>Drugi Dział Logistyki</w:t>
      </w:r>
      <w:r w:rsidR="00F33D88" w:rsidRPr="00AF32AD">
        <w:rPr>
          <w:rFonts w:ascii="Arial" w:eastAsia="Calibri" w:hAnsi="Arial" w:cs="Arial"/>
          <w:sz w:val="24"/>
          <w:szCs w:val="24"/>
        </w:rPr>
        <w:tab/>
      </w:r>
      <w:r w:rsidR="00F33D88" w:rsidRPr="00AF32AD">
        <w:rPr>
          <w:rFonts w:ascii="Arial" w:eastAsia="Calibri" w:hAnsi="Arial" w:cs="Arial"/>
          <w:sz w:val="24"/>
          <w:szCs w:val="24"/>
        </w:rPr>
        <w:tab/>
      </w:r>
      <w:r w:rsidR="00F33D88" w:rsidRPr="00AF32AD">
        <w:rPr>
          <w:rFonts w:ascii="Arial" w:eastAsia="Calibri" w:hAnsi="Arial" w:cs="Arial"/>
          <w:sz w:val="24"/>
          <w:szCs w:val="24"/>
        </w:rPr>
        <w:tab/>
      </w:r>
      <w:r w:rsidR="00F33D88" w:rsidRPr="00AF32AD">
        <w:rPr>
          <w:rFonts w:ascii="Arial" w:eastAsia="Calibri" w:hAnsi="Arial" w:cs="Arial"/>
          <w:sz w:val="24"/>
          <w:szCs w:val="24"/>
        </w:rPr>
        <w:tab/>
      </w:r>
      <w:r w:rsidR="00F33D88" w:rsidRPr="00AF32AD">
        <w:rPr>
          <w:rFonts w:ascii="Arial" w:eastAsia="Calibri" w:hAnsi="Arial" w:cs="Arial"/>
          <w:sz w:val="24"/>
          <w:szCs w:val="24"/>
        </w:rPr>
        <w:tab/>
      </w:r>
      <w:r w:rsidR="00F33D88" w:rsidRPr="00AF32AD">
        <w:rPr>
          <w:rFonts w:ascii="Arial" w:eastAsia="Calibri" w:hAnsi="Arial" w:cs="Arial"/>
          <w:sz w:val="24"/>
          <w:szCs w:val="24"/>
        </w:rPr>
        <w:tab/>
      </w:r>
      <w:r w:rsidR="00F33D88" w:rsidRPr="00AF32AD">
        <w:rPr>
          <w:rFonts w:ascii="Arial" w:eastAsia="Calibri" w:hAnsi="Arial" w:cs="Arial"/>
          <w:sz w:val="24"/>
          <w:szCs w:val="24"/>
        </w:rPr>
        <w:tab/>
      </w:r>
      <w:r w:rsidRPr="00AF32AD">
        <w:rPr>
          <w:rFonts w:ascii="Arial" w:eastAsia="Calibri" w:hAnsi="Arial" w:cs="Arial"/>
          <w:sz w:val="24"/>
          <w:szCs w:val="24"/>
        </w:rPr>
        <w:tab/>
      </w:r>
      <w:r w:rsidR="00F33D88" w:rsidRPr="00AF32AD">
        <w:rPr>
          <w:rFonts w:ascii="Arial" w:eastAsia="Calibri" w:hAnsi="Arial" w:cs="Arial"/>
          <w:b/>
          <w:sz w:val="24"/>
          <w:szCs w:val="24"/>
        </w:rPr>
        <w:t>ILL-2</w:t>
      </w:r>
    </w:p>
    <w:p w14:paraId="55FCA109" w14:textId="4EDB7A87" w:rsidR="00F33D88" w:rsidRPr="00AF32AD" w:rsidRDefault="00475165" w:rsidP="00766365">
      <w:pPr>
        <w:widowControl w:val="0"/>
        <w:tabs>
          <w:tab w:val="right" w:pos="284"/>
          <w:tab w:val="left" w:pos="408"/>
          <w:tab w:val="left" w:pos="1276"/>
        </w:tabs>
        <w:suppressAutoHyphens w:val="0"/>
        <w:spacing w:after="0" w:line="360" w:lineRule="auto"/>
        <w:ind w:firstLine="851"/>
        <w:jc w:val="both"/>
        <w:rPr>
          <w:rFonts w:ascii="Arial" w:eastAsia="Calibri" w:hAnsi="Arial" w:cs="Arial"/>
          <w:bCs/>
          <w:sz w:val="24"/>
          <w:szCs w:val="24"/>
        </w:rPr>
      </w:pPr>
      <w:r w:rsidRPr="00AF32AD">
        <w:rPr>
          <w:rFonts w:ascii="Arial" w:eastAsia="Calibri" w:hAnsi="Arial" w:cs="Arial"/>
          <w:sz w:val="24"/>
          <w:szCs w:val="24"/>
        </w:rPr>
        <w:t>e)</w:t>
      </w:r>
      <w:r w:rsidRPr="00AF32AD">
        <w:rPr>
          <w:rFonts w:ascii="Arial" w:eastAsia="Calibri" w:hAnsi="Arial" w:cs="Arial"/>
          <w:sz w:val="24"/>
          <w:szCs w:val="24"/>
        </w:rPr>
        <w:tab/>
      </w:r>
      <w:r w:rsidR="00F33D88" w:rsidRPr="00AF32AD">
        <w:rPr>
          <w:rFonts w:ascii="Arial" w:eastAsia="Calibri" w:hAnsi="Arial" w:cs="Arial"/>
          <w:sz w:val="24"/>
          <w:szCs w:val="24"/>
        </w:rPr>
        <w:t>Dział Archiwum, Obsługi Kancelaryjnej</w:t>
      </w:r>
      <w:r w:rsidR="00F33D88" w:rsidRPr="00AF32AD">
        <w:rPr>
          <w:rFonts w:ascii="Arial" w:eastAsia="Calibri" w:hAnsi="Arial" w:cs="Arial"/>
          <w:bCs/>
          <w:sz w:val="24"/>
          <w:szCs w:val="24"/>
        </w:rPr>
        <w:tab/>
      </w:r>
      <w:r w:rsidR="00F33D88" w:rsidRPr="00AF32AD">
        <w:rPr>
          <w:rFonts w:ascii="Arial" w:eastAsia="Calibri" w:hAnsi="Arial" w:cs="Arial"/>
          <w:bCs/>
          <w:sz w:val="24"/>
          <w:szCs w:val="24"/>
        </w:rPr>
        <w:tab/>
      </w:r>
      <w:r w:rsidR="00F33D88" w:rsidRPr="00AF32AD">
        <w:rPr>
          <w:rFonts w:ascii="Arial" w:eastAsia="Calibri" w:hAnsi="Arial" w:cs="Arial"/>
          <w:bCs/>
          <w:sz w:val="24"/>
          <w:szCs w:val="24"/>
        </w:rPr>
        <w:tab/>
      </w:r>
      <w:r w:rsidR="00F33D88" w:rsidRPr="00AF32AD">
        <w:rPr>
          <w:rFonts w:ascii="Arial" w:eastAsia="Calibri" w:hAnsi="Arial" w:cs="Arial"/>
          <w:bCs/>
          <w:sz w:val="24"/>
          <w:szCs w:val="24"/>
        </w:rPr>
        <w:tab/>
      </w:r>
      <w:r w:rsidR="00F33D88" w:rsidRPr="00AF32AD">
        <w:rPr>
          <w:rFonts w:ascii="Arial" w:eastAsia="Calibri" w:hAnsi="Arial" w:cs="Arial"/>
          <w:bCs/>
          <w:sz w:val="24"/>
          <w:szCs w:val="24"/>
        </w:rPr>
        <w:tab/>
      </w:r>
      <w:r w:rsidR="00766365" w:rsidRPr="00AF32AD">
        <w:rPr>
          <w:rFonts w:ascii="Arial" w:eastAsia="Calibri" w:hAnsi="Arial" w:cs="Arial"/>
          <w:b/>
          <w:sz w:val="24"/>
          <w:szCs w:val="24"/>
        </w:rPr>
        <w:t>ILA</w:t>
      </w:r>
    </w:p>
    <w:p w14:paraId="1EE3F2B5" w14:textId="1D36ADEA" w:rsidR="0050376A" w:rsidRPr="00996E60" w:rsidRDefault="00974EFB" w:rsidP="00F33D88">
      <w:pPr>
        <w:widowControl w:val="0"/>
        <w:tabs>
          <w:tab w:val="left" w:pos="851"/>
        </w:tabs>
        <w:suppressAutoHyphens w:val="0"/>
        <w:spacing w:after="0" w:line="360" w:lineRule="auto"/>
        <w:ind w:firstLine="426"/>
        <w:jc w:val="both"/>
        <w:rPr>
          <w:rFonts w:ascii="Arial" w:hAnsi="Arial" w:cs="Arial"/>
          <w:b/>
          <w:iCs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pl-PL"/>
        </w:rPr>
        <w:t>8</w:t>
      </w:r>
      <w:r w:rsidR="00996E60" w:rsidRPr="00996E60">
        <w:rPr>
          <w:rFonts w:ascii="Arial" w:hAnsi="Arial" w:cs="Arial"/>
          <w:iCs/>
          <w:color w:val="000000" w:themeColor="text1"/>
          <w:sz w:val="24"/>
          <w:szCs w:val="24"/>
          <w:lang w:eastAsia="pl-PL"/>
        </w:rPr>
        <w:t>)</w:t>
      </w:r>
      <w:r w:rsidR="00996E60" w:rsidRPr="00996E60">
        <w:rPr>
          <w:rFonts w:ascii="Arial" w:hAnsi="Arial" w:cs="Arial"/>
          <w:iCs/>
          <w:color w:val="000000" w:themeColor="text1"/>
          <w:sz w:val="24"/>
          <w:szCs w:val="24"/>
          <w:lang w:eastAsia="pl-PL"/>
        </w:rPr>
        <w:tab/>
      </w:r>
      <w:r w:rsidR="00996E60" w:rsidRPr="00996E60">
        <w:rPr>
          <w:rFonts w:ascii="Arial" w:hAnsi="Arial" w:cs="Arial"/>
          <w:b/>
          <w:iCs/>
          <w:color w:val="000000" w:themeColor="text1"/>
          <w:sz w:val="24"/>
          <w:szCs w:val="24"/>
          <w:lang w:eastAsia="pl-PL"/>
        </w:rPr>
        <w:t xml:space="preserve">Pion Finansowo-Księgowy </w:t>
      </w:r>
      <w:r w:rsidR="00996E60" w:rsidRPr="00996E60">
        <w:rPr>
          <w:rFonts w:ascii="Arial" w:hAnsi="Arial" w:cs="Arial"/>
          <w:b/>
          <w:iCs/>
          <w:color w:val="000000" w:themeColor="text1"/>
          <w:sz w:val="24"/>
          <w:szCs w:val="24"/>
          <w:lang w:eastAsia="pl-PL"/>
        </w:rPr>
        <w:tab/>
      </w:r>
      <w:r w:rsidR="00996E60" w:rsidRPr="00996E60">
        <w:rPr>
          <w:rFonts w:ascii="Arial" w:hAnsi="Arial" w:cs="Arial"/>
          <w:b/>
          <w:iCs/>
          <w:color w:val="000000" w:themeColor="text1"/>
          <w:sz w:val="24"/>
          <w:szCs w:val="24"/>
          <w:lang w:eastAsia="pl-PL"/>
        </w:rPr>
        <w:tab/>
      </w:r>
      <w:r w:rsidR="00996E60" w:rsidRPr="00996E60">
        <w:rPr>
          <w:rFonts w:ascii="Arial" w:hAnsi="Arial" w:cs="Arial"/>
          <w:b/>
          <w:iCs/>
          <w:color w:val="000000" w:themeColor="text1"/>
          <w:sz w:val="24"/>
          <w:szCs w:val="24"/>
          <w:lang w:eastAsia="pl-PL"/>
        </w:rPr>
        <w:tab/>
      </w:r>
      <w:r w:rsidR="00996E60" w:rsidRPr="00996E60">
        <w:rPr>
          <w:rFonts w:ascii="Arial" w:hAnsi="Arial" w:cs="Arial"/>
          <w:b/>
          <w:iCs/>
          <w:color w:val="000000" w:themeColor="text1"/>
          <w:sz w:val="24"/>
          <w:szCs w:val="24"/>
          <w:lang w:eastAsia="pl-PL"/>
        </w:rPr>
        <w:tab/>
      </w:r>
      <w:r w:rsidR="00996E60" w:rsidRPr="00996E60">
        <w:rPr>
          <w:rFonts w:ascii="Arial" w:hAnsi="Arial" w:cs="Arial"/>
          <w:b/>
          <w:iCs/>
          <w:color w:val="000000" w:themeColor="text1"/>
          <w:sz w:val="24"/>
          <w:szCs w:val="24"/>
          <w:lang w:eastAsia="pl-PL"/>
        </w:rPr>
        <w:tab/>
      </w:r>
      <w:r w:rsidR="00996E60" w:rsidRPr="00996E60">
        <w:rPr>
          <w:rFonts w:ascii="Arial" w:hAnsi="Arial" w:cs="Arial"/>
          <w:b/>
          <w:iCs/>
          <w:color w:val="000000" w:themeColor="text1"/>
          <w:sz w:val="24"/>
          <w:szCs w:val="24"/>
          <w:lang w:eastAsia="pl-PL"/>
        </w:rPr>
        <w:tab/>
      </w:r>
      <w:r w:rsidR="008C04A4" w:rsidRPr="00996E60">
        <w:rPr>
          <w:rFonts w:ascii="Arial" w:hAnsi="Arial" w:cs="Arial"/>
          <w:b/>
          <w:iCs/>
          <w:color w:val="000000" w:themeColor="text1"/>
          <w:sz w:val="24"/>
          <w:szCs w:val="24"/>
          <w:lang w:eastAsia="pl-PL"/>
        </w:rPr>
        <w:tab/>
      </w:r>
      <w:r w:rsidR="0050376A" w:rsidRPr="00996E60">
        <w:rPr>
          <w:rFonts w:ascii="Arial" w:hAnsi="Arial" w:cs="Arial"/>
          <w:b/>
          <w:iCs/>
          <w:color w:val="000000" w:themeColor="text1"/>
          <w:sz w:val="24"/>
          <w:szCs w:val="24"/>
          <w:lang w:eastAsia="pl-PL"/>
        </w:rPr>
        <w:t>IGKF</w:t>
      </w:r>
    </w:p>
    <w:p w14:paraId="29E2DA27" w14:textId="0A4C892E" w:rsidR="0050376A" w:rsidRPr="00996E60" w:rsidRDefault="0050376A" w:rsidP="00105F04">
      <w:pPr>
        <w:widowControl w:val="0"/>
        <w:numPr>
          <w:ilvl w:val="0"/>
          <w:numId w:val="18"/>
        </w:numPr>
        <w:tabs>
          <w:tab w:val="left" w:pos="1276"/>
        </w:tabs>
        <w:suppressAutoHyphens w:val="0"/>
        <w:snapToGrid w:val="0"/>
        <w:spacing w:after="0" w:line="360" w:lineRule="auto"/>
        <w:ind w:left="1276" w:hanging="425"/>
        <w:rPr>
          <w:rFonts w:ascii="Arial" w:eastAsia="Lucida Sans Unicode" w:hAnsi="Arial" w:cs="Arial"/>
          <w:b/>
          <w:color w:val="000000" w:themeColor="text1"/>
          <w:sz w:val="24"/>
          <w:szCs w:val="24"/>
          <w:lang w:eastAsia="zh-CN"/>
        </w:rPr>
      </w:pPr>
      <w:r w:rsidRPr="00996E60"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t xml:space="preserve">Wydział Rachunkowości Budżetowej, Planowania i Kontroli </w:t>
      </w:r>
      <w:r w:rsidR="00996E60" w:rsidRPr="00996E60"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br/>
      </w:r>
      <w:r w:rsidRPr="00996E60"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t>Finansowej</w:t>
      </w:r>
      <w:r w:rsidR="00996E60" w:rsidRPr="00996E60"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tab/>
      </w:r>
      <w:r w:rsidR="00996E60" w:rsidRPr="00996E60"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tab/>
      </w:r>
      <w:r w:rsidR="00996E60" w:rsidRPr="00996E60"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tab/>
      </w:r>
      <w:r w:rsidR="00996E60" w:rsidRPr="00996E60"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tab/>
      </w:r>
      <w:r w:rsidR="00996E60" w:rsidRPr="00996E60"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tab/>
      </w:r>
      <w:r w:rsidR="00996E60" w:rsidRPr="00996E60"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tab/>
      </w:r>
      <w:r w:rsidR="00996E60" w:rsidRPr="00996E60"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tab/>
      </w:r>
      <w:r w:rsidR="00996E60" w:rsidRPr="00996E60"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tab/>
      </w:r>
      <w:r w:rsidR="00996E60" w:rsidRPr="00996E60"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tab/>
      </w:r>
      <w:r w:rsidRPr="00996E60">
        <w:rPr>
          <w:rFonts w:ascii="Arial" w:eastAsia="Lucida Sans Unicode" w:hAnsi="Arial" w:cs="Arial"/>
          <w:b/>
          <w:color w:val="000000" w:themeColor="text1"/>
          <w:sz w:val="24"/>
          <w:szCs w:val="24"/>
          <w:lang w:eastAsia="zh-CN"/>
        </w:rPr>
        <w:t>IFR</w:t>
      </w:r>
    </w:p>
    <w:p w14:paraId="7ED7E02F" w14:textId="41F35DCF" w:rsidR="0050376A" w:rsidRPr="00996E60" w:rsidRDefault="00D768C2" w:rsidP="00D768C2">
      <w:pPr>
        <w:widowControl w:val="0"/>
        <w:tabs>
          <w:tab w:val="left" w:pos="1276"/>
        </w:tabs>
        <w:suppressAutoHyphens w:val="0"/>
        <w:snapToGrid w:val="0"/>
        <w:spacing w:after="0" w:line="360" w:lineRule="auto"/>
        <w:ind w:left="1276"/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</w:pPr>
      <w:r w:rsidRPr="00996E60"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t xml:space="preserve">- </w:t>
      </w:r>
      <w:r w:rsidR="0050376A" w:rsidRPr="00996E60"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t xml:space="preserve">Pierwszy Dział Rachunkowości Budżetowej, </w:t>
      </w:r>
    </w:p>
    <w:p w14:paraId="3AC058FF" w14:textId="72C15C2A" w:rsidR="0050376A" w:rsidRPr="00996E60" w:rsidRDefault="0050376A" w:rsidP="005C4A64">
      <w:pPr>
        <w:widowControl w:val="0"/>
        <w:suppressAutoHyphens w:val="0"/>
        <w:snapToGrid w:val="0"/>
        <w:spacing w:after="0" w:line="360" w:lineRule="auto"/>
        <w:ind w:left="1276" w:firstLine="142"/>
        <w:rPr>
          <w:rFonts w:ascii="Arial" w:eastAsia="Lucida Sans Unicode" w:hAnsi="Arial" w:cs="Arial"/>
          <w:b/>
          <w:color w:val="000000" w:themeColor="text1"/>
          <w:sz w:val="24"/>
          <w:szCs w:val="24"/>
          <w:lang w:eastAsia="zh-CN"/>
        </w:rPr>
      </w:pPr>
      <w:r w:rsidRPr="00996E60"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t>Planowania i Kontroli Finansowej</w:t>
      </w:r>
      <w:r w:rsidRPr="00996E60">
        <w:rPr>
          <w:rFonts w:ascii="Arial" w:eastAsia="Lucida Sans Unicode" w:hAnsi="Arial" w:cs="Arial"/>
          <w:b/>
          <w:color w:val="000000" w:themeColor="text1"/>
          <w:sz w:val="24"/>
          <w:szCs w:val="24"/>
          <w:lang w:eastAsia="zh-CN"/>
        </w:rPr>
        <w:tab/>
      </w:r>
      <w:r w:rsidRPr="00996E60">
        <w:rPr>
          <w:rFonts w:ascii="Arial" w:eastAsia="Lucida Sans Unicode" w:hAnsi="Arial" w:cs="Arial"/>
          <w:b/>
          <w:color w:val="000000" w:themeColor="text1"/>
          <w:sz w:val="24"/>
          <w:szCs w:val="24"/>
          <w:lang w:eastAsia="zh-CN"/>
        </w:rPr>
        <w:tab/>
      </w:r>
      <w:r w:rsidRPr="00996E60">
        <w:rPr>
          <w:rFonts w:ascii="Arial" w:eastAsia="Lucida Sans Unicode" w:hAnsi="Arial" w:cs="Arial"/>
          <w:b/>
          <w:color w:val="000000" w:themeColor="text1"/>
          <w:sz w:val="24"/>
          <w:szCs w:val="24"/>
          <w:lang w:eastAsia="zh-CN"/>
        </w:rPr>
        <w:tab/>
      </w:r>
      <w:r w:rsidRPr="00996E60">
        <w:rPr>
          <w:rFonts w:ascii="Arial" w:eastAsia="Lucida Sans Unicode" w:hAnsi="Arial" w:cs="Arial"/>
          <w:b/>
          <w:color w:val="000000" w:themeColor="text1"/>
          <w:sz w:val="24"/>
          <w:szCs w:val="24"/>
          <w:lang w:eastAsia="zh-CN"/>
        </w:rPr>
        <w:tab/>
      </w:r>
      <w:r w:rsidRPr="00996E60">
        <w:rPr>
          <w:rFonts w:ascii="Arial" w:eastAsia="Lucida Sans Unicode" w:hAnsi="Arial" w:cs="Arial"/>
          <w:b/>
          <w:color w:val="000000" w:themeColor="text1"/>
          <w:sz w:val="24"/>
          <w:szCs w:val="24"/>
          <w:lang w:eastAsia="zh-CN"/>
        </w:rPr>
        <w:tab/>
      </w:r>
      <w:r w:rsidRPr="00996E60">
        <w:rPr>
          <w:rFonts w:ascii="Arial" w:eastAsia="Lucida Sans Unicode" w:hAnsi="Arial" w:cs="Arial"/>
          <w:b/>
          <w:color w:val="000000" w:themeColor="text1"/>
          <w:sz w:val="24"/>
          <w:szCs w:val="24"/>
          <w:lang w:eastAsia="zh-CN"/>
        </w:rPr>
        <w:tab/>
        <w:t>IFR-1</w:t>
      </w:r>
    </w:p>
    <w:p w14:paraId="0022F419" w14:textId="026DCD14" w:rsidR="0050376A" w:rsidRPr="00996E60" w:rsidRDefault="0050376A" w:rsidP="005C4A64">
      <w:pPr>
        <w:widowControl w:val="0"/>
        <w:tabs>
          <w:tab w:val="left" w:pos="1276"/>
        </w:tabs>
        <w:suppressAutoHyphens w:val="0"/>
        <w:snapToGrid w:val="0"/>
        <w:spacing w:after="0" w:line="360" w:lineRule="auto"/>
        <w:ind w:left="1276"/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</w:pPr>
      <w:r w:rsidRPr="00996E60"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t>-</w:t>
      </w:r>
      <w:r w:rsidRPr="00996E60">
        <w:rPr>
          <w:rFonts w:ascii="Arial" w:eastAsia="Lucida Sans Unicode" w:hAnsi="Arial" w:cs="Arial"/>
          <w:b/>
          <w:color w:val="000000" w:themeColor="text1"/>
          <w:sz w:val="24"/>
          <w:szCs w:val="24"/>
          <w:lang w:eastAsia="zh-CN"/>
        </w:rPr>
        <w:t xml:space="preserve"> </w:t>
      </w:r>
      <w:r w:rsidRPr="00996E60"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t xml:space="preserve">Drugi Dział Rachunkowości Budżetowej, </w:t>
      </w:r>
    </w:p>
    <w:p w14:paraId="57FB252B" w14:textId="7EF9BBF4" w:rsidR="0050376A" w:rsidRPr="00996E60" w:rsidRDefault="0050376A" w:rsidP="005C4A64">
      <w:pPr>
        <w:widowControl w:val="0"/>
        <w:tabs>
          <w:tab w:val="left" w:pos="1276"/>
        </w:tabs>
        <w:suppressAutoHyphens w:val="0"/>
        <w:snapToGrid w:val="0"/>
        <w:spacing w:after="0" w:line="360" w:lineRule="auto"/>
        <w:ind w:left="1276" w:firstLine="142"/>
        <w:rPr>
          <w:rFonts w:ascii="Arial" w:eastAsia="Lucida Sans Unicode" w:hAnsi="Arial" w:cs="Arial"/>
          <w:b/>
          <w:color w:val="000000" w:themeColor="text1"/>
          <w:sz w:val="24"/>
          <w:szCs w:val="24"/>
          <w:lang w:eastAsia="zh-CN"/>
        </w:rPr>
      </w:pPr>
      <w:r w:rsidRPr="00996E60"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t>Planowania i Kontroli Finansowej</w:t>
      </w:r>
      <w:r w:rsidRPr="00996E60">
        <w:rPr>
          <w:rFonts w:ascii="Arial" w:eastAsia="Lucida Sans Unicode" w:hAnsi="Arial" w:cs="Arial"/>
          <w:b/>
          <w:color w:val="000000" w:themeColor="text1"/>
          <w:sz w:val="24"/>
          <w:szCs w:val="24"/>
          <w:lang w:eastAsia="zh-CN"/>
        </w:rPr>
        <w:tab/>
      </w:r>
      <w:r w:rsidRPr="00996E60">
        <w:rPr>
          <w:rFonts w:ascii="Arial" w:eastAsia="Lucida Sans Unicode" w:hAnsi="Arial" w:cs="Arial"/>
          <w:b/>
          <w:color w:val="000000" w:themeColor="text1"/>
          <w:sz w:val="24"/>
          <w:szCs w:val="24"/>
          <w:lang w:eastAsia="zh-CN"/>
        </w:rPr>
        <w:tab/>
      </w:r>
      <w:r w:rsidRPr="00996E60">
        <w:rPr>
          <w:rFonts w:ascii="Arial" w:eastAsia="Lucida Sans Unicode" w:hAnsi="Arial" w:cs="Arial"/>
          <w:b/>
          <w:color w:val="000000" w:themeColor="text1"/>
          <w:sz w:val="24"/>
          <w:szCs w:val="24"/>
          <w:lang w:eastAsia="zh-CN"/>
        </w:rPr>
        <w:tab/>
      </w:r>
      <w:r w:rsidRPr="00996E60">
        <w:rPr>
          <w:rFonts w:ascii="Arial" w:eastAsia="Lucida Sans Unicode" w:hAnsi="Arial" w:cs="Arial"/>
          <w:b/>
          <w:color w:val="000000" w:themeColor="text1"/>
          <w:sz w:val="24"/>
          <w:szCs w:val="24"/>
          <w:lang w:eastAsia="zh-CN"/>
        </w:rPr>
        <w:tab/>
      </w:r>
      <w:r w:rsidRPr="00996E60">
        <w:rPr>
          <w:rFonts w:ascii="Arial" w:eastAsia="Lucida Sans Unicode" w:hAnsi="Arial" w:cs="Arial"/>
          <w:b/>
          <w:color w:val="000000" w:themeColor="text1"/>
          <w:sz w:val="24"/>
          <w:szCs w:val="24"/>
          <w:lang w:eastAsia="zh-CN"/>
        </w:rPr>
        <w:tab/>
      </w:r>
      <w:r w:rsidRPr="00996E60">
        <w:rPr>
          <w:rFonts w:ascii="Arial" w:eastAsia="Lucida Sans Unicode" w:hAnsi="Arial" w:cs="Arial"/>
          <w:b/>
          <w:color w:val="000000" w:themeColor="text1"/>
          <w:sz w:val="24"/>
          <w:szCs w:val="24"/>
          <w:lang w:eastAsia="zh-CN"/>
        </w:rPr>
        <w:tab/>
        <w:t>IFR-2</w:t>
      </w:r>
    </w:p>
    <w:p w14:paraId="58CDC467" w14:textId="0F53D031" w:rsidR="0050376A" w:rsidRPr="00996E60" w:rsidRDefault="00D768C2" w:rsidP="00D768C2">
      <w:pPr>
        <w:widowControl w:val="0"/>
        <w:tabs>
          <w:tab w:val="left" w:pos="1276"/>
        </w:tabs>
        <w:suppressAutoHyphens w:val="0"/>
        <w:snapToGrid w:val="0"/>
        <w:spacing w:after="0" w:line="360" w:lineRule="auto"/>
        <w:ind w:left="1276"/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</w:pPr>
      <w:r w:rsidRPr="00996E60"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t xml:space="preserve">- </w:t>
      </w:r>
      <w:r w:rsidR="0050376A" w:rsidRPr="00996E60"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t xml:space="preserve">Trzeci Dział Rachunkowości Budżetowej, </w:t>
      </w:r>
    </w:p>
    <w:p w14:paraId="68F48D37" w14:textId="6BE567E8" w:rsidR="0050376A" w:rsidRPr="00996E60" w:rsidRDefault="0050376A" w:rsidP="005C4A64">
      <w:pPr>
        <w:widowControl w:val="0"/>
        <w:tabs>
          <w:tab w:val="left" w:pos="1418"/>
        </w:tabs>
        <w:suppressAutoHyphens w:val="0"/>
        <w:snapToGrid w:val="0"/>
        <w:spacing w:after="0" w:line="360" w:lineRule="auto"/>
        <w:ind w:left="1418"/>
        <w:rPr>
          <w:rFonts w:ascii="Arial" w:eastAsia="Lucida Sans Unicode" w:hAnsi="Arial" w:cs="Arial"/>
          <w:b/>
          <w:color w:val="000000" w:themeColor="text1"/>
          <w:sz w:val="24"/>
          <w:szCs w:val="24"/>
          <w:lang w:eastAsia="zh-CN"/>
        </w:rPr>
      </w:pPr>
      <w:r w:rsidRPr="00996E60">
        <w:rPr>
          <w:rFonts w:ascii="Arial" w:eastAsia="Lucida Sans Unicode" w:hAnsi="Arial" w:cs="Arial"/>
          <w:color w:val="000000" w:themeColor="text1"/>
          <w:sz w:val="24"/>
          <w:szCs w:val="24"/>
          <w:lang w:eastAsia="zh-CN"/>
        </w:rPr>
        <w:t>Planowania i Kontroli Finansowej</w:t>
      </w:r>
      <w:r w:rsidRPr="00996E60">
        <w:rPr>
          <w:rFonts w:ascii="Arial" w:eastAsia="Lucida Sans Unicode" w:hAnsi="Arial" w:cs="Arial"/>
          <w:b/>
          <w:color w:val="000000" w:themeColor="text1"/>
          <w:sz w:val="24"/>
          <w:szCs w:val="24"/>
          <w:lang w:eastAsia="zh-CN"/>
        </w:rPr>
        <w:tab/>
      </w:r>
      <w:r w:rsidRPr="00996E60">
        <w:rPr>
          <w:rFonts w:ascii="Arial" w:eastAsia="Lucida Sans Unicode" w:hAnsi="Arial" w:cs="Arial"/>
          <w:b/>
          <w:color w:val="000000" w:themeColor="text1"/>
          <w:sz w:val="24"/>
          <w:szCs w:val="24"/>
          <w:lang w:eastAsia="zh-CN"/>
        </w:rPr>
        <w:tab/>
      </w:r>
      <w:r w:rsidR="008C04A4" w:rsidRPr="00996E60">
        <w:rPr>
          <w:rFonts w:ascii="Arial" w:eastAsia="Lucida Sans Unicode" w:hAnsi="Arial" w:cs="Arial"/>
          <w:b/>
          <w:color w:val="000000" w:themeColor="text1"/>
          <w:sz w:val="24"/>
          <w:szCs w:val="24"/>
          <w:lang w:eastAsia="zh-CN"/>
        </w:rPr>
        <w:tab/>
      </w:r>
      <w:r w:rsidR="00996E60" w:rsidRPr="00996E60">
        <w:rPr>
          <w:rFonts w:ascii="Arial" w:eastAsia="Lucida Sans Unicode" w:hAnsi="Arial" w:cs="Arial"/>
          <w:b/>
          <w:color w:val="000000" w:themeColor="text1"/>
          <w:sz w:val="24"/>
          <w:szCs w:val="24"/>
          <w:lang w:eastAsia="zh-CN"/>
        </w:rPr>
        <w:tab/>
      </w:r>
      <w:r w:rsidR="00996E60" w:rsidRPr="00996E60">
        <w:rPr>
          <w:rFonts w:ascii="Arial" w:eastAsia="Lucida Sans Unicode" w:hAnsi="Arial" w:cs="Arial"/>
          <w:b/>
          <w:color w:val="000000" w:themeColor="text1"/>
          <w:sz w:val="24"/>
          <w:szCs w:val="24"/>
          <w:lang w:eastAsia="zh-CN"/>
        </w:rPr>
        <w:tab/>
      </w:r>
      <w:r w:rsidR="00996E60" w:rsidRPr="00996E60">
        <w:rPr>
          <w:rFonts w:ascii="Arial" w:eastAsia="Lucida Sans Unicode" w:hAnsi="Arial" w:cs="Arial"/>
          <w:b/>
          <w:color w:val="000000" w:themeColor="text1"/>
          <w:sz w:val="24"/>
          <w:szCs w:val="24"/>
          <w:lang w:eastAsia="zh-CN"/>
        </w:rPr>
        <w:tab/>
      </w:r>
      <w:r w:rsidRPr="00996E60">
        <w:rPr>
          <w:rFonts w:ascii="Arial" w:eastAsia="Lucida Sans Unicode" w:hAnsi="Arial" w:cs="Arial"/>
          <w:b/>
          <w:color w:val="000000" w:themeColor="text1"/>
          <w:sz w:val="24"/>
          <w:szCs w:val="24"/>
          <w:lang w:eastAsia="zh-CN"/>
        </w:rPr>
        <w:t>IFR-3</w:t>
      </w:r>
    </w:p>
    <w:p w14:paraId="08DA631B" w14:textId="7C08C46A" w:rsidR="0050376A" w:rsidRPr="00996E60" w:rsidRDefault="0050376A" w:rsidP="00105F04">
      <w:pPr>
        <w:widowControl w:val="0"/>
        <w:numPr>
          <w:ilvl w:val="0"/>
          <w:numId w:val="18"/>
        </w:numPr>
        <w:tabs>
          <w:tab w:val="right" w:pos="284"/>
        </w:tabs>
        <w:suppressAutoHyphens w:val="0"/>
        <w:spacing w:after="0" w:line="360" w:lineRule="auto"/>
        <w:ind w:left="1276" w:hanging="425"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996E60">
        <w:rPr>
          <w:rFonts w:ascii="Arial" w:eastAsia="Calibri" w:hAnsi="Arial" w:cs="Arial"/>
          <w:color w:val="000000" w:themeColor="text1"/>
          <w:sz w:val="24"/>
          <w:szCs w:val="24"/>
        </w:rPr>
        <w:t xml:space="preserve">Dział Płac </w:t>
      </w:r>
      <w:r w:rsidRPr="00996E60">
        <w:rPr>
          <w:rFonts w:ascii="Arial" w:eastAsia="Calibri" w:hAnsi="Arial" w:cs="Arial"/>
          <w:color w:val="000000" w:themeColor="text1"/>
          <w:sz w:val="24"/>
          <w:szCs w:val="24"/>
        </w:rPr>
        <w:tab/>
      </w:r>
      <w:r w:rsidRPr="00996E60">
        <w:rPr>
          <w:rFonts w:ascii="Arial" w:eastAsia="Calibri" w:hAnsi="Arial" w:cs="Arial"/>
          <w:color w:val="000000" w:themeColor="text1"/>
          <w:sz w:val="24"/>
          <w:szCs w:val="24"/>
        </w:rPr>
        <w:tab/>
      </w:r>
      <w:r w:rsidRPr="00996E60">
        <w:rPr>
          <w:rFonts w:ascii="Arial" w:eastAsia="Calibri" w:hAnsi="Arial" w:cs="Arial"/>
          <w:color w:val="000000" w:themeColor="text1"/>
          <w:sz w:val="24"/>
          <w:szCs w:val="24"/>
        </w:rPr>
        <w:tab/>
      </w:r>
      <w:r w:rsidRPr="00996E60">
        <w:rPr>
          <w:rFonts w:ascii="Arial" w:eastAsia="Calibri" w:hAnsi="Arial" w:cs="Arial"/>
          <w:color w:val="000000" w:themeColor="text1"/>
          <w:sz w:val="24"/>
          <w:szCs w:val="24"/>
        </w:rPr>
        <w:tab/>
      </w:r>
      <w:r w:rsidRPr="00996E60">
        <w:rPr>
          <w:rFonts w:ascii="Arial" w:eastAsia="Calibri" w:hAnsi="Arial" w:cs="Arial"/>
          <w:color w:val="000000" w:themeColor="text1"/>
          <w:sz w:val="24"/>
          <w:szCs w:val="24"/>
        </w:rPr>
        <w:tab/>
      </w:r>
      <w:r w:rsidR="008C04A4" w:rsidRPr="00996E60">
        <w:rPr>
          <w:rFonts w:ascii="Arial" w:eastAsia="Calibri" w:hAnsi="Arial" w:cs="Arial"/>
          <w:color w:val="000000" w:themeColor="text1"/>
          <w:sz w:val="24"/>
          <w:szCs w:val="24"/>
        </w:rPr>
        <w:tab/>
      </w:r>
      <w:r w:rsidR="00996E60" w:rsidRPr="00996E60">
        <w:rPr>
          <w:rFonts w:ascii="Arial" w:eastAsia="Calibri" w:hAnsi="Arial" w:cs="Arial"/>
          <w:color w:val="000000" w:themeColor="text1"/>
          <w:sz w:val="24"/>
          <w:szCs w:val="24"/>
        </w:rPr>
        <w:tab/>
      </w:r>
      <w:r w:rsidR="00996E60" w:rsidRPr="00996E60">
        <w:rPr>
          <w:rFonts w:ascii="Arial" w:eastAsia="Calibri" w:hAnsi="Arial" w:cs="Arial"/>
          <w:color w:val="000000" w:themeColor="text1"/>
          <w:sz w:val="24"/>
          <w:szCs w:val="24"/>
        </w:rPr>
        <w:tab/>
      </w:r>
      <w:r w:rsidR="00996E60" w:rsidRPr="00996E60">
        <w:rPr>
          <w:rFonts w:ascii="Arial" w:eastAsia="Calibri" w:hAnsi="Arial" w:cs="Arial"/>
          <w:color w:val="000000" w:themeColor="text1"/>
          <w:sz w:val="24"/>
          <w:szCs w:val="24"/>
        </w:rPr>
        <w:tab/>
      </w:r>
      <w:r w:rsidRPr="00996E60">
        <w:rPr>
          <w:rFonts w:ascii="Arial" w:eastAsia="Calibri" w:hAnsi="Arial" w:cs="Arial"/>
          <w:b/>
          <w:color w:val="000000" w:themeColor="text1"/>
          <w:sz w:val="24"/>
          <w:szCs w:val="24"/>
        </w:rPr>
        <w:t>IFP</w:t>
      </w:r>
    </w:p>
    <w:p w14:paraId="373338DC" w14:textId="36889A33" w:rsidR="0050376A" w:rsidRPr="00996E60" w:rsidRDefault="003B79BE" w:rsidP="0093599D">
      <w:pPr>
        <w:pStyle w:val="Zawartotabeli"/>
        <w:widowControl w:val="0"/>
        <w:suppressLineNumbers w:val="0"/>
        <w:tabs>
          <w:tab w:val="left" w:pos="426"/>
          <w:tab w:val="left" w:pos="1276"/>
        </w:tabs>
        <w:suppressAutoHyphens w:val="0"/>
        <w:snapToGrid w:val="0"/>
        <w:spacing w:after="0" w:line="360" w:lineRule="auto"/>
        <w:rPr>
          <w:rFonts w:ascii="Arial" w:hAnsi="Arial" w:cs="Arial"/>
          <w:iCs/>
          <w:color w:val="000000" w:themeColor="text1"/>
          <w:sz w:val="24"/>
          <w:szCs w:val="24"/>
          <w:lang w:eastAsia="pl-PL"/>
        </w:rPr>
      </w:pPr>
      <w:r w:rsidRPr="00996E60">
        <w:rPr>
          <w:rFonts w:ascii="Arial" w:eastAsia="Calibri" w:hAnsi="Arial" w:cs="Arial"/>
          <w:color w:val="000000" w:themeColor="text1"/>
          <w:sz w:val="24"/>
          <w:szCs w:val="24"/>
        </w:rPr>
        <w:t>3.</w:t>
      </w:r>
      <w:r w:rsidR="0093599D" w:rsidRPr="00996E60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50376A" w:rsidRPr="00996E60">
        <w:rPr>
          <w:rFonts w:ascii="Arial" w:hAnsi="Arial" w:cs="Arial"/>
          <w:iCs/>
          <w:color w:val="000000" w:themeColor="text1"/>
          <w:sz w:val="24"/>
          <w:szCs w:val="24"/>
          <w:lang w:eastAsia="pl-PL"/>
        </w:rPr>
        <w:t>Schemat organizacyjny Izby stanowi załącznik do Regulaminu.</w:t>
      </w:r>
    </w:p>
    <w:p w14:paraId="43191322" w14:textId="77777777" w:rsidR="00EF720A" w:rsidRPr="00996E60" w:rsidRDefault="00EF720A" w:rsidP="005C4A64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</w:pPr>
    </w:p>
    <w:p w14:paraId="33FFD692" w14:textId="7A9126C5" w:rsidR="0050376A" w:rsidRPr="00996E60" w:rsidRDefault="0050376A" w:rsidP="005C4A64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996E60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§ 12</w:t>
      </w:r>
      <w:r w:rsidR="004971EF" w:rsidRPr="00996E60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.</w:t>
      </w:r>
    </w:p>
    <w:p w14:paraId="78D762FF" w14:textId="77777777" w:rsidR="00EF720A" w:rsidRPr="00996E60" w:rsidRDefault="00EF720A" w:rsidP="005C4A64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</w:pPr>
    </w:p>
    <w:p w14:paraId="79FDC72C" w14:textId="77777777" w:rsidR="0050376A" w:rsidRPr="00996E60" w:rsidRDefault="0050376A" w:rsidP="00105F04">
      <w:pPr>
        <w:widowControl w:val="0"/>
        <w:numPr>
          <w:ilvl w:val="0"/>
          <w:numId w:val="19"/>
        </w:numPr>
        <w:tabs>
          <w:tab w:val="left" w:pos="0"/>
        </w:tabs>
        <w:suppressAutoHyphens w:val="0"/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</w:pPr>
      <w:r w:rsidRPr="00996E60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lastRenderedPageBreak/>
        <w:t>W Izbie działają na podstawie odrębnych przepisów:</w:t>
      </w:r>
    </w:p>
    <w:p w14:paraId="17CECA9D" w14:textId="77777777" w:rsidR="0050376A" w:rsidRPr="00996E60" w:rsidRDefault="0050376A" w:rsidP="00105F04">
      <w:pPr>
        <w:widowControl w:val="0"/>
        <w:numPr>
          <w:ilvl w:val="0"/>
          <w:numId w:val="20"/>
        </w:numPr>
        <w:tabs>
          <w:tab w:val="left" w:pos="0"/>
        </w:tabs>
        <w:suppressAutoHyphens w:val="0"/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</w:pPr>
      <w:r w:rsidRPr="00996E60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>Pełnomocnik do spraw ochrony informacji niejawnych;</w:t>
      </w:r>
    </w:p>
    <w:p w14:paraId="733FA49A" w14:textId="77777777" w:rsidR="0050376A" w:rsidRPr="00996E60" w:rsidRDefault="0050376A" w:rsidP="00105F04">
      <w:pPr>
        <w:widowControl w:val="0"/>
        <w:numPr>
          <w:ilvl w:val="0"/>
          <w:numId w:val="20"/>
        </w:numPr>
        <w:tabs>
          <w:tab w:val="left" w:pos="0"/>
        </w:tabs>
        <w:suppressAutoHyphens w:val="0"/>
        <w:spacing w:after="0" w:line="360" w:lineRule="auto"/>
        <w:ind w:hanging="294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</w:pPr>
      <w:r w:rsidRPr="00996E60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>Inspektor Ochrony Danych.</w:t>
      </w:r>
    </w:p>
    <w:p w14:paraId="6B9A914B" w14:textId="77777777" w:rsidR="0050376A" w:rsidRPr="005E084E" w:rsidRDefault="0050376A" w:rsidP="00105F04">
      <w:pPr>
        <w:widowControl w:val="0"/>
        <w:numPr>
          <w:ilvl w:val="0"/>
          <w:numId w:val="21"/>
        </w:numPr>
        <w:tabs>
          <w:tab w:val="left" w:pos="0"/>
        </w:tabs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996E60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 xml:space="preserve">Pracownicy, którym powierzono pełnienie funkcji, o których mowa w ust. 1 realizują swoje </w:t>
      </w:r>
      <w:r w:rsidRPr="005E084E">
        <w:rPr>
          <w:rFonts w:ascii="Arial" w:hAnsi="Arial" w:cs="Arial"/>
          <w:bCs/>
          <w:sz w:val="24"/>
          <w:szCs w:val="24"/>
          <w:lang w:eastAsia="pl-PL"/>
        </w:rPr>
        <w:t>zadania pod bezpośrednim nadzorem Dyrektora.</w:t>
      </w:r>
    </w:p>
    <w:p w14:paraId="23C4D313" w14:textId="77777777" w:rsidR="0050376A" w:rsidRPr="005E084E" w:rsidRDefault="0050376A" w:rsidP="00105F04">
      <w:pPr>
        <w:widowControl w:val="0"/>
        <w:numPr>
          <w:ilvl w:val="0"/>
          <w:numId w:val="21"/>
        </w:numPr>
        <w:tabs>
          <w:tab w:val="left" w:pos="0"/>
        </w:tabs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5E084E">
        <w:rPr>
          <w:rFonts w:ascii="Arial" w:hAnsi="Arial" w:cs="Arial"/>
          <w:bCs/>
          <w:sz w:val="24"/>
          <w:szCs w:val="24"/>
          <w:lang w:eastAsia="pl-PL"/>
        </w:rPr>
        <w:t>Pełnomocnikowi do spraw ochrony informacji niejawnych podlega pion do spraw ochrony informacji niejawnych.</w:t>
      </w:r>
    </w:p>
    <w:p w14:paraId="50E237E0" w14:textId="77777777" w:rsidR="0050376A" w:rsidRPr="005E084E" w:rsidRDefault="0050376A" w:rsidP="00105F04">
      <w:pPr>
        <w:widowControl w:val="0"/>
        <w:numPr>
          <w:ilvl w:val="0"/>
          <w:numId w:val="21"/>
        </w:numPr>
        <w:tabs>
          <w:tab w:val="left" w:pos="0"/>
        </w:tabs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5E084E">
        <w:rPr>
          <w:rFonts w:ascii="Arial" w:hAnsi="Arial" w:cs="Arial"/>
          <w:bCs/>
          <w:sz w:val="24"/>
          <w:szCs w:val="24"/>
          <w:lang w:eastAsia="pl-PL"/>
        </w:rPr>
        <w:t>W skład pionu do spraw ochrony informacji niejawnych wchodzą:</w:t>
      </w:r>
    </w:p>
    <w:p w14:paraId="11865A27" w14:textId="77777777" w:rsidR="0050376A" w:rsidRPr="005E084E" w:rsidRDefault="0050376A" w:rsidP="00105F04">
      <w:pPr>
        <w:pStyle w:val="Akapitzlist"/>
        <w:widowControl w:val="0"/>
        <w:numPr>
          <w:ilvl w:val="0"/>
          <w:numId w:val="22"/>
        </w:numPr>
        <w:spacing w:line="360" w:lineRule="auto"/>
        <w:ind w:hanging="294"/>
        <w:jc w:val="both"/>
        <w:rPr>
          <w:rFonts w:ascii="Arial" w:hAnsi="Arial" w:cs="Arial"/>
        </w:rPr>
      </w:pPr>
      <w:r w:rsidRPr="005E084E">
        <w:rPr>
          <w:rFonts w:ascii="Arial" w:hAnsi="Arial" w:cs="Arial"/>
        </w:rPr>
        <w:t xml:space="preserve">Pełnomocnik do spraw Ochrony Informacji Niejawnych; </w:t>
      </w:r>
    </w:p>
    <w:p w14:paraId="6A3D5279" w14:textId="7D087E3C" w:rsidR="0050376A" w:rsidRPr="005E084E" w:rsidRDefault="0050376A" w:rsidP="00105F04">
      <w:pPr>
        <w:pStyle w:val="Akapitzlist"/>
        <w:widowControl w:val="0"/>
        <w:numPr>
          <w:ilvl w:val="0"/>
          <w:numId w:val="22"/>
        </w:numPr>
        <w:spacing w:line="360" w:lineRule="auto"/>
        <w:ind w:hanging="294"/>
        <w:jc w:val="both"/>
        <w:rPr>
          <w:rFonts w:ascii="Arial" w:hAnsi="Arial" w:cs="Arial"/>
        </w:rPr>
      </w:pPr>
      <w:r w:rsidRPr="005E084E">
        <w:rPr>
          <w:rFonts w:ascii="Arial" w:hAnsi="Arial" w:cs="Arial"/>
        </w:rPr>
        <w:t xml:space="preserve">Pierwszy Zastępca Pełnomocnika do spraw Ochrony Informacji Niejawnych; </w:t>
      </w:r>
    </w:p>
    <w:p w14:paraId="4D91D0A9" w14:textId="77777777" w:rsidR="0050376A" w:rsidRPr="005E084E" w:rsidRDefault="0050376A" w:rsidP="00105F04">
      <w:pPr>
        <w:pStyle w:val="Akapitzlist"/>
        <w:widowControl w:val="0"/>
        <w:numPr>
          <w:ilvl w:val="0"/>
          <w:numId w:val="22"/>
        </w:numPr>
        <w:spacing w:line="360" w:lineRule="auto"/>
        <w:ind w:hanging="294"/>
        <w:jc w:val="both"/>
        <w:rPr>
          <w:rFonts w:ascii="Arial" w:hAnsi="Arial" w:cs="Arial"/>
        </w:rPr>
      </w:pPr>
      <w:r w:rsidRPr="005E084E">
        <w:rPr>
          <w:rFonts w:ascii="Arial" w:hAnsi="Arial" w:cs="Arial"/>
        </w:rPr>
        <w:t xml:space="preserve">Drugi Zastępca Pełnomocnika do spraw Ochrony Informacji Niejawnych; </w:t>
      </w:r>
    </w:p>
    <w:p w14:paraId="6DFEC207" w14:textId="77777777" w:rsidR="0050376A" w:rsidRPr="005E084E" w:rsidRDefault="0050376A" w:rsidP="00105F04">
      <w:pPr>
        <w:pStyle w:val="Akapitzlist"/>
        <w:widowControl w:val="0"/>
        <w:numPr>
          <w:ilvl w:val="0"/>
          <w:numId w:val="22"/>
        </w:numPr>
        <w:spacing w:line="360" w:lineRule="auto"/>
        <w:ind w:hanging="294"/>
        <w:jc w:val="both"/>
        <w:rPr>
          <w:rFonts w:ascii="Arial" w:hAnsi="Arial" w:cs="Arial"/>
        </w:rPr>
      </w:pPr>
      <w:r w:rsidRPr="005E084E">
        <w:rPr>
          <w:rFonts w:ascii="Arial" w:hAnsi="Arial" w:cs="Arial"/>
        </w:rPr>
        <w:t xml:space="preserve">Kierownik Kancelarii Tajnej; </w:t>
      </w:r>
    </w:p>
    <w:p w14:paraId="61667031" w14:textId="69437ABE" w:rsidR="0050376A" w:rsidRPr="005E084E" w:rsidRDefault="0096333A" w:rsidP="00105F04">
      <w:pPr>
        <w:pStyle w:val="Akapitzlist"/>
        <w:widowControl w:val="0"/>
        <w:numPr>
          <w:ilvl w:val="0"/>
          <w:numId w:val="22"/>
        </w:numPr>
        <w:spacing w:line="360" w:lineRule="auto"/>
        <w:ind w:hanging="294"/>
        <w:jc w:val="both"/>
        <w:rPr>
          <w:rFonts w:ascii="Arial" w:hAnsi="Arial" w:cs="Arial"/>
        </w:rPr>
      </w:pPr>
      <w:r w:rsidRPr="00345B1D">
        <w:rPr>
          <w:rFonts w:ascii="Arial" w:hAnsi="Arial" w:cs="Arial"/>
        </w:rPr>
        <w:t>pracownicy wyznaczeni do obsługi oddziału kancelarii tajnej</w:t>
      </w:r>
      <w:r w:rsidR="007A437A">
        <w:rPr>
          <w:rFonts w:ascii="Arial" w:hAnsi="Arial" w:cs="Arial"/>
        </w:rPr>
        <w:t>;</w:t>
      </w:r>
    </w:p>
    <w:p w14:paraId="1B8B9A7E" w14:textId="24D697D1" w:rsidR="0050376A" w:rsidRPr="005E084E" w:rsidRDefault="00A377EA" w:rsidP="00105F04">
      <w:pPr>
        <w:pStyle w:val="Akapitzlist"/>
        <w:widowControl w:val="0"/>
        <w:numPr>
          <w:ilvl w:val="0"/>
          <w:numId w:val="22"/>
        </w:numPr>
        <w:spacing w:line="360" w:lineRule="auto"/>
        <w:ind w:hanging="294"/>
        <w:jc w:val="both"/>
        <w:rPr>
          <w:rFonts w:ascii="Arial" w:hAnsi="Arial" w:cs="Arial"/>
        </w:rPr>
      </w:pPr>
      <w:r w:rsidRPr="005E084E">
        <w:rPr>
          <w:rFonts w:ascii="Arial" w:hAnsi="Arial" w:cs="Arial"/>
        </w:rPr>
        <w:t>p</w:t>
      </w:r>
      <w:r w:rsidR="0050376A" w:rsidRPr="005E084E">
        <w:rPr>
          <w:rFonts w:ascii="Arial" w:hAnsi="Arial" w:cs="Arial"/>
        </w:rPr>
        <w:t xml:space="preserve">racownicy wyznaczeni do obsługi kancelarii materiałów niejawnych w Delegaturze Pomorskiego Urzędu Celno-Skarbowego w Słupsku; </w:t>
      </w:r>
    </w:p>
    <w:p w14:paraId="55B29C14" w14:textId="56BDA34B" w:rsidR="0050376A" w:rsidRPr="005E084E" w:rsidRDefault="00A377EA" w:rsidP="00105F04">
      <w:pPr>
        <w:pStyle w:val="Akapitzlist"/>
        <w:widowControl w:val="0"/>
        <w:numPr>
          <w:ilvl w:val="0"/>
          <w:numId w:val="22"/>
        </w:numPr>
        <w:spacing w:line="360" w:lineRule="auto"/>
        <w:ind w:hanging="294"/>
        <w:jc w:val="both"/>
        <w:rPr>
          <w:rFonts w:ascii="Arial" w:hAnsi="Arial" w:cs="Arial"/>
        </w:rPr>
      </w:pPr>
      <w:r w:rsidRPr="005E084E">
        <w:rPr>
          <w:rFonts w:ascii="Arial" w:hAnsi="Arial" w:cs="Arial"/>
        </w:rPr>
        <w:t>p</w:t>
      </w:r>
      <w:r w:rsidR="0050376A" w:rsidRPr="005E084E">
        <w:rPr>
          <w:rFonts w:ascii="Arial" w:hAnsi="Arial" w:cs="Arial"/>
        </w:rPr>
        <w:t xml:space="preserve">racownicy wyznaczeni do obsługi kancelarii materiałów zastrzeżonych w urzędach skarbowych; </w:t>
      </w:r>
    </w:p>
    <w:p w14:paraId="401A8FF8" w14:textId="77777777" w:rsidR="0050376A" w:rsidRPr="005E084E" w:rsidRDefault="0050376A" w:rsidP="00105F04">
      <w:pPr>
        <w:pStyle w:val="Akapitzlist"/>
        <w:widowControl w:val="0"/>
        <w:numPr>
          <w:ilvl w:val="0"/>
          <w:numId w:val="22"/>
        </w:numPr>
        <w:spacing w:line="360" w:lineRule="auto"/>
        <w:ind w:hanging="294"/>
        <w:jc w:val="both"/>
        <w:rPr>
          <w:rFonts w:ascii="Arial" w:hAnsi="Arial" w:cs="Arial"/>
        </w:rPr>
      </w:pPr>
      <w:r w:rsidRPr="005E084E">
        <w:rPr>
          <w:rFonts w:ascii="Arial" w:hAnsi="Arial" w:cs="Arial"/>
        </w:rPr>
        <w:t xml:space="preserve">Inspektorzy Bezpieczeństwa Teleinformatycznego. </w:t>
      </w:r>
    </w:p>
    <w:p w14:paraId="5611FBBA" w14:textId="0319B40B" w:rsidR="0050376A" w:rsidRPr="005E084E" w:rsidRDefault="0050376A" w:rsidP="00105F04">
      <w:pPr>
        <w:widowControl w:val="0"/>
        <w:numPr>
          <w:ilvl w:val="0"/>
          <w:numId w:val="21"/>
        </w:numPr>
        <w:tabs>
          <w:tab w:val="left" w:pos="0"/>
        </w:tabs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5E084E">
        <w:rPr>
          <w:rFonts w:ascii="Arial" w:hAnsi="Arial" w:cs="Arial"/>
          <w:bCs/>
          <w:sz w:val="24"/>
          <w:szCs w:val="24"/>
          <w:lang w:eastAsia="pl-PL"/>
        </w:rPr>
        <w:t>Szczegółowe zadania pracowników, którym powierzono funkcje</w:t>
      </w:r>
      <w:r w:rsidR="00E752CF">
        <w:rPr>
          <w:rFonts w:ascii="Arial" w:hAnsi="Arial" w:cs="Arial"/>
          <w:bCs/>
          <w:sz w:val="24"/>
          <w:szCs w:val="24"/>
          <w:lang w:eastAsia="pl-PL"/>
        </w:rPr>
        <w:t>,</w:t>
      </w:r>
      <w:r w:rsidRPr="005E084E">
        <w:rPr>
          <w:rFonts w:ascii="Arial" w:hAnsi="Arial" w:cs="Arial"/>
          <w:bCs/>
          <w:sz w:val="24"/>
          <w:szCs w:val="24"/>
          <w:lang w:eastAsia="pl-PL"/>
        </w:rPr>
        <w:t xml:space="preserve"> o których mowa w ust. 4 regulują odrębne przepisy prawa wewnętrznego. </w:t>
      </w:r>
    </w:p>
    <w:p w14:paraId="0AF2F839" w14:textId="77777777" w:rsidR="0050376A" w:rsidRPr="005E084E" w:rsidRDefault="0050376A" w:rsidP="005C4A64">
      <w:pPr>
        <w:widowControl w:val="0"/>
        <w:tabs>
          <w:tab w:val="left" w:pos="0"/>
        </w:tabs>
        <w:suppressAutoHyphens w:val="0"/>
        <w:spacing w:after="0" w:line="360" w:lineRule="auto"/>
        <w:jc w:val="both"/>
        <w:rPr>
          <w:rFonts w:ascii="Arial" w:hAnsi="Arial" w:cs="Arial"/>
          <w:bCs/>
          <w:sz w:val="24"/>
          <w:szCs w:val="24"/>
          <w:lang w:eastAsia="pl-PL"/>
        </w:rPr>
      </w:pPr>
    </w:p>
    <w:p w14:paraId="67739BF8" w14:textId="2D895A97" w:rsidR="00266091" w:rsidRPr="005E084E" w:rsidRDefault="00266091" w:rsidP="00266091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5E084E">
        <w:rPr>
          <w:rFonts w:ascii="Arial" w:hAnsi="Arial" w:cs="Arial"/>
          <w:b/>
          <w:bCs/>
          <w:sz w:val="24"/>
          <w:szCs w:val="24"/>
          <w:lang w:eastAsia="pl-PL"/>
        </w:rPr>
        <w:t>§ 13</w:t>
      </w:r>
      <w:r w:rsidR="004971EF">
        <w:rPr>
          <w:rFonts w:ascii="Arial" w:hAnsi="Arial" w:cs="Arial"/>
          <w:b/>
          <w:bCs/>
          <w:sz w:val="24"/>
          <w:szCs w:val="24"/>
          <w:lang w:eastAsia="pl-PL"/>
        </w:rPr>
        <w:t>.</w:t>
      </w:r>
    </w:p>
    <w:p w14:paraId="3C4F9866" w14:textId="77777777" w:rsidR="00BA171C" w:rsidRPr="005E084E" w:rsidRDefault="00BA171C" w:rsidP="00266091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Cs/>
          <w:sz w:val="24"/>
          <w:szCs w:val="24"/>
          <w:lang w:eastAsia="pl-PL"/>
        </w:rPr>
      </w:pPr>
    </w:p>
    <w:p w14:paraId="26295A88" w14:textId="42DA8C9C" w:rsidR="00EF720A" w:rsidRPr="005E084E" w:rsidRDefault="00266091" w:rsidP="00105F04">
      <w:pPr>
        <w:pStyle w:val="Akapitzlist"/>
        <w:widowControl w:val="0"/>
        <w:numPr>
          <w:ilvl w:val="3"/>
          <w:numId w:val="21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Cs/>
          <w:lang w:eastAsia="pl-PL"/>
        </w:rPr>
      </w:pPr>
      <w:r w:rsidRPr="005E084E">
        <w:rPr>
          <w:rFonts w:ascii="Arial" w:hAnsi="Arial" w:cs="Arial"/>
          <w:bCs/>
          <w:lang w:eastAsia="pl-PL"/>
        </w:rPr>
        <w:t>Izba współpracuje z Centrum Informatyki Resortu Finansów poprzez umożliwienie wykonywania zadań z zakresu IT na</w:t>
      </w:r>
      <w:r w:rsidR="002A0AAA" w:rsidRPr="005E084E">
        <w:rPr>
          <w:rFonts w:ascii="Arial" w:hAnsi="Arial" w:cs="Arial"/>
          <w:bCs/>
          <w:lang w:eastAsia="pl-PL"/>
        </w:rPr>
        <w:t xml:space="preserve"> jej rzecz</w:t>
      </w:r>
      <w:r w:rsidRPr="005E084E">
        <w:rPr>
          <w:rFonts w:ascii="Arial" w:hAnsi="Arial" w:cs="Arial"/>
          <w:bCs/>
          <w:lang w:eastAsia="pl-PL"/>
        </w:rPr>
        <w:t xml:space="preserve">, w szczególności w zakresie organizacji </w:t>
      </w:r>
      <w:r w:rsidR="00BA171C" w:rsidRPr="005E084E">
        <w:rPr>
          <w:rFonts w:ascii="Arial" w:hAnsi="Arial" w:cs="Arial"/>
          <w:bCs/>
          <w:lang w:eastAsia="pl-PL"/>
        </w:rPr>
        <w:br/>
      </w:r>
      <w:r w:rsidRPr="005E084E">
        <w:rPr>
          <w:rFonts w:ascii="Arial" w:hAnsi="Arial" w:cs="Arial"/>
          <w:bCs/>
          <w:lang w:eastAsia="pl-PL"/>
        </w:rPr>
        <w:t>i udostepnienia niezbędnych do tego celu stanowisk pracy dla pracowników Centrum Informatyki Resortu Finansów w wymiarze i zakresie uzgodnionym z Centrum Informatyki Resortu Finansów.</w:t>
      </w:r>
    </w:p>
    <w:p w14:paraId="44B970F0" w14:textId="55510520" w:rsidR="00266091" w:rsidRPr="005E084E" w:rsidRDefault="00266091" w:rsidP="00105F04">
      <w:pPr>
        <w:pStyle w:val="Akapitzlist"/>
        <w:widowControl w:val="0"/>
        <w:numPr>
          <w:ilvl w:val="3"/>
          <w:numId w:val="21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Cs/>
          <w:lang w:eastAsia="pl-PL"/>
        </w:rPr>
      </w:pPr>
      <w:r w:rsidRPr="005E084E">
        <w:rPr>
          <w:rFonts w:ascii="Arial" w:hAnsi="Arial" w:cs="Arial"/>
          <w:bCs/>
          <w:lang w:eastAsia="pl-PL"/>
        </w:rPr>
        <w:t>Dyrektor powołuje w Izbie Koordynatora ds. współpracy z Centrum Informatyki Resortu Finansów w zakresie bieżącej współpracy i świadczenia usług IT</w:t>
      </w:r>
      <w:r w:rsidR="002A0AAA" w:rsidRPr="005E084E">
        <w:rPr>
          <w:rFonts w:ascii="Arial" w:hAnsi="Arial" w:cs="Arial"/>
          <w:bCs/>
          <w:lang w:eastAsia="pl-PL"/>
        </w:rPr>
        <w:t>,</w:t>
      </w:r>
      <w:r w:rsidRPr="005E084E">
        <w:rPr>
          <w:rFonts w:ascii="Arial" w:hAnsi="Arial" w:cs="Arial"/>
          <w:bCs/>
          <w:lang w:eastAsia="pl-PL"/>
        </w:rPr>
        <w:t xml:space="preserve"> działającego na podstawie odrębnych przepisów prawa wewnętrznego.</w:t>
      </w:r>
    </w:p>
    <w:p w14:paraId="06D2F393" w14:textId="77777777" w:rsidR="00266091" w:rsidRPr="00D504E2" w:rsidRDefault="00266091" w:rsidP="00FE7FAD">
      <w:pPr>
        <w:widowControl w:val="0"/>
        <w:tabs>
          <w:tab w:val="left" w:pos="0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  <w:lang w:eastAsia="pl-PL"/>
        </w:rPr>
      </w:pPr>
    </w:p>
    <w:p w14:paraId="1ACE5F29" w14:textId="77777777" w:rsidR="00266091" w:rsidRPr="00D504E2" w:rsidRDefault="00266091" w:rsidP="00FE7FAD">
      <w:pPr>
        <w:widowControl w:val="0"/>
        <w:tabs>
          <w:tab w:val="left" w:pos="0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  <w:lang w:eastAsia="pl-PL"/>
        </w:rPr>
      </w:pPr>
    </w:p>
    <w:p w14:paraId="1B82D33F" w14:textId="77777777" w:rsidR="00EF720A" w:rsidRPr="00D504E2" w:rsidRDefault="00EF720A" w:rsidP="00FE7FAD">
      <w:pPr>
        <w:widowControl w:val="0"/>
        <w:tabs>
          <w:tab w:val="left" w:pos="0"/>
        </w:tabs>
        <w:suppressAutoHyphens w:val="0"/>
        <w:spacing w:after="0" w:line="360" w:lineRule="auto"/>
        <w:jc w:val="both"/>
        <w:rPr>
          <w:rFonts w:ascii="Arial" w:hAnsi="Arial" w:cs="Arial"/>
          <w:bCs/>
          <w:sz w:val="24"/>
          <w:szCs w:val="24"/>
          <w:lang w:eastAsia="pl-PL"/>
        </w:rPr>
      </w:pPr>
    </w:p>
    <w:p w14:paraId="04EEE870" w14:textId="77777777" w:rsidR="0050376A" w:rsidRPr="005E084E" w:rsidRDefault="0050376A" w:rsidP="00D567F9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5E084E">
        <w:rPr>
          <w:rFonts w:ascii="Arial" w:hAnsi="Arial" w:cs="Arial"/>
          <w:b/>
          <w:bCs/>
          <w:sz w:val="28"/>
          <w:szCs w:val="28"/>
          <w:lang w:eastAsia="pl-PL"/>
        </w:rPr>
        <w:t>DZIAŁ IV</w:t>
      </w:r>
    </w:p>
    <w:p w14:paraId="5C57CE47" w14:textId="6AB9E367" w:rsidR="0050376A" w:rsidRPr="005E084E" w:rsidRDefault="0050376A" w:rsidP="00D567F9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iCs/>
          <w:sz w:val="28"/>
          <w:szCs w:val="28"/>
          <w:lang w:eastAsia="pl-PL"/>
        </w:rPr>
      </w:pPr>
      <w:r w:rsidRPr="005E084E">
        <w:rPr>
          <w:rFonts w:ascii="Arial" w:hAnsi="Arial" w:cs="Arial"/>
          <w:b/>
          <w:iCs/>
          <w:sz w:val="28"/>
          <w:szCs w:val="28"/>
          <w:lang w:eastAsia="pl-PL"/>
        </w:rPr>
        <w:lastRenderedPageBreak/>
        <w:t xml:space="preserve">ZAKRES ZADAŃ KOMÓREK ORGANIZACYJNYCH IZBY </w:t>
      </w:r>
      <w:r w:rsidR="002679DD">
        <w:rPr>
          <w:rFonts w:ascii="Arial" w:hAnsi="Arial" w:cs="Arial"/>
          <w:b/>
          <w:iCs/>
          <w:sz w:val="28"/>
          <w:szCs w:val="28"/>
          <w:lang w:eastAsia="pl-PL"/>
        </w:rPr>
        <w:br/>
      </w:r>
      <w:r w:rsidRPr="005E084E">
        <w:rPr>
          <w:rFonts w:ascii="Arial" w:hAnsi="Arial" w:cs="Arial"/>
          <w:b/>
          <w:iCs/>
          <w:sz w:val="28"/>
          <w:szCs w:val="28"/>
          <w:lang w:eastAsia="pl-PL"/>
        </w:rPr>
        <w:t>ADMISTRACJI SKAR</w:t>
      </w:r>
      <w:r w:rsidR="000C11CD">
        <w:rPr>
          <w:rFonts w:ascii="Arial" w:hAnsi="Arial" w:cs="Arial"/>
          <w:b/>
          <w:iCs/>
          <w:sz w:val="28"/>
          <w:szCs w:val="28"/>
          <w:lang w:eastAsia="pl-PL"/>
        </w:rPr>
        <w:t>B</w:t>
      </w:r>
      <w:r w:rsidRPr="005E084E">
        <w:rPr>
          <w:rFonts w:ascii="Arial" w:hAnsi="Arial" w:cs="Arial"/>
          <w:b/>
          <w:iCs/>
          <w:sz w:val="28"/>
          <w:szCs w:val="28"/>
          <w:lang w:eastAsia="pl-PL"/>
        </w:rPr>
        <w:t>OWEJ</w:t>
      </w:r>
    </w:p>
    <w:p w14:paraId="48E5608E" w14:textId="77777777" w:rsidR="008A4BCA" w:rsidRPr="00D504E2" w:rsidRDefault="008A4BCA" w:rsidP="00D567F9">
      <w:pPr>
        <w:widowControl w:val="0"/>
        <w:tabs>
          <w:tab w:val="left" w:pos="0"/>
          <w:tab w:val="left" w:pos="426"/>
        </w:tabs>
        <w:suppressAutoHyphens w:val="0"/>
        <w:spacing w:after="0" w:line="360" w:lineRule="auto"/>
        <w:jc w:val="center"/>
        <w:rPr>
          <w:rFonts w:ascii="Arial" w:hAnsi="Arial" w:cs="Arial"/>
          <w:bCs/>
          <w:sz w:val="24"/>
          <w:szCs w:val="24"/>
          <w:lang w:eastAsia="pl-PL"/>
        </w:rPr>
      </w:pPr>
    </w:p>
    <w:p w14:paraId="2F915F79" w14:textId="2B8817FF" w:rsidR="0050376A" w:rsidRPr="005E084E" w:rsidRDefault="0050376A" w:rsidP="00D567F9">
      <w:pPr>
        <w:widowControl w:val="0"/>
        <w:tabs>
          <w:tab w:val="left" w:pos="0"/>
          <w:tab w:val="left" w:pos="426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5E084E">
        <w:rPr>
          <w:rFonts w:ascii="Arial" w:hAnsi="Arial" w:cs="Arial"/>
          <w:b/>
          <w:bCs/>
          <w:sz w:val="28"/>
          <w:szCs w:val="28"/>
          <w:lang w:eastAsia="pl-PL"/>
        </w:rPr>
        <w:t>Rozdział  1</w:t>
      </w:r>
    </w:p>
    <w:p w14:paraId="77086B16" w14:textId="77777777" w:rsidR="0050376A" w:rsidRPr="005E084E" w:rsidRDefault="0050376A" w:rsidP="00D567F9">
      <w:pPr>
        <w:widowControl w:val="0"/>
        <w:tabs>
          <w:tab w:val="left" w:pos="0"/>
          <w:tab w:val="left" w:pos="426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5E084E">
        <w:rPr>
          <w:rFonts w:ascii="Arial" w:hAnsi="Arial" w:cs="Arial"/>
          <w:b/>
          <w:bCs/>
          <w:sz w:val="28"/>
          <w:szCs w:val="28"/>
          <w:lang w:eastAsia="pl-PL"/>
        </w:rPr>
        <w:t>Zadania wspólne komórek organizacyjnych</w:t>
      </w:r>
    </w:p>
    <w:p w14:paraId="19012BCC" w14:textId="77777777" w:rsidR="00EF720A" w:rsidRPr="005E084E" w:rsidRDefault="00EF720A" w:rsidP="00D567F9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Cs/>
          <w:sz w:val="24"/>
          <w:szCs w:val="24"/>
          <w:lang w:eastAsia="pl-PL"/>
        </w:rPr>
      </w:pPr>
    </w:p>
    <w:p w14:paraId="5CF9EDE0" w14:textId="096512A0" w:rsidR="0050376A" w:rsidRPr="005E084E" w:rsidRDefault="0050376A" w:rsidP="00D567F9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5E084E">
        <w:rPr>
          <w:rFonts w:ascii="Arial" w:hAnsi="Arial" w:cs="Arial"/>
          <w:b/>
          <w:bCs/>
          <w:sz w:val="24"/>
          <w:szCs w:val="24"/>
          <w:lang w:eastAsia="pl-PL"/>
        </w:rPr>
        <w:t>§ 1</w:t>
      </w:r>
      <w:r w:rsidR="00266091" w:rsidRPr="005E084E">
        <w:rPr>
          <w:rFonts w:ascii="Arial" w:hAnsi="Arial" w:cs="Arial"/>
          <w:b/>
          <w:bCs/>
          <w:sz w:val="24"/>
          <w:szCs w:val="24"/>
          <w:lang w:eastAsia="pl-PL"/>
        </w:rPr>
        <w:t>4</w:t>
      </w:r>
      <w:r w:rsidR="004971EF">
        <w:rPr>
          <w:rFonts w:ascii="Arial" w:hAnsi="Arial" w:cs="Arial"/>
          <w:b/>
          <w:bCs/>
          <w:sz w:val="24"/>
          <w:szCs w:val="24"/>
          <w:lang w:eastAsia="pl-PL"/>
        </w:rPr>
        <w:t>.</w:t>
      </w:r>
    </w:p>
    <w:p w14:paraId="7B279020" w14:textId="77777777" w:rsidR="00EF720A" w:rsidRPr="005E084E" w:rsidRDefault="00EF720A" w:rsidP="00D567F9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Cs/>
          <w:sz w:val="24"/>
          <w:szCs w:val="24"/>
          <w:lang w:eastAsia="pl-PL"/>
        </w:rPr>
      </w:pPr>
    </w:p>
    <w:p w14:paraId="37D10F17" w14:textId="77777777" w:rsidR="0050376A" w:rsidRPr="005E084E" w:rsidRDefault="0050376A" w:rsidP="00AC5EF3">
      <w:pPr>
        <w:widowControl w:val="0"/>
        <w:tabs>
          <w:tab w:val="left" w:pos="284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5E084E">
        <w:rPr>
          <w:rFonts w:ascii="Arial" w:hAnsi="Arial" w:cs="Arial"/>
          <w:sz w:val="24"/>
          <w:szCs w:val="24"/>
          <w:lang w:eastAsia="pl-PL"/>
        </w:rPr>
        <w:t>Do zadań wszystkich komórek organizacyjnych Izby należy, w szczególności:</w:t>
      </w:r>
    </w:p>
    <w:p w14:paraId="6A3CBBBF" w14:textId="2765F484" w:rsidR="0050376A" w:rsidRPr="005E084E" w:rsidRDefault="0050376A" w:rsidP="00105F04">
      <w:pPr>
        <w:widowControl w:val="0"/>
        <w:numPr>
          <w:ilvl w:val="0"/>
          <w:numId w:val="23"/>
        </w:numPr>
        <w:tabs>
          <w:tab w:val="num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 w:rsidRPr="005E084E">
        <w:rPr>
          <w:rFonts w:ascii="Arial" w:hAnsi="Arial" w:cs="Arial"/>
          <w:sz w:val="24"/>
          <w:szCs w:val="24"/>
          <w:lang w:eastAsia="en-US"/>
        </w:rPr>
        <w:t xml:space="preserve">wspieranie Dyrektora w zapewnianiu adekwatnej, skutecznej i efektywnej kontroli zarządczej w </w:t>
      </w:r>
      <w:r w:rsidR="00960E37" w:rsidRPr="005E084E">
        <w:rPr>
          <w:rFonts w:ascii="Arial" w:hAnsi="Arial" w:cs="Arial"/>
          <w:sz w:val="24"/>
          <w:szCs w:val="24"/>
          <w:lang w:eastAsia="en-US"/>
        </w:rPr>
        <w:t>izbie i</w:t>
      </w:r>
      <w:r w:rsidRPr="005E084E">
        <w:rPr>
          <w:rFonts w:ascii="Arial" w:hAnsi="Arial" w:cs="Arial"/>
          <w:sz w:val="24"/>
          <w:szCs w:val="24"/>
          <w:lang w:eastAsia="en-US"/>
        </w:rPr>
        <w:t xml:space="preserve"> podległych urzęd</w:t>
      </w:r>
      <w:r w:rsidR="00666314">
        <w:rPr>
          <w:rFonts w:ascii="Arial" w:hAnsi="Arial" w:cs="Arial"/>
          <w:sz w:val="24"/>
          <w:szCs w:val="24"/>
          <w:lang w:eastAsia="en-US"/>
        </w:rPr>
        <w:t>ach</w:t>
      </w:r>
      <w:r w:rsidRPr="005E084E">
        <w:rPr>
          <w:rFonts w:ascii="Arial" w:hAnsi="Arial" w:cs="Arial"/>
          <w:sz w:val="24"/>
          <w:szCs w:val="24"/>
          <w:lang w:eastAsia="en-US"/>
        </w:rPr>
        <w:t>;</w:t>
      </w:r>
    </w:p>
    <w:p w14:paraId="36FB78C9" w14:textId="77777777" w:rsidR="0050376A" w:rsidRPr="005E084E" w:rsidRDefault="0050376A" w:rsidP="00105F04">
      <w:pPr>
        <w:widowControl w:val="0"/>
        <w:numPr>
          <w:ilvl w:val="0"/>
          <w:numId w:val="23"/>
        </w:numPr>
        <w:tabs>
          <w:tab w:val="num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 w:rsidRPr="005E084E">
        <w:rPr>
          <w:rFonts w:ascii="Arial" w:hAnsi="Arial" w:cs="Arial"/>
          <w:sz w:val="24"/>
          <w:szCs w:val="24"/>
          <w:lang w:eastAsia="en-US"/>
        </w:rPr>
        <w:t>wdrażanie i koordynowanie w zakresie właściwości komórki stosowania jednolitych standardów w komórkach organizacyjnych podległych urzędów;</w:t>
      </w:r>
    </w:p>
    <w:p w14:paraId="68558E29" w14:textId="77777777" w:rsidR="0050376A" w:rsidRPr="005E084E" w:rsidRDefault="0050376A" w:rsidP="00105F04">
      <w:pPr>
        <w:widowControl w:val="0"/>
        <w:numPr>
          <w:ilvl w:val="0"/>
          <w:numId w:val="23"/>
        </w:numPr>
        <w:tabs>
          <w:tab w:val="num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 w:rsidRPr="005E084E">
        <w:rPr>
          <w:rFonts w:ascii="Arial" w:hAnsi="Arial" w:cs="Arial"/>
          <w:sz w:val="24"/>
          <w:szCs w:val="24"/>
          <w:lang w:eastAsia="en-US"/>
        </w:rPr>
        <w:t>nadzór nad przyjmowaniem, ewidencjonowaniem, weryfikacją pod względem formalnym niepodlegających księgowaniu wniosków, pism i informacji składanych przez podatników lub płatników, w tym w postaci elektronicznej, w zakresie właściwości rzeczowej komórki;</w:t>
      </w:r>
    </w:p>
    <w:p w14:paraId="353B9E40" w14:textId="39F7188E" w:rsidR="0050376A" w:rsidRPr="005E084E" w:rsidRDefault="0050376A" w:rsidP="00105F04">
      <w:pPr>
        <w:widowControl w:val="0"/>
        <w:numPr>
          <w:ilvl w:val="0"/>
          <w:numId w:val="23"/>
        </w:numPr>
        <w:tabs>
          <w:tab w:val="num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 w:rsidRPr="005E084E">
        <w:rPr>
          <w:rFonts w:ascii="Arial" w:hAnsi="Arial" w:cs="Arial"/>
          <w:bCs/>
          <w:sz w:val="24"/>
          <w:szCs w:val="24"/>
          <w:lang w:eastAsia="en-US"/>
        </w:rPr>
        <w:t xml:space="preserve">sprawowanie merytorycznego nadzoru nad działalnością podległych urzędów </w:t>
      </w:r>
      <w:r w:rsidR="0093599D" w:rsidRPr="005E084E">
        <w:rPr>
          <w:rFonts w:ascii="Arial" w:hAnsi="Arial" w:cs="Arial"/>
          <w:bCs/>
          <w:sz w:val="24"/>
          <w:szCs w:val="24"/>
          <w:lang w:eastAsia="en-US"/>
        </w:rPr>
        <w:br/>
      </w:r>
      <w:r w:rsidRPr="005E084E">
        <w:rPr>
          <w:rFonts w:ascii="Arial" w:hAnsi="Arial" w:cs="Arial"/>
          <w:bCs/>
          <w:sz w:val="24"/>
          <w:szCs w:val="24"/>
          <w:lang w:eastAsia="en-US"/>
        </w:rPr>
        <w:t xml:space="preserve">i prawidłowością postępowań prowadzonych przez naczelników podległych urzędów </w:t>
      </w:r>
      <w:r w:rsidR="0093599D" w:rsidRPr="005E084E">
        <w:rPr>
          <w:rFonts w:ascii="Arial" w:hAnsi="Arial" w:cs="Arial"/>
          <w:bCs/>
          <w:sz w:val="24"/>
          <w:szCs w:val="24"/>
          <w:lang w:eastAsia="en-US"/>
        </w:rPr>
        <w:br/>
      </w:r>
      <w:r w:rsidRPr="005E084E">
        <w:rPr>
          <w:rFonts w:ascii="Arial" w:hAnsi="Arial" w:cs="Arial"/>
          <w:bCs/>
          <w:sz w:val="24"/>
          <w:szCs w:val="24"/>
          <w:lang w:eastAsia="en-US"/>
        </w:rPr>
        <w:t>w zakresie stosowanych przepisów;</w:t>
      </w:r>
    </w:p>
    <w:p w14:paraId="4B32D18B" w14:textId="77777777" w:rsidR="0050376A" w:rsidRPr="00D53682" w:rsidRDefault="0050376A" w:rsidP="00105F04">
      <w:pPr>
        <w:widowControl w:val="0"/>
        <w:numPr>
          <w:ilvl w:val="0"/>
          <w:numId w:val="23"/>
        </w:numPr>
        <w:tabs>
          <w:tab w:val="num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 w:rsidRPr="005E084E">
        <w:rPr>
          <w:rFonts w:ascii="Arial" w:hAnsi="Arial" w:cs="Arial"/>
          <w:bCs/>
          <w:sz w:val="24"/>
          <w:szCs w:val="24"/>
          <w:lang w:eastAsia="en-US"/>
        </w:rPr>
        <w:t>współpraca przy realizacji zadań z komórkami organizacyjnymi Izby i innymi jednostkami organizacyjnymi KAS;</w:t>
      </w:r>
    </w:p>
    <w:p w14:paraId="6F71A037" w14:textId="1E957890" w:rsidR="00D53682" w:rsidRPr="00901F12" w:rsidRDefault="00D53682" w:rsidP="00105F04">
      <w:pPr>
        <w:widowControl w:val="0"/>
        <w:numPr>
          <w:ilvl w:val="0"/>
          <w:numId w:val="23"/>
        </w:numPr>
        <w:tabs>
          <w:tab w:val="num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 w:rsidRPr="00901F12">
        <w:rPr>
          <w:rFonts w:ascii="Arial" w:hAnsi="Arial" w:cs="Arial"/>
          <w:sz w:val="24"/>
          <w:szCs w:val="24"/>
        </w:rPr>
        <w:t xml:space="preserve">współdziałanie z komórką organizacyjną Ministerstwa </w:t>
      </w:r>
      <w:r w:rsidR="002916C3" w:rsidRPr="00901F12">
        <w:rPr>
          <w:rFonts w:ascii="Arial" w:hAnsi="Arial" w:cs="Arial"/>
          <w:sz w:val="24"/>
          <w:szCs w:val="24"/>
        </w:rPr>
        <w:t xml:space="preserve">Finansów </w:t>
      </w:r>
      <w:r w:rsidRPr="00901F12">
        <w:rPr>
          <w:rFonts w:ascii="Arial" w:hAnsi="Arial" w:cs="Arial"/>
          <w:sz w:val="24"/>
          <w:szCs w:val="24"/>
        </w:rPr>
        <w:t xml:space="preserve">właściwą w sprawach zarządzania programami i projektami w zakresie zarządzania portfelem programów </w:t>
      </w:r>
      <w:r w:rsidR="00AC5EF3" w:rsidRPr="00901F12">
        <w:rPr>
          <w:rFonts w:ascii="Arial" w:hAnsi="Arial" w:cs="Arial"/>
          <w:sz w:val="24"/>
          <w:szCs w:val="24"/>
        </w:rPr>
        <w:br/>
      </w:r>
      <w:r w:rsidRPr="00901F12">
        <w:rPr>
          <w:rFonts w:ascii="Arial" w:hAnsi="Arial" w:cs="Arial"/>
          <w:sz w:val="24"/>
          <w:szCs w:val="24"/>
        </w:rPr>
        <w:t>i projektów realizowanych w Ministerstwie</w:t>
      </w:r>
      <w:r w:rsidR="002916C3" w:rsidRPr="00901F12">
        <w:rPr>
          <w:rFonts w:ascii="Arial" w:hAnsi="Arial" w:cs="Arial"/>
          <w:sz w:val="24"/>
          <w:szCs w:val="24"/>
        </w:rPr>
        <w:t xml:space="preserve"> Finansów</w:t>
      </w:r>
      <w:r w:rsidRPr="00901F12">
        <w:rPr>
          <w:rFonts w:ascii="Arial" w:hAnsi="Arial" w:cs="Arial"/>
          <w:sz w:val="24"/>
          <w:szCs w:val="24"/>
        </w:rPr>
        <w:t xml:space="preserve"> lub w jednostkach organizacyjnych podległych Ministrowi lub przez niego nadzorowanych</w:t>
      </w:r>
      <w:r w:rsidR="00C9268A" w:rsidRPr="00901F12">
        <w:rPr>
          <w:rFonts w:ascii="Arial" w:hAnsi="Arial" w:cs="Arial"/>
          <w:sz w:val="24"/>
          <w:szCs w:val="24"/>
        </w:rPr>
        <w:t>;</w:t>
      </w:r>
    </w:p>
    <w:p w14:paraId="779DA898" w14:textId="77777777" w:rsidR="0050376A" w:rsidRPr="005E084E" w:rsidRDefault="0050376A" w:rsidP="00105F04">
      <w:pPr>
        <w:widowControl w:val="0"/>
        <w:numPr>
          <w:ilvl w:val="0"/>
          <w:numId w:val="23"/>
        </w:numPr>
        <w:tabs>
          <w:tab w:val="num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 w:rsidRPr="005E084E">
        <w:rPr>
          <w:rFonts w:ascii="Arial" w:hAnsi="Arial" w:cs="Arial"/>
          <w:sz w:val="24"/>
          <w:szCs w:val="24"/>
          <w:lang w:eastAsia="en-US"/>
        </w:rPr>
        <w:t>współpraca przy realizacji zadań z innymi organami;</w:t>
      </w:r>
    </w:p>
    <w:p w14:paraId="7659CD05" w14:textId="77777777" w:rsidR="0050376A" w:rsidRPr="005E084E" w:rsidRDefault="0050376A" w:rsidP="00105F04">
      <w:pPr>
        <w:widowControl w:val="0"/>
        <w:numPr>
          <w:ilvl w:val="0"/>
          <w:numId w:val="23"/>
        </w:numPr>
        <w:tabs>
          <w:tab w:val="num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 w:rsidRPr="005E084E">
        <w:rPr>
          <w:rFonts w:ascii="Arial" w:hAnsi="Arial" w:cs="Arial"/>
          <w:sz w:val="24"/>
          <w:szCs w:val="24"/>
          <w:lang w:eastAsia="en-US"/>
        </w:rPr>
        <w:t>przestrzeganie i promowanie zasad etycznego postępowania i podejmowanie działań antykorupcyjnych;</w:t>
      </w:r>
    </w:p>
    <w:p w14:paraId="6E1B381E" w14:textId="77777777" w:rsidR="0050376A" w:rsidRPr="005E084E" w:rsidRDefault="0050376A" w:rsidP="00105F04">
      <w:pPr>
        <w:widowControl w:val="0"/>
        <w:numPr>
          <w:ilvl w:val="0"/>
          <w:numId w:val="23"/>
        </w:numPr>
        <w:tabs>
          <w:tab w:val="num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 w:rsidRPr="005E084E">
        <w:rPr>
          <w:rFonts w:ascii="Arial" w:hAnsi="Arial" w:cs="Arial"/>
          <w:sz w:val="24"/>
          <w:szCs w:val="24"/>
          <w:lang w:eastAsia="en-US"/>
        </w:rPr>
        <w:t>realizacja zadań z zakresu:</w:t>
      </w:r>
    </w:p>
    <w:p w14:paraId="2544C81E" w14:textId="77777777" w:rsidR="0050376A" w:rsidRPr="005E084E" w:rsidRDefault="0050376A" w:rsidP="00105F04">
      <w:pPr>
        <w:widowControl w:val="0"/>
        <w:numPr>
          <w:ilvl w:val="1"/>
          <w:numId w:val="23"/>
        </w:numPr>
        <w:tabs>
          <w:tab w:val="num" w:pos="709"/>
          <w:tab w:val="num" w:pos="1134"/>
        </w:tabs>
        <w:suppressAutoHyphens w:val="0"/>
        <w:spacing w:after="0" w:line="360" w:lineRule="auto"/>
        <w:ind w:left="709" w:firstLine="0"/>
        <w:jc w:val="both"/>
        <w:rPr>
          <w:rFonts w:ascii="Arial" w:hAnsi="Arial" w:cs="Arial"/>
          <w:sz w:val="24"/>
          <w:szCs w:val="24"/>
          <w:lang w:eastAsia="en-US"/>
        </w:rPr>
      </w:pPr>
      <w:r w:rsidRPr="005E084E">
        <w:rPr>
          <w:rFonts w:ascii="Arial" w:hAnsi="Arial" w:cs="Arial"/>
          <w:sz w:val="24"/>
          <w:szCs w:val="24"/>
          <w:lang w:eastAsia="en-US"/>
        </w:rPr>
        <w:t>zarządzania kryzysowego,</w:t>
      </w:r>
    </w:p>
    <w:p w14:paraId="5ABDEC0E" w14:textId="77777777" w:rsidR="0050376A" w:rsidRPr="005E084E" w:rsidRDefault="0050376A" w:rsidP="00105F04">
      <w:pPr>
        <w:widowControl w:val="0"/>
        <w:numPr>
          <w:ilvl w:val="1"/>
          <w:numId w:val="23"/>
        </w:numPr>
        <w:tabs>
          <w:tab w:val="num" w:pos="709"/>
          <w:tab w:val="num" w:pos="1134"/>
        </w:tabs>
        <w:suppressAutoHyphens w:val="0"/>
        <w:spacing w:after="0" w:line="360" w:lineRule="auto"/>
        <w:ind w:left="709" w:firstLine="0"/>
        <w:jc w:val="both"/>
        <w:rPr>
          <w:rFonts w:ascii="Arial" w:hAnsi="Arial" w:cs="Arial"/>
          <w:sz w:val="24"/>
          <w:szCs w:val="24"/>
          <w:lang w:eastAsia="en-US"/>
        </w:rPr>
      </w:pPr>
      <w:r w:rsidRPr="005E084E">
        <w:rPr>
          <w:rFonts w:ascii="Arial" w:hAnsi="Arial" w:cs="Arial"/>
          <w:sz w:val="24"/>
          <w:szCs w:val="24"/>
          <w:lang w:eastAsia="en-US"/>
        </w:rPr>
        <w:t>obronności i bezpieczeństwa państwa,</w:t>
      </w:r>
    </w:p>
    <w:p w14:paraId="4315C807" w14:textId="77777777" w:rsidR="0050376A" w:rsidRPr="005E084E" w:rsidRDefault="0050376A" w:rsidP="00105F04">
      <w:pPr>
        <w:widowControl w:val="0"/>
        <w:numPr>
          <w:ilvl w:val="1"/>
          <w:numId w:val="23"/>
        </w:numPr>
        <w:tabs>
          <w:tab w:val="num" w:pos="709"/>
          <w:tab w:val="num" w:pos="1134"/>
        </w:tabs>
        <w:suppressAutoHyphens w:val="0"/>
        <w:spacing w:after="0" w:line="360" w:lineRule="auto"/>
        <w:ind w:left="709" w:firstLine="0"/>
        <w:jc w:val="both"/>
        <w:rPr>
          <w:rFonts w:ascii="Arial" w:hAnsi="Arial" w:cs="Arial"/>
          <w:sz w:val="24"/>
          <w:szCs w:val="24"/>
          <w:lang w:eastAsia="en-US"/>
        </w:rPr>
      </w:pPr>
      <w:r w:rsidRPr="005E084E">
        <w:rPr>
          <w:rFonts w:ascii="Arial" w:hAnsi="Arial" w:cs="Arial"/>
          <w:sz w:val="24"/>
          <w:szCs w:val="24"/>
          <w:lang w:eastAsia="en-US"/>
        </w:rPr>
        <w:t>zarządzania ciągłością działania;</w:t>
      </w:r>
    </w:p>
    <w:p w14:paraId="35A78072" w14:textId="77777777" w:rsidR="0050376A" w:rsidRPr="005E084E" w:rsidRDefault="0050376A" w:rsidP="00105F04">
      <w:pPr>
        <w:widowControl w:val="0"/>
        <w:numPr>
          <w:ilvl w:val="0"/>
          <w:numId w:val="23"/>
        </w:numPr>
        <w:tabs>
          <w:tab w:val="num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 w:rsidRPr="005E084E">
        <w:rPr>
          <w:rFonts w:ascii="Arial" w:hAnsi="Arial" w:cs="Arial"/>
          <w:sz w:val="24"/>
          <w:szCs w:val="24"/>
          <w:lang w:eastAsia="en-US"/>
        </w:rPr>
        <w:t>ochrona informacji prawnie chronionych;</w:t>
      </w:r>
    </w:p>
    <w:p w14:paraId="75F76F53" w14:textId="77777777" w:rsidR="0050376A" w:rsidRPr="005E084E" w:rsidRDefault="0050376A" w:rsidP="00105F04">
      <w:pPr>
        <w:widowControl w:val="0"/>
        <w:numPr>
          <w:ilvl w:val="0"/>
          <w:numId w:val="23"/>
        </w:numPr>
        <w:tabs>
          <w:tab w:val="num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 w:rsidRPr="005E084E">
        <w:rPr>
          <w:rFonts w:ascii="Arial" w:hAnsi="Arial" w:cs="Arial"/>
          <w:sz w:val="24"/>
          <w:szCs w:val="24"/>
          <w:lang w:eastAsia="en-US"/>
        </w:rPr>
        <w:t>przestrzeganie zasad bezpiecznego przetwarzania informacji;</w:t>
      </w:r>
    </w:p>
    <w:p w14:paraId="3076C228" w14:textId="77777777" w:rsidR="0050376A" w:rsidRPr="005E084E" w:rsidRDefault="0050376A" w:rsidP="00105F04">
      <w:pPr>
        <w:widowControl w:val="0"/>
        <w:numPr>
          <w:ilvl w:val="0"/>
          <w:numId w:val="23"/>
        </w:numPr>
        <w:tabs>
          <w:tab w:val="num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 w:rsidRPr="005E084E">
        <w:rPr>
          <w:rFonts w:ascii="Arial" w:hAnsi="Arial" w:cs="Arial"/>
          <w:sz w:val="24"/>
          <w:szCs w:val="24"/>
          <w:lang w:eastAsia="en-US"/>
        </w:rPr>
        <w:lastRenderedPageBreak/>
        <w:t>sporządzanie informacji, analiz i sprawozdań w zakresie realizowanych zadań;</w:t>
      </w:r>
    </w:p>
    <w:p w14:paraId="57034DE0" w14:textId="77777777" w:rsidR="0050376A" w:rsidRPr="005E084E" w:rsidRDefault="0050376A" w:rsidP="00105F04">
      <w:pPr>
        <w:widowControl w:val="0"/>
        <w:numPr>
          <w:ilvl w:val="0"/>
          <w:numId w:val="23"/>
        </w:numPr>
        <w:tabs>
          <w:tab w:val="num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 w:rsidRPr="005E084E">
        <w:rPr>
          <w:rFonts w:ascii="Arial" w:hAnsi="Arial" w:cs="Arial"/>
          <w:sz w:val="24"/>
          <w:szCs w:val="24"/>
          <w:lang w:eastAsia="en-US"/>
        </w:rPr>
        <w:t>przygotowywanie i opracowywanie materiałów źródłowych niezbędnych do udzielania informacji publicznej;</w:t>
      </w:r>
    </w:p>
    <w:p w14:paraId="34CF5FF2" w14:textId="77777777" w:rsidR="0050376A" w:rsidRPr="005E084E" w:rsidRDefault="0050376A" w:rsidP="00105F04">
      <w:pPr>
        <w:widowControl w:val="0"/>
        <w:numPr>
          <w:ilvl w:val="0"/>
          <w:numId w:val="23"/>
        </w:numPr>
        <w:tabs>
          <w:tab w:val="num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 w:rsidRPr="005E084E">
        <w:rPr>
          <w:rFonts w:ascii="Arial" w:hAnsi="Arial" w:cs="Arial"/>
          <w:sz w:val="24"/>
          <w:szCs w:val="24"/>
          <w:lang w:eastAsia="en-US"/>
        </w:rPr>
        <w:t>prowadzenie wymaganych ewidencji i rejestrów;</w:t>
      </w:r>
    </w:p>
    <w:p w14:paraId="12A08B07" w14:textId="03DC89B5" w:rsidR="0050376A" w:rsidRPr="005E084E" w:rsidRDefault="0050376A" w:rsidP="00105F04">
      <w:pPr>
        <w:widowControl w:val="0"/>
        <w:numPr>
          <w:ilvl w:val="0"/>
          <w:numId w:val="23"/>
        </w:numPr>
        <w:tabs>
          <w:tab w:val="num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 w:rsidRPr="005E084E">
        <w:rPr>
          <w:rFonts w:ascii="Arial" w:hAnsi="Arial" w:cs="Arial"/>
          <w:sz w:val="24"/>
          <w:szCs w:val="24"/>
          <w:lang w:eastAsia="en-US"/>
        </w:rPr>
        <w:t>wykonywanie zadań w sposób zgodny z prawem, efektywny, oszczędny i</w:t>
      </w:r>
      <w:r w:rsidR="005D39D2" w:rsidRPr="005E08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084E">
        <w:rPr>
          <w:rFonts w:ascii="Arial" w:hAnsi="Arial" w:cs="Arial"/>
          <w:sz w:val="24"/>
          <w:szCs w:val="24"/>
          <w:lang w:eastAsia="en-US"/>
        </w:rPr>
        <w:t>terminowy;</w:t>
      </w:r>
    </w:p>
    <w:p w14:paraId="3402434A" w14:textId="77777777" w:rsidR="0050376A" w:rsidRPr="005E084E" w:rsidRDefault="0050376A" w:rsidP="00105F04">
      <w:pPr>
        <w:widowControl w:val="0"/>
        <w:numPr>
          <w:ilvl w:val="0"/>
          <w:numId w:val="23"/>
        </w:numPr>
        <w:tabs>
          <w:tab w:val="num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 w:rsidRPr="005E084E">
        <w:rPr>
          <w:rFonts w:ascii="Arial" w:hAnsi="Arial" w:cs="Arial"/>
          <w:sz w:val="24"/>
          <w:szCs w:val="24"/>
          <w:lang w:eastAsia="en-US"/>
        </w:rPr>
        <w:t>realizacja zadań niezbędnych do zapewnienia bieżącego funkcjonowania Izby;</w:t>
      </w:r>
    </w:p>
    <w:p w14:paraId="55DC4D1E" w14:textId="77777777" w:rsidR="0050376A" w:rsidRPr="005E084E" w:rsidRDefault="0050376A" w:rsidP="00105F04">
      <w:pPr>
        <w:widowControl w:val="0"/>
        <w:numPr>
          <w:ilvl w:val="0"/>
          <w:numId w:val="23"/>
        </w:numPr>
        <w:tabs>
          <w:tab w:val="num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 w:rsidRPr="005E084E">
        <w:rPr>
          <w:rFonts w:ascii="Arial" w:hAnsi="Arial" w:cs="Arial"/>
          <w:sz w:val="24"/>
          <w:szCs w:val="24"/>
          <w:lang w:eastAsia="en-US"/>
        </w:rPr>
        <w:t xml:space="preserve">nadzór nad poprawnością danych w aplikacjach informatycznych wspierających pracę </w:t>
      </w:r>
      <w:r w:rsidRPr="005E084E">
        <w:rPr>
          <w:rFonts w:ascii="Arial" w:hAnsi="Arial" w:cs="Arial"/>
          <w:sz w:val="24"/>
          <w:szCs w:val="24"/>
          <w:lang w:eastAsia="en-US"/>
        </w:rPr>
        <w:br/>
        <w:t>w poszczególnych obszarach;</w:t>
      </w:r>
    </w:p>
    <w:p w14:paraId="7F874C90" w14:textId="77777777" w:rsidR="0050376A" w:rsidRPr="005E084E" w:rsidRDefault="0050376A" w:rsidP="00105F04">
      <w:pPr>
        <w:widowControl w:val="0"/>
        <w:numPr>
          <w:ilvl w:val="0"/>
          <w:numId w:val="23"/>
        </w:numPr>
        <w:tabs>
          <w:tab w:val="num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 w:rsidRPr="005E084E">
        <w:rPr>
          <w:rFonts w:ascii="Arial" w:hAnsi="Arial" w:cs="Arial"/>
          <w:sz w:val="24"/>
          <w:szCs w:val="24"/>
          <w:lang w:eastAsia="en-US"/>
        </w:rPr>
        <w:t xml:space="preserve">nadzór nad wydawaniem zaświadczeń w zakresie właściwości komórki; </w:t>
      </w:r>
    </w:p>
    <w:p w14:paraId="04913A42" w14:textId="77777777" w:rsidR="0050376A" w:rsidRPr="005E084E" w:rsidRDefault="0050376A" w:rsidP="00105F04">
      <w:pPr>
        <w:widowControl w:val="0"/>
        <w:numPr>
          <w:ilvl w:val="0"/>
          <w:numId w:val="23"/>
        </w:numPr>
        <w:tabs>
          <w:tab w:val="num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 w:rsidRPr="005E084E">
        <w:rPr>
          <w:rFonts w:ascii="Arial" w:hAnsi="Arial" w:cs="Arial"/>
          <w:sz w:val="24"/>
          <w:szCs w:val="24"/>
          <w:lang w:eastAsia="en-US"/>
        </w:rPr>
        <w:t>archiwizowanie dokumentów;</w:t>
      </w:r>
    </w:p>
    <w:p w14:paraId="5274B8E3" w14:textId="77777777" w:rsidR="0050376A" w:rsidRPr="005E084E" w:rsidRDefault="0050376A" w:rsidP="00105F04">
      <w:pPr>
        <w:widowControl w:val="0"/>
        <w:numPr>
          <w:ilvl w:val="0"/>
          <w:numId w:val="23"/>
        </w:numPr>
        <w:tabs>
          <w:tab w:val="num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 w:rsidRPr="005E084E">
        <w:rPr>
          <w:rFonts w:ascii="Arial" w:hAnsi="Arial" w:cs="Arial"/>
          <w:sz w:val="24"/>
          <w:szCs w:val="24"/>
          <w:lang w:eastAsia="en-US"/>
        </w:rPr>
        <w:t>przestrzeganie przepisów przeciwpożarowych oraz bezpieczeństwa i higieny pracy;</w:t>
      </w:r>
    </w:p>
    <w:p w14:paraId="62E5BE2B" w14:textId="23116F83" w:rsidR="0050376A" w:rsidRPr="005E084E" w:rsidRDefault="0050376A" w:rsidP="00105F04">
      <w:pPr>
        <w:widowControl w:val="0"/>
        <w:numPr>
          <w:ilvl w:val="0"/>
          <w:numId w:val="23"/>
        </w:numPr>
        <w:tabs>
          <w:tab w:val="num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 w:rsidRPr="005E084E">
        <w:rPr>
          <w:rFonts w:ascii="Arial" w:hAnsi="Arial" w:cs="Arial"/>
          <w:sz w:val="24"/>
          <w:szCs w:val="24"/>
          <w:lang w:eastAsia="en-US"/>
        </w:rPr>
        <w:t>przeciwdziałanie zjawisku mobbingu;</w:t>
      </w:r>
    </w:p>
    <w:p w14:paraId="22BD726E" w14:textId="01442F0D" w:rsidR="0050376A" w:rsidRDefault="0050376A" w:rsidP="00105F04">
      <w:pPr>
        <w:widowControl w:val="0"/>
        <w:numPr>
          <w:ilvl w:val="0"/>
          <w:numId w:val="23"/>
        </w:numPr>
        <w:tabs>
          <w:tab w:val="num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 w:rsidRPr="005E084E">
        <w:rPr>
          <w:rFonts w:ascii="Arial" w:hAnsi="Arial" w:cs="Arial"/>
          <w:sz w:val="24"/>
          <w:szCs w:val="24"/>
          <w:lang w:eastAsia="en-US"/>
        </w:rPr>
        <w:t xml:space="preserve">wsparcie Inspektora Ochrony Danych w zakresie realizacji zadań wynikających </w:t>
      </w:r>
      <w:r w:rsidR="0093599D" w:rsidRPr="005E084E">
        <w:rPr>
          <w:rFonts w:ascii="Arial" w:hAnsi="Arial" w:cs="Arial"/>
          <w:sz w:val="24"/>
          <w:szCs w:val="24"/>
          <w:lang w:eastAsia="en-US"/>
        </w:rPr>
        <w:br/>
      </w:r>
      <w:r w:rsidRPr="005E084E">
        <w:rPr>
          <w:rFonts w:ascii="Arial" w:hAnsi="Arial" w:cs="Arial"/>
          <w:sz w:val="24"/>
          <w:szCs w:val="24"/>
          <w:lang w:eastAsia="en-US"/>
        </w:rPr>
        <w:t>z przepisów o ochronie danych osobowych</w:t>
      </w:r>
      <w:r w:rsidR="00C9268A">
        <w:rPr>
          <w:rFonts w:ascii="Arial" w:hAnsi="Arial" w:cs="Arial"/>
          <w:sz w:val="24"/>
          <w:szCs w:val="24"/>
          <w:lang w:eastAsia="en-US"/>
        </w:rPr>
        <w:t>;</w:t>
      </w:r>
    </w:p>
    <w:p w14:paraId="14D9C416" w14:textId="28E93318" w:rsidR="00C9268A" w:rsidRPr="00901F12" w:rsidRDefault="00C9268A" w:rsidP="00105F04">
      <w:pPr>
        <w:widowControl w:val="0"/>
        <w:numPr>
          <w:ilvl w:val="0"/>
          <w:numId w:val="23"/>
        </w:numPr>
        <w:tabs>
          <w:tab w:val="num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 w:rsidRPr="00901F12">
        <w:rPr>
          <w:rFonts w:ascii="Arial" w:hAnsi="Arial" w:cs="Arial"/>
          <w:sz w:val="24"/>
          <w:szCs w:val="24"/>
        </w:rPr>
        <w:t xml:space="preserve">współpraca z Komisją do rozpatrywania skarg na działania noszące znamiona zjawisk niepożądanych w zakresie realizacji zadań wynikających z Polityki zapobiegania zjawiskom niepożądanym w </w:t>
      </w:r>
      <w:r w:rsidR="000D2967" w:rsidRPr="00901F12">
        <w:rPr>
          <w:rFonts w:ascii="Arial" w:hAnsi="Arial" w:cs="Arial"/>
          <w:sz w:val="24"/>
          <w:szCs w:val="24"/>
        </w:rPr>
        <w:t>KAS</w:t>
      </w:r>
      <w:r w:rsidRPr="00901F12">
        <w:rPr>
          <w:rFonts w:ascii="Arial" w:hAnsi="Arial" w:cs="Arial"/>
          <w:sz w:val="24"/>
          <w:szCs w:val="24"/>
        </w:rPr>
        <w:t>.</w:t>
      </w:r>
    </w:p>
    <w:p w14:paraId="58DBB4A2" w14:textId="77777777" w:rsidR="0050376A" w:rsidRPr="005E084E" w:rsidRDefault="0050376A" w:rsidP="005C4A64">
      <w:pPr>
        <w:widowControl w:val="0"/>
        <w:tabs>
          <w:tab w:val="left" w:pos="284"/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FADA069" w14:textId="77777777" w:rsidR="00EF720A" w:rsidRPr="005E084E" w:rsidRDefault="00EF720A" w:rsidP="005C4A64">
      <w:pPr>
        <w:widowControl w:val="0"/>
        <w:tabs>
          <w:tab w:val="left" w:pos="284"/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2EFDC1F" w14:textId="1F0D536D" w:rsidR="0050376A" w:rsidRPr="005E084E" w:rsidRDefault="0050376A" w:rsidP="005C4A64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5E084E">
        <w:rPr>
          <w:rFonts w:ascii="Arial" w:hAnsi="Arial" w:cs="Arial"/>
          <w:b/>
          <w:bCs/>
          <w:sz w:val="28"/>
          <w:szCs w:val="28"/>
          <w:lang w:eastAsia="pl-PL"/>
        </w:rPr>
        <w:t>Rozdział  2</w:t>
      </w:r>
    </w:p>
    <w:p w14:paraId="06DC7465" w14:textId="77777777" w:rsidR="0050376A" w:rsidRPr="005E084E" w:rsidRDefault="0050376A" w:rsidP="005C4A64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5E084E">
        <w:rPr>
          <w:rFonts w:ascii="Arial" w:hAnsi="Arial" w:cs="Arial"/>
          <w:b/>
          <w:bCs/>
          <w:sz w:val="28"/>
          <w:szCs w:val="28"/>
          <w:lang w:eastAsia="pl-PL"/>
        </w:rPr>
        <w:t>Pion Wsparcia</w:t>
      </w:r>
    </w:p>
    <w:p w14:paraId="526A0614" w14:textId="77777777" w:rsidR="00EF720A" w:rsidRPr="005E084E" w:rsidRDefault="00EF720A" w:rsidP="005C4A64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Cs/>
          <w:sz w:val="24"/>
          <w:szCs w:val="24"/>
          <w:lang w:eastAsia="pl-PL"/>
        </w:rPr>
      </w:pPr>
    </w:p>
    <w:p w14:paraId="487820BB" w14:textId="05882758" w:rsidR="0050376A" w:rsidRPr="005E084E" w:rsidRDefault="0050376A" w:rsidP="005C4A64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5E084E">
        <w:rPr>
          <w:rFonts w:ascii="Arial" w:hAnsi="Arial" w:cs="Arial"/>
          <w:b/>
          <w:bCs/>
          <w:sz w:val="24"/>
          <w:szCs w:val="24"/>
          <w:lang w:eastAsia="pl-PL"/>
        </w:rPr>
        <w:t>§ 1</w:t>
      </w:r>
      <w:r w:rsidR="00DB6AA3" w:rsidRPr="005E084E">
        <w:rPr>
          <w:rFonts w:ascii="Arial" w:hAnsi="Arial" w:cs="Arial"/>
          <w:b/>
          <w:bCs/>
          <w:sz w:val="24"/>
          <w:szCs w:val="24"/>
          <w:lang w:eastAsia="pl-PL"/>
        </w:rPr>
        <w:t>5</w:t>
      </w:r>
      <w:r w:rsidR="004971EF">
        <w:rPr>
          <w:rFonts w:ascii="Arial" w:hAnsi="Arial" w:cs="Arial"/>
          <w:b/>
          <w:bCs/>
          <w:sz w:val="24"/>
          <w:szCs w:val="24"/>
          <w:lang w:eastAsia="pl-PL"/>
        </w:rPr>
        <w:t>.</w:t>
      </w:r>
    </w:p>
    <w:p w14:paraId="438C7C40" w14:textId="77777777" w:rsidR="00EF720A" w:rsidRPr="005E084E" w:rsidRDefault="00EF720A" w:rsidP="005C4A64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Cs/>
          <w:sz w:val="24"/>
          <w:szCs w:val="24"/>
          <w:lang w:eastAsia="pl-PL"/>
        </w:rPr>
      </w:pPr>
    </w:p>
    <w:p w14:paraId="7F8786AD" w14:textId="3697D1FB" w:rsidR="0050376A" w:rsidRPr="005E084E" w:rsidRDefault="0050376A" w:rsidP="005C4A64">
      <w:pPr>
        <w:widowControl w:val="0"/>
        <w:tabs>
          <w:tab w:val="left" w:pos="426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5E084E">
        <w:rPr>
          <w:rFonts w:ascii="Arial" w:hAnsi="Arial" w:cs="Arial"/>
          <w:bCs/>
          <w:sz w:val="24"/>
          <w:szCs w:val="24"/>
          <w:lang w:eastAsia="pl-PL"/>
        </w:rPr>
        <w:t xml:space="preserve">Do zadań </w:t>
      </w:r>
      <w:r w:rsidR="00C95675" w:rsidRPr="00AF32AD">
        <w:rPr>
          <w:rFonts w:ascii="Arial" w:hAnsi="Arial" w:cs="Arial"/>
          <w:b/>
          <w:bCs/>
          <w:sz w:val="24"/>
          <w:szCs w:val="24"/>
          <w:lang w:eastAsia="pl-PL"/>
        </w:rPr>
        <w:t>Dział</w:t>
      </w:r>
      <w:r w:rsidR="00FE341D" w:rsidRPr="00AF32AD">
        <w:rPr>
          <w:rFonts w:ascii="Arial" w:hAnsi="Arial" w:cs="Arial"/>
          <w:b/>
          <w:bCs/>
          <w:sz w:val="24"/>
          <w:szCs w:val="24"/>
          <w:lang w:eastAsia="pl-PL"/>
        </w:rPr>
        <w:t>u</w:t>
      </w:r>
      <w:r w:rsidRPr="00AF32AD">
        <w:rPr>
          <w:rFonts w:ascii="Arial" w:hAnsi="Arial" w:cs="Arial"/>
          <w:b/>
          <w:bCs/>
          <w:sz w:val="24"/>
          <w:szCs w:val="24"/>
          <w:lang w:eastAsia="pl-PL"/>
        </w:rPr>
        <w:t xml:space="preserve"> Obsługi Prawnej </w:t>
      </w:r>
      <w:r w:rsidRPr="00AF32AD">
        <w:rPr>
          <w:rFonts w:ascii="Arial" w:hAnsi="Arial" w:cs="Arial"/>
          <w:sz w:val="24"/>
          <w:szCs w:val="24"/>
          <w:lang w:eastAsia="pl-PL"/>
        </w:rPr>
        <w:t>należy, w szczególności</w:t>
      </w:r>
      <w:r w:rsidRPr="005E084E">
        <w:rPr>
          <w:rFonts w:ascii="Arial" w:hAnsi="Arial" w:cs="Arial"/>
          <w:sz w:val="24"/>
          <w:szCs w:val="24"/>
          <w:lang w:eastAsia="pl-PL"/>
        </w:rPr>
        <w:t>:</w:t>
      </w:r>
    </w:p>
    <w:p w14:paraId="0D469C7A" w14:textId="1C7B82C0" w:rsidR="0050376A" w:rsidRPr="005E084E" w:rsidRDefault="0050376A" w:rsidP="00105F04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Arial" w:hAnsi="Arial" w:cs="Arial"/>
        </w:rPr>
      </w:pPr>
      <w:r w:rsidRPr="005E084E">
        <w:rPr>
          <w:rFonts w:ascii="Arial" w:hAnsi="Arial" w:cs="Arial"/>
        </w:rPr>
        <w:t xml:space="preserve">sporządzanie opinii i udzielanie porad prawnych w zakresie związanym z realizacją zadań Dyrektora i zadań naczelników urzędów skarbowych oraz udzielanie wyjaśnień </w:t>
      </w:r>
      <w:r w:rsidR="00EA45F0">
        <w:rPr>
          <w:rFonts w:ascii="Arial" w:hAnsi="Arial" w:cs="Arial"/>
        </w:rPr>
        <w:br/>
      </w:r>
      <w:r w:rsidRPr="005E084E">
        <w:rPr>
          <w:rFonts w:ascii="Arial" w:hAnsi="Arial" w:cs="Arial"/>
        </w:rPr>
        <w:t>w zakresie stosowania prawa;</w:t>
      </w:r>
    </w:p>
    <w:p w14:paraId="68EDB116" w14:textId="77777777" w:rsidR="0050376A" w:rsidRPr="005E084E" w:rsidRDefault="0050376A" w:rsidP="00105F04">
      <w:pPr>
        <w:pStyle w:val="Akapitzlist"/>
        <w:widowControl w:val="0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Arial" w:hAnsi="Arial" w:cs="Arial"/>
        </w:rPr>
      </w:pPr>
      <w:r w:rsidRPr="005E084E">
        <w:rPr>
          <w:rFonts w:ascii="Arial" w:hAnsi="Arial" w:cs="Arial"/>
        </w:rPr>
        <w:t>opiniowanie projektów aktów prawnych i odpowiedzi na skargi do sądów administracyjnych;</w:t>
      </w:r>
    </w:p>
    <w:p w14:paraId="01AF7EC0" w14:textId="77777777" w:rsidR="0050376A" w:rsidRPr="005E084E" w:rsidRDefault="0050376A" w:rsidP="00105F04">
      <w:pPr>
        <w:pStyle w:val="LITlitera"/>
        <w:widowControl w:val="0"/>
        <w:numPr>
          <w:ilvl w:val="0"/>
          <w:numId w:val="24"/>
        </w:numPr>
        <w:tabs>
          <w:tab w:val="left" w:pos="709"/>
        </w:tabs>
        <w:ind w:left="709" w:hanging="425"/>
        <w:rPr>
          <w:rFonts w:ascii="Arial" w:hAnsi="Arial"/>
          <w:szCs w:val="24"/>
        </w:rPr>
      </w:pPr>
      <w:r w:rsidRPr="005E084E">
        <w:rPr>
          <w:rFonts w:ascii="Arial" w:hAnsi="Arial"/>
          <w:bCs w:val="0"/>
          <w:szCs w:val="24"/>
        </w:rPr>
        <w:t>analizowanie i wdrażanie orzecznictwa sądów administracyjnych w toku postępowań prowadzonych w Izbie i urzędach skarbowych;</w:t>
      </w:r>
    </w:p>
    <w:p w14:paraId="449E327D" w14:textId="239E418E" w:rsidR="0050376A" w:rsidRPr="005E084E" w:rsidRDefault="0050376A" w:rsidP="00105F04">
      <w:pPr>
        <w:pStyle w:val="LITlitera"/>
        <w:widowControl w:val="0"/>
        <w:numPr>
          <w:ilvl w:val="0"/>
          <w:numId w:val="24"/>
        </w:numPr>
        <w:tabs>
          <w:tab w:val="left" w:pos="709"/>
        </w:tabs>
        <w:ind w:left="709" w:hanging="425"/>
        <w:rPr>
          <w:rFonts w:ascii="Arial" w:hAnsi="Arial"/>
          <w:szCs w:val="24"/>
        </w:rPr>
      </w:pPr>
      <w:r w:rsidRPr="005E084E">
        <w:rPr>
          <w:rFonts w:ascii="Arial" w:hAnsi="Arial"/>
          <w:szCs w:val="24"/>
        </w:rPr>
        <w:t>reprezentowanie Dyrektora oraz naczelników urzędów skarbowych oraz Izby w</w:t>
      </w:r>
      <w:r w:rsidR="00F93563" w:rsidRPr="005E084E">
        <w:rPr>
          <w:rFonts w:ascii="Arial" w:hAnsi="Arial"/>
          <w:szCs w:val="24"/>
        </w:rPr>
        <w:t> </w:t>
      </w:r>
      <w:r w:rsidRPr="005E084E">
        <w:rPr>
          <w:rFonts w:ascii="Arial" w:hAnsi="Arial"/>
          <w:szCs w:val="24"/>
        </w:rPr>
        <w:t xml:space="preserve">postępowaniu sądowym, administracyjnym, egzekucyjnym oraz przed komornikiem </w:t>
      </w:r>
      <w:r w:rsidRPr="005E084E">
        <w:rPr>
          <w:rFonts w:ascii="Arial" w:hAnsi="Arial"/>
          <w:szCs w:val="24"/>
        </w:rPr>
        <w:lastRenderedPageBreak/>
        <w:t xml:space="preserve">sądowym w postępowaniu egzekucyjnym oraz w postępowaniu odwoławczym </w:t>
      </w:r>
      <w:r w:rsidR="0093599D" w:rsidRPr="005E084E">
        <w:rPr>
          <w:rFonts w:ascii="Arial" w:hAnsi="Arial"/>
          <w:szCs w:val="24"/>
        </w:rPr>
        <w:br/>
      </w:r>
      <w:r w:rsidRPr="005E084E">
        <w:rPr>
          <w:rFonts w:ascii="Arial" w:hAnsi="Arial"/>
          <w:szCs w:val="24"/>
        </w:rPr>
        <w:t>w sprawach dotyczących zamówień publicznych;</w:t>
      </w:r>
    </w:p>
    <w:p w14:paraId="0403BBBC" w14:textId="77777777" w:rsidR="0050376A" w:rsidRPr="005E084E" w:rsidRDefault="0050376A" w:rsidP="00105F04">
      <w:pPr>
        <w:pStyle w:val="LITlitera"/>
        <w:widowControl w:val="0"/>
        <w:numPr>
          <w:ilvl w:val="0"/>
          <w:numId w:val="24"/>
        </w:numPr>
        <w:tabs>
          <w:tab w:val="left" w:pos="709"/>
        </w:tabs>
        <w:ind w:left="709" w:hanging="425"/>
        <w:rPr>
          <w:rFonts w:ascii="Arial" w:hAnsi="Arial"/>
          <w:szCs w:val="24"/>
        </w:rPr>
      </w:pPr>
      <w:r w:rsidRPr="005E084E">
        <w:rPr>
          <w:rFonts w:ascii="Arial" w:hAnsi="Arial"/>
          <w:szCs w:val="24"/>
        </w:rPr>
        <w:t xml:space="preserve">sporządzanie i wnoszenie skarg kasacyjnych i odpowiedzi na te skargi do Naczelnego Sądu Administracyjnego oraz Sądu Najwyższego; </w:t>
      </w:r>
    </w:p>
    <w:p w14:paraId="1E45C901" w14:textId="77777777" w:rsidR="0050376A" w:rsidRPr="005E084E" w:rsidRDefault="0050376A" w:rsidP="00105F04">
      <w:pPr>
        <w:pStyle w:val="Akapitzlist"/>
        <w:widowControl w:val="0"/>
        <w:numPr>
          <w:ilvl w:val="0"/>
          <w:numId w:val="24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</w:rPr>
      </w:pPr>
      <w:r w:rsidRPr="005E084E">
        <w:rPr>
          <w:rFonts w:ascii="Arial" w:hAnsi="Arial" w:cs="Arial"/>
        </w:rPr>
        <w:t xml:space="preserve">opiniowanie pism procesowych i odpowiedzi na pisma procesowe; </w:t>
      </w:r>
    </w:p>
    <w:p w14:paraId="763CFD8E" w14:textId="77777777" w:rsidR="0050376A" w:rsidRPr="005E084E" w:rsidRDefault="0050376A" w:rsidP="00105F04">
      <w:pPr>
        <w:pStyle w:val="Akapitzlist"/>
        <w:widowControl w:val="0"/>
        <w:numPr>
          <w:ilvl w:val="0"/>
          <w:numId w:val="24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</w:rPr>
      </w:pPr>
      <w:r w:rsidRPr="005E084E">
        <w:rPr>
          <w:rFonts w:ascii="Arial" w:hAnsi="Arial" w:cs="Arial"/>
        </w:rPr>
        <w:t>sprawozdawczość i analiza z zakresu skarg i orzeczeń sądowych;</w:t>
      </w:r>
    </w:p>
    <w:p w14:paraId="1CD83AC2" w14:textId="77777777" w:rsidR="0050376A" w:rsidRPr="005E084E" w:rsidRDefault="0050376A" w:rsidP="00105F04">
      <w:pPr>
        <w:pStyle w:val="Akapitzlist"/>
        <w:widowControl w:val="0"/>
        <w:numPr>
          <w:ilvl w:val="0"/>
          <w:numId w:val="24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</w:rPr>
      </w:pPr>
      <w:r w:rsidRPr="005E084E">
        <w:rPr>
          <w:rFonts w:ascii="Arial" w:hAnsi="Arial" w:cs="Arial"/>
        </w:rPr>
        <w:t xml:space="preserve">prowadzenie rejestrów spraw sądowych; </w:t>
      </w:r>
    </w:p>
    <w:p w14:paraId="2E52D5DB" w14:textId="77777777" w:rsidR="0050376A" w:rsidRPr="005E084E" w:rsidRDefault="0050376A" w:rsidP="00105F04">
      <w:pPr>
        <w:pStyle w:val="Akapitzlist"/>
        <w:widowControl w:val="0"/>
        <w:numPr>
          <w:ilvl w:val="0"/>
          <w:numId w:val="24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</w:rPr>
      </w:pPr>
      <w:r w:rsidRPr="005E084E">
        <w:rPr>
          <w:rFonts w:ascii="Arial" w:hAnsi="Arial" w:cs="Arial"/>
        </w:rPr>
        <w:t xml:space="preserve">sporządzanie pisemnych informacji o rozstrzygnięciach w prowadzonych sprawach sądowych; </w:t>
      </w:r>
    </w:p>
    <w:p w14:paraId="3AE300EF" w14:textId="77777777" w:rsidR="0050376A" w:rsidRPr="005E084E" w:rsidRDefault="0050376A" w:rsidP="00105F04">
      <w:pPr>
        <w:pStyle w:val="Akapitzlist"/>
        <w:widowControl w:val="0"/>
        <w:numPr>
          <w:ilvl w:val="0"/>
          <w:numId w:val="24"/>
        </w:numPr>
        <w:tabs>
          <w:tab w:val="left" w:pos="709"/>
        </w:tabs>
        <w:spacing w:line="360" w:lineRule="auto"/>
        <w:ind w:left="709" w:hanging="567"/>
        <w:jc w:val="both"/>
        <w:rPr>
          <w:rFonts w:ascii="Arial" w:hAnsi="Arial" w:cs="Arial"/>
        </w:rPr>
      </w:pPr>
      <w:r w:rsidRPr="005E084E">
        <w:rPr>
          <w:rFonts w:ascii="Arial" w:hAnsi="Arial" w:cs="Arial"/>
        </w:rPr>
        <w:t>prowadzenie spraw związanych z roszczeniami odszkodowawczymi przed sądami powszechnymi;</w:t>
      </w:r>
    </w:p>
    <w:p w14:paraId="31A7AA84" w14:textId="77777777" w:rsidR="0050376A" w:rsidRPr="005E084E" w:rsidRDefault="0050376A" w:rsidP="00105F04">
      <w:pPr>
        <w:pStyle w:val="Akapitzlist"/>
        <w:widowControl w:val="0"/>
        <w:numPr>
          <w:ilvl w:val="0"/>
          <w:numId w:val="24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360" w:lineRule="auto"/>
        <w:ind w:left="709" w:hanging="567"/>
        <w:jc w:val="both"/>
        <w:rPr>
          <w:rFonts w:ascii="Arial" w:hAnsi="Arial" w:cs="Arial"/>
        </w:rPr>
      </w:pPr>
      <w:r w:rsidRPr="005E084E">
        <w:rPr>
          <w:rFonts w:ascii="Arial" w:hAnsi="Arial" w:cs="Arial"/>
        </w:rPr>
        <w:t>koordynowanie obsługi prawnej w Izbie i urzędach skarbowych.</w:t>
      </w:r>
    </w:p>
    <w:p w14:paraId="08454DB1" w14:textId="77777777" w:rsidR="00EF720A" w:rsidRPr="005E084E" w:rsidRDefault="00EF720A" w:rsidP="005C4A64">
      <w:pPr>
        <w:widowControl w:val="0"/>
        <w:tabs>
          <w:tab w:val="left" w:pos="0"/>
          <w:tab w:val="left" w:pos="426"/>
          <w:tab w:val="left" w:pos="540"/>
        </w:tabs>
        <w:suppressAutoHyphens w:val="0"/>
        <w:spacing w:after="0" w:line="360" w:lineRule="auto"/>
        <w:jc w:val="center"/>
        <w:rPr>
          <w:rFonts w:ascii="Arial" w:hAnsi="Arial" w:cs="Arial"/>
          <w:bCs/>
          <w:iCs/>
          <w:sz w:val="24"/>
          <w:szCs w:val="24"/>
          <w:lang w:eastAsia="pl-PL"/>
        </w:rPr>
      </w:pPr>
    </w:p>
    <w:p w14:paraId="707B1501" w14:textId="535A1CAE" w:rsidR="00A651F4" w:rsidRPr="005E084E" w:rsidRDefault="00A651F4" w:rsidP="00A651F4">
      <w:pPr>
        <w:pStyle w:val="Akapitzlist"/>
        <w:widowControl w:val="0"/>
        <w:tabs>
          <w:tab w:val="left" w:pos="0"/>
          <w:tab w:val="left" w:pos="426"/>
          <w:tab w:val="left" w:pos="540"/>
        </w:tabs>
        <w:spacing w:line="360" w:lineRule="auto"/>
        <w:ind w:left="0"/>
        <w:jc w:val="center"/>
        <w:rPr>
          <w:rFonts w:ascii="Arial" w:hAnsi="Arial" w:cs="Arial"/>
          <w:b/>
          <w:bCs/>
          <w:iCs/>
          <w:lang w:eastAsia="pl-PL"/>
        </w:rPr>
      </w:pPr>
      <w:r w:rsidRPr="005E084E">
        <w:rPr>
          <w:rFonts w:ascii="Arial" w:hAnsi="Arial" w:cs="Arial"/>
          <w:b/>
          <w:bCs/>
          <w:iCs/>
          <w:lang w:eastAsia="pl-PL"/>
        </w:rPr>
        <w:t>§ 1</w:t>
      </w:r>
      <w:r w:rsidR="00DB6AA3" w:rsidRPr="005E084E">
        <w:rPr>
          <w:rFonts w:ascii="Arial" w:hAnsi="Arial" w:cs="Arial"/>
          <w:b/>
          <w:bCs/>
          <w:iCs/>
          <w:lang w:eastAsia="pl-PL"/>
        </w:rPr>
        <w:t>6</w:t>
      </w:r>
      <w:r w:rsidR="004971EF">
        <w:rPr>
          <w:rFonts w:ascii="Arial" w:hAnsi="Arial" w:cs="Arial"/>
          <w:b/>
          <w:bCs/>
          <w:iCs/>
          <w:lang w:eastAsia="pl-PL"/>
        </w:rPr>
        <w:t>.</w:t>
      </w:r>
    </w:p>
    <w:p w14:paraId="3CE1CD09" w14:textId="77777777" w:rsidR="00A651F4" w:rsidRPr="005E084E" w:rsidRDefault="00A651F4" w:rsidP="005C4A64">
      <w:pPr>
        <w:widowControl w:val="0"/>
        <w:tabs>
          <w:tab w:val="left" w:pos="0"/>
          <w:tab w:val="left" w:pos="426"/>
          <w:tab w:val="left" w:pos="540"/>
        </w:tabs>
        <w:suppressAutoHyphens w:val="0"/>
        <w:spacing w:after="0" w:line="360" w:lineRule="auto"/>
        <w:jc w:val="center"/>
        <w:rPr>
          <w:rFonts w:ascii="Arial" w:hAnsi="Arial" w:cs="Arial"/>
          <w:bCs/>
          <w:iCs/>
          <w:sz w:val="24"/>
          <w:szCs w:val="24"/>
          <w:lang w:eastAsia="pl-PL"/>
        </w:rPr>
      </w:pPr>
    </w:p>
    <w:p w14:paraId="3D83ADE8" w14:textId="126708D6" w:rsidR="0050376A" w:rsidRPr="005E084E" w:rsidRDefault="0050376A" w:rsidP="005C4A64">
      <w:pPr>
        <w:widowControl w:val="0"/>
        <w:tabs>
          <w:tab w:val="left" w:pos="426"/>
        </w:tabs>
        <w:suppressAutoHyphens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E084E">
        <w:rPr>
          <w:rFonts w:ascii="Arial" w:hAnsi="Arial" w:cs="Arial"/>
          <w:bCs/>
          <w:sz w:val="24"/>
          <w:szCs w:val="24"/>
          <w:lang w:eastAsia="pl-PL"/>
        </w:rPr>
        <w:t>Do zadań</w:t>
      </w:r>
      <w:r w:rsidRPr="005E084E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="00521F55">
        <w:rPr>
          <w:rFonts w:ascii="Arial" w:hAnsi="Arial" w:cs="Arial"/>
          <w:b/>
          <w:bCs/>
          <w:sz w:val="24"/>
          <w:szCs w:val="24"/>
          <w:lang w:eastAsia="pl-PL"/>
        </w:rPr>
        <w:t xml:space="preserve">Działu </w:t>
      </w:r>
      <w:r w:rsidRPr="005E084E">
        <w:rPr>
          <w:rFonts w:ascii="Arial" w:hAnsi="Arial" w:cs="Arial"/>
          <w:b/>
          <w:bCs/>
          <w:sz w:val="24"/>
          <w:szCs w:val="24"/>
          <w:lang w:eastAsia="pl-PL"/>
        </w:rPr>
        <w:t xml:space="preserve">Audytu </w:t>
      </w:r>
      <w:r w:rsidRPr="005E084E">
        <w:rPr>
          <w:rFonts w:ascii="Arial" w:hAnsi="Arial" w:cs="Arial"/>
          <w:b/>
          <w:bCs/>
          <w:iCs/>
          <w:sz w:val="24"/>
          <w:szCs w:val="24"/>
          <w:lang w:eastAsia="pl-PL"/>
        </w:rPr>
        <w:t>Wewnętrznego</w:t>
      </w:r>
      <w:r w:rsidR="00521F55">
        <w:rPr>
          <w:rFonts w:ascii="Arial" w:hAnsi="Arial" w:cs="Arial"/>
          <w:b/>
          <w:bCs/>
          <w:iCs/>
          <w:sz w:val="24"/>
          <w:szCs w:val="24"/>
          <w:lang w:eastAsia="pl-PL"/>
        </w:rPr>
        <w:t>, Kontroli Wewnętrznej</w:t>
      </w:r>
      <w:r w:rsidRPr="005E084E">
        <w:rPr>
          <w:rFonts w:ascii="Arial" w:hAnsi="Arial" w:cs="Arial"/>
          <w:b/>
          <w:bCs/>
          <w:iCs/>
          <w:sz w:val="24"/>
          <w:szCs w:val="24"/>
          <w:lang w:eastAsia="pl-PL"/>
        </w:rPr>
        <w:t xml:space="preserve"> </w:t>
      </w:r>
      <w:r w:rsidRPr="005E084E">
        <w:rPr>
          <w:rFonts w:ascii="Arial" w:hAnsi="Arial" w:cs="Arial"/>
          <w:sz w:val="24"/>
          <w:szCs w:val="24"/>
          <w:lang w:eastAsia="pl-PL"/>
        </w:rPr>
        <w:t xml:space="preserve">należy, </w:t>
      </w:r>
      <w:r w:rsidRPr="005E084E">
        <w:rPr>
          <w:rFonts w:ascii="Arial" w:hAnsi="Arial" w:cs="Arial"/>
          <w:bCs/>
          <w:sz w:val="24"/>
          <w:szCs w:val="24"/>
        </w:rPr>
        <w:t>w szczególności:</w:t>
      </w:r>
    </w:p>
    <w:p w14:paraId="7FB37CBD" w14:textId="77777777" w:rsidR="0050376A" w:rsidRPr="00521F55" w:rsidRDefault="0050376A" w:rsidP="00105F04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Arial" w:hAnsi="Arial" w:cs="Arial"/>
        </w:rPr>
      </w:pPr>
      <w:r w:rsidRPr="00521F55">
        <w:rPr>
          <w:rFonts w:ascii="Arial" w:hAnsi="Arial" w:cs="Arial"/>
        </w:rPr>
        <w:t>wspieranie Dyrektora w realizacji celów i zadań poprzez systematyczną ocenę funkcjonującego systemu kontroli zarządczej oraz czynności doradcze;</w:t>
      </w:r>
    </w:p>
    <w:p w14:paraId="23C5483C" w14:textId="77777777" w:rsidR="0050376A" w:rsidRPr="005E084E" w:rsidRDefault="0050376A" w:rsidP="00105F04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Arial" w:hAnsi="Arial" w:cs="Arial"/>
        </w:rPr>
      </w:pPr>
      <w:r w:rsidRPr="00521F55">
        <w:rPr>
          <w:rFonts w:ascii="Arial" w:hAnsi="Arial" w:cs="Arial"/>
        </w:rPr>
        <w:t>ocena adekwatności,</w:t>
      </w:r>
      <w:r w:rsidRPr="005E084E">
        <w:rPr>
          <w:rFonts w:ascii="Arial" w:hAnsi="Arial" w:cs="Arial"/>
        </w:rPr>
        <w:t xml:space="preserve"> efektywności i skuteczności kontroli zarządczej w Izbie oraz podległych urzędach;</w:t>
      </w:r>
    </w:p>
    <w:p w14:paraId="6270FD16" w14:textId="77777777" w:rsidR="0050376A" w:rsidRPr="005E084E" w:rsidRDefault="0050376A" w:rsidP="00105F04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Arial" w:hAnsi="Arial" w:cs="Arial"/>
        </w:rPr>
      </w:pPr>
      <w:r w:rsidRPr="005E084E">
        <w:rPr>
          <w:rFonts w:ascii="Arial" w:hAnsi="Arial" w:cs="Arial"/>
        </w:rPr>
        <w:t>realizacja zadań zapewniających oraz świadczenie usług doradczych na rzecz Dyrektora;</w:t>
      </w:r>
    </w:p>
    <w:p w14:paraId="23AA2649" w14:textId="2771CA7F" w:rsidR="0050376A" w:rsidRPr="005E084E" w:rsidRDefault="0050376A" w:rsidP="00105F04">
      <w:pPr>
        <w:widowControl w:val="0"/>
        <w:numPr>
          <w:ilvl w:val="0"/>
          <w:numId w:val="25"/>
        </w:numPr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monitoring realizacji zaleceń oraz przeprowadzanie czynności sprawdzających polegających na ocenie dostosowania działań jednostki organizacyjnej do zaleceń zawartych w sprawozdaniu</w:t>
      </w:r>
      <w:r w:rsidR="0093599D" w:rsidRPr="005E084E">
        <w:rPr>
          <w:rFonts w:ascii="Arial" w:hAnsi="Arial" w:cs="Arial"/>
          <w:sz w:val="24"/>
          <w:szCs w:val="24"/>
        </w:rPr>
        <w:t xml:space="preserve"> </w:t>
      </w:r>
      <w:r w:rsidRPr="005E084E">
        <w:rPr>
          <w:rFonts w:ascii="Arial" w:hAnsi="Arial" w:cs="Arial"/>
          <w:sz w:val="24"/>
          <w:szCs w:val="24"/>
        </w:rPr>
        <w:t>z audytu;</w:t>
      </w:r>
    </w:p>
    <w:p w14:paraId="518B8A92" w14:textId="77777777" w:rsidR="0050376A" w:rsidRPr="005E084E" w:rsidRDefault="0050376A" w:rsidP="00105F04">
      <w:pPr>
        <w:widowControl w:val="0"/>
        <w:numPr>
          <w:ilvl w:val="0"/>
          <w:numId w:val="25"/>
        </w:numPr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realizacja zadań zleconych przez Prezesa Rady Ministrów, Ministra oraz Szefa KAS;</w:t>
      </w:r>
    </w:p>
    <w:p w14:paraId="714FEAE3" w14:textId="1F131EC9" w:rsidR="0050376A" w:rsidRDefault="0050376A" w:rsidP="00105F04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Arial" w:hAnsi="Arial" w:cs="Arial"/>
        </w:rPr>
      </w:pPr>
      <w:r w:rsidRPr="005E084E">
        <w:rPr>
          <w:rFonts w:ascii="Arial" w:hAnsi="Arial" w:cs="Arial"/>
        </w:rPr>
        <w:t xml:space="preserve">współpraca z Komitetem Audytu powołanym dla działów administracji rządowej: budżet, finanse publiczne, instytucje finansowe i z komórką Ministerstwa </w:t>
      </w:r>
      <w:r w:rsidR="00FA41B8" w:rsidRPr="005702F8">
        <w:rPr>
          <w:rFonts w:ascii="Arial" w:hAnsi="Arial" w:cs="Arial"/>
        </w:rPr>
        <w:t xml:space="preserve">Finansów </w:t>
      </w:r>
      <w:r w:rsidRPr="005702F8">
        <w:rPr>
          <w:rFonts w:ascii="Arial" w:hAnsi="Arial" w:cs="Arial"/>
        </w:rPr>
        <w:t>w</w:t>
      </w:r>
      <w:r w:rsidRPr="005E084E">
        <w:rPr>
          <w:rFonts w:ascii="Arial" w:hAnsi="Arial" w:cs="Arial"/>
        </w:rPr>
        <w:t>łaściwą do spraw audytu wewnętrznego</w:t>
      </w:r>
      <w:r w:rsidR="00521F55">
        <w:rPr>
          <w:rFonts w:ascii="Arial" w:hAnsi="Arial" w:cs="Arial"/>
        </w:rPr>
        <w:t>;</w:t>
      </w:r>
    </w:p>
    <w:p w14:paraId="3B90C456" w14:textId="77777777" w:rsidR="00521F55" w:rsidRPr="005E084E" w:rsidRDefault="00521F55" w:rsidP="00521F55">
      <w:pPr>
        <w:pStyle w:val="Teksttreci0"/>
        <w:numPr>
          <w:ilvl w:val="0"/>
          <w:numId w:val="25"/>
        </w:numPr>
        <w:shd w:val="clear" w:color="auto" w:fill="auto"/>
        <w:spacing w:after="0" w:line="360" w:lineRule="auto"/>
        <w:ind w:right="40"/>
        <w:rPr>
          <w:rStyle w:val="Teksttreci"/>
          <w:sz w:val="24"/>
          <w:szCs w:val="24"/>
        </w:rPr>
      </w:pPr>
      <w:r w:rsidRPr="005E084E">
        <w:rPr>
          <w:rStyle w:val="Teksttreci"/>
          <w:sz w:val="24"/>
          <w:szCs w:val="24"/>
        </w:rPr>
        <w:t>planowanie, przygotowanie i przeprowadzanie kontroli na podstawie ustawy</w:t>
      </w:r>
      <w:r>
        <w:rPr>
          <w:rStyle w:val="Teksttreci"/>
          <w:sz w:val="24"/>
          <w:szCs w:val="24"/>
        </w:rPr>
        <w:t xml:space="preserve"> z dnia </w:t>
      </w:r>
      <w:r>
        <w:rPr>
          <w:rStyle w:val="Teksttreci"/>
          <w:sz w:val="24"/>
          <w:szCs w:val="24"/>
        </w:rPr>
        <w:br/>
        <w:t>15 lipca 2011 r.</w:t>
      </w:r>
      <w:r w:rsidRPr="005E084E">
        <w:rPr>
          <w:rStyle w:val="Teksttreci"/>
          <w:sz w:val="24"/>
          <w:szCs w:val="24"/>
        </w:rPr>
        <w:t xml:space="preserve"> o kontroli w administracji rządowej w </w:t>
      </w:r>
      <w:r>
        <w:rPr>
          <w:rStyle w:val="Teksttreci"/>
          <w:sz w:val="24"/>
          <w:szCs w:val="24"/>
        </w:rPr>
        <w:t xml:space="preserve">podległych </w:t>
      </w:r>
      <w:r w:rsidRPr="005E084E">
        <w:rPr>
          <w:rStyle w:val="Teksttreci"/>
          <w:sz w:val="24"/>
          <w:szCs w:val="24"/>
        </w:rPr>
        <w:t>urzędach oraz sporządzanie dokumentacji pokontrolnej;</w:t>
      </w:r>
    </w:p>
    <w:p w14:paraId="3BC8DD60" w14:textId="77777777" w:rsidR="00521F55" w:rsidRPr="005E084E" w:rsidRDefault="00521F55" w:rsidP="00521F55">
      <w:pPr>
        <w:pStyle w:val="Teksttreci0"/>
        <w:numPr>
          <w:ilvl w:val="0"/>
          <w:numId w:val="25"/>
        </w:numPr>
        <w:shd w:val="clear" w:color="auto" w:fill="auto"/>
        <w:spacing w:after="0" w:line="360" w:lineRule="auto"/>
        <w:ind w:right="40"/>
      </w:pPr>
      <w:r w:rsidRPr="005E084E">
        <w:rPr>
          <w:rStyle w:val="Teksttreci"/>
          <w:sz w:val="24"/>
          <w:szCs w:val="24"/>
        </w:rPr>
        <w:t>planowanie, przygotowanie i prowadzenie kontroli wewnętrznej oraz sporządzanie dokumentacji pokontrolnej;</w:t>
      </w:r>
    </w:p>
    <w:p w14:paraId="23E18651" w14:textId="77777777" w:rsidR="00521F55" w:rsidRPr="00316334" w:rsidRDefault="00521F55" w:rsidP="00521F55">
      <w:pPr>
        <w:pStyle w:val="Teksttreci0"/>
        <w:numPr>
          <w:ilvl w:val="0"/>
          <w:numId w:val="25"/>
        </w:numPr>
        <w:shd w:val="clear" w:color="auto" w:fill="auto"/>
        <w:spacing w:after="0" w:line="360" w:lineRule="auto"/>
        <w:rPr>
          <w:rStyle w:val="Teksttreci"/>
          <w:sz w:val="24"/>
          <w:szCs w:val="24"/>
          <w:shd w:val="clear" w:color="auto" w:fill="auto"/>
        </w:rPr>
      </w:pPr>
      <w:r w:rsidRPr="005E084E">
        <w:rPr>
          <w:rStyle w:val="Teksttreci"/>
          <w:sz w:val="24"/>
          <w:szCs w:val="24"/>
        </w:rPr>
        <w:t>sporządzanie planów kontroli prowadzonych przez komórkę;</w:t>
      </w:r>
    </w:p>
    <w:p w14:paraId="1DEA8E1F" w14:textId="77777777" w:rsidR="00521F55" w:rsidRPr="005E084E" w:rsidRDefault="00521F55" w:rsidP="00521F55">
      <w:pPr>
        <w:pStyle w:val="Teksttreci0"/>
        <w:numPr>
          <w:ilvl w:val="0"/>
          <w:numId w:val="25"/>
        </w:numPr>
        <w:shd w:val="clear" w:color="auto" w:fill="auto"/>
        <w:spacing w:after="0" w:line="360" w:lineRule="auto"/>
        <w:ind w:right="40"/>
        <w:rPr>
          <w:rStyle w:val="Teksttreci"/>
          <w:sz w:val="24"/>
          <w:szCs w:val="24"/>
        </w:rPr>
      </w:pPr>
      <w:r w:rsidRPr="005E084E">
        <w:rPr>
          <w:rStyle w:val="Teksttreci"/>
          <w:sz w:val="24"/>
          <w:szCs w:val="24"/>
        </w:rPr>
        <w:t xml:space="preserve">wsparcie komórek merytorycznych w monitorowaniu wykonywania przez podległe </w:t>
      </w:r>
      <w:r w:rsidRPr="005E084E">
        <w:rPr>
          <w:rStyle w:val="Teksttreci"/>
          <w:sz w:val="24"/>
          <w:szCs w:val="24"/>
        </w:rPr>
        <w:lastRenderedPageBreak/>
        <w:t>urzędy zadań oraz ustalanie i analizowanie przyczyn niewłaściwego wykonywania zadań, we współpracy z innymi komórkami organizacyjnymi;</w:t>
      </w:r>
    </w:p>
    <w:p w14:paraId="4A5AF3AF" w14:textId="77777777" w:rsidR="00521F55" w:rsidRPr="005E084E" w:rsidRDefault="00521F55" w:rsidP="00521F55">
      <w:pPr>
        <w:pStyle w:val="Teksttreci0"/>
        <w:numPr>
          <w:ilvl w:val="0"/>
          <w:numId w:val="25"/>
        </w:numPr>
        <w:shd w:val="clear" w:color="auto" w:fill="auto"/>
        <w:spacing w:after="0" w:line="360" w:lineRule="auto"/>
        <w:rPr>
          <w:sz w:val="24"/>
          <w:szCs w:val="24"/>
        </w:rPr>
      </w:pPr>
      <w:r w:rsidRPr="005E084E">
        <w:rPr>
          <w:rStyle w:val="Teksttreci"/>
          <w:sz w:val="24"/>
          <w:szCs w:val="24"/>
        </w:rPr>
        <w:t xml:space="preserve">nadzór nad realizacją wniosków i zaleceń pokontrolnych po kontrolach przeprowadzonych w </w:t>
      </w:r>
      <w:r>
        <w:rPr>
          <w:rStyle w:val="Teksttreci"/>
          <w:sz w:val="24"/>
          <w:szCs w:val="24"/>
        </w:rPr>
        <w:t xml:space="preserve">podległych </w:t>
      </w:r>
      <w:r w:rsidRPr="005E084E">
        <w:rPr>
          <w:rStyle w:val="Teksttreci"/>
          <w:sz w:val="24"/>
          <w:szCs w:val="24"/>
        </w:rPr>
        <w:t>urzędach;</w:t>
      </w:r>
    </w:p>
    <w:p w14:paraId="1E4351CD" w14:textId="77777777" w:rsidR="00521F55" w:rsidRPr="005E084E" w:rsidRDefault="00521F55" w:rsidP="00521F55">
      <w:pPr>
        <w:pStyle w:val="Teksttreci0"/>
        <w:numPr>
          <w:ilvl w:val="0"/>
          <w:numId w:val="25"/>
        </w:numPr>
        <w:shd w:val="clear" w:color="auto" w:fill="auto"/>
        <w:spacing w:after="0" w:line="360" w:lineRule="auto"/>
        <w:rPr>
          <w:sz w:val="24"/>
          <w:szCs w:val="24"/>
        </w:rPr>
      </w:pPr>
      <w:r w:rsidRPr="005E084E">
        <w:rPr>
          <w:rStyle w:val="Teksttreci"/>
          <w:sz w:val="24"/>
          <w:szCs w:val="24"/>
        </w:rPr>
        <w:t>przekazywanie innym komórkom organizacyjnym izby materiałów z przeprowadzonych kontroli do wykorzystania w celu m.in. sprawowania nadzoru;</w:t>
      </w:r>
    </w:p>
    <w:p w14:paraId="17A5D50E" w14:textId="77777777" w:rsidR="00521F55" w:rsidRPr="005E084E" w:rsidRDefault="00521F55" w:rsidP="00521F55">
      <w:pPr>
        <w:pStyle w:val="Teksttreci0"/>
        <w:numPr>
          <w:ilvl w:val="0"/>
          <w:numId w:val="25"/>
        </w:numPr>
        <w:shd w:val="clear" w:color="auto" w:fill="auto"/>
        <w:spacing w:after="0" w:line="360" w:lineRule="auto"/>
        <w:rPr>
          <w:sz w:val="24"/>
          <w:szCs w:val="24"/>
        </w:rPr>
      </w:pPr>
      <w:r w:rsidRPr="005E084E">
        <w:rPr>
          <w:rStyle w:val="Teksttreci"/>
          <w:sz w:val="24"/>
          <w:szCs w:val="24"/>
        </w:rPr>
        <w:t xml:space="preserve">analiza informacji zewnętrznych oraz wewnętrznych, sygnalizujących kształtowanie się niepożądanego stanu faktycznego lub niezadowalającego stopnia realizacji zadań </w:t>
      </w:r>
      <w:r w:rsidRPr="005E084E">
        <w:rPr>
          <w:rStyle w:val="Teksttreci"/>
          <w:sz w:val="24"/>
          <w:szCs w:val="24"/>
        </w:rPr>
        <w:br/>
        <w:t xml:space="preserve">w izbie oraz </w:t>
      </w:r>
      <w:r>
        <w:rPr>
          <w:rStyle w:val="Teksttreci"/>
          <w:sz w:val="24"/>
          <w:szCs w:val="24"/>
        </w:rPr>
        <w:t xml:space="preserve">podległych </w:t>
      </w:r>
      <w:r w:rsidRPr="005E084E">
        <w:rPr>
          <w:rStyle w:val="Teksttreci"/>
          <w:sz w:val="24"/>
          <w:szCs w:val="24"/>
        </w:rPr>
        <w:t>urzędach;</w:t>
      </w:r>
    </w:p>
    <w:p w14:paraId="4FEB3AAC" w14:textId="77777777" w:rsidR="00521F55" w:rsidRPr="005E084E" w:rsidRDefault="00521F55" w:rsidP="00521F55">
      <w:pPr>
        <w:pStyle w:val="Teksttreci0"/>
        <w:numPr>
          <w:ilvl w:val="0"/>
          <w:numId w:val="25"/>
        </w:numPr>
        <w:shd w:val="clear" w:color="auto" w:fill="auto"/>
        <w:spacing w:after="0" w:line="360" w:lineRule="auto"/>
        <w:rPr>
          <w:rStyle w:val="Teksttreci"/>
          <w:sz w:val="24"/>
          <w:szCs w:val="24"/>
        </w:rPr>
      </w:pPr>
      <w:r w:rsidRPr="005E084E">
        <w:rPr>
          <w:rStyle w:val="Teksttreci"/>
          <w:sz w:val="24"/>
          <w:szCs w:val="24"/>
        </w:rPr>
        <w:t>proponowanie usprawnień, kierowanie informacji, wniosków, wystąpień pokontrolnych oraz zaleceń i wytycznych, stanowiących wynik przeprowadzonych analiz informacji zewnętrznych i wewnętrznych oraz postępowań wyjaśniających i kontrolnych;</w:t>
      </w:r>
    </w:p>
    <w:p w14:paraId="0E36C85B" w14:textId="77777777" w:rsidR="00521F55" w:rsidRDefault="00521F55" w:rsidP="00521F55">
      <w:pPr>
        <w:pStyle w:val="Teksttreci0"/>
        <w:numPr>
          <w:ilvl w:val="0"/>
          <w:numId w:val="25"/>
        </w:numPr>
        <w:shd w:val="clear" w:color="auto" w:fill="auto"/>
        <w:spacing w:after="0" w:line="360" w:lineRule="auto"/>
        <w:rPr>
          <w:rStyle w:val="Teksttreci"/>
          <w:sz w:val="24"/>
          <w:szCs w:val="24"/>
        </w:rPr>
      </w:pPr>
      <w:r w:rsidRPr="005E084E">
        <w:rPr>
          <w:rStyle w:val="Teksttreci"/>
          <w:sz w:val="24"/>
          <w:szCs w:val="24"/>
        </w:rPr>
        <w:t xml:space="preserve">koordynowanie organizacji kontroli prowadzonych w Izbie i </w:t>
      </w:r>
      <w:r>
        <w:rPr>
          <w:rStyle w:val="Teksttreci"/>
          <w:sz w:val="24"/>
          <w:szCs w:val="24"/>
        </w:rPr>
        <w:t xml:space="preserve">podległych </w:t>
      </w:r>
      <w:r w:rsidRPr="005E084E">
        <w:rPr>
          <w:rStyle w:val="Teksttreci"/>
          <w:sz w:val="24"/>
          <w:szCs w:val="24"/>
        </w:rPr>
        <w:t>urzędach przez zewnętrzne organy kontrolne oraz monitorowanie realizacji przez komórki organizacyjne wniosków i zaleceń pokontrolnych;</w:t>
      </w:r>
    </w:p>
    <w:p w14:paraId="66B105CD" w14:textId="5AB2A8C4" w:rsidR="00521F55" w:rsidRPr="005E084E" w:rsidRDefault="00521F55" w:rsidP="00521F55">
      <w:pPr>
        <w:pStyle w:val="Teksttreci0"/>
        <w:numPr>
          <w:ilvl w:val="0"/>
          <w:numId w:val="25"/>
        </w:numPr>
        <w:shd w:val="clear" w:color="auto" w:fill="auto"/>
        <w:spacing w:after="0" w:line="360" w:lineRule="auto"/>
        <w:rPr>
          <w:rStyle w:val="Teksttreci"/>
          <w:sz w:val="24"/>
          <w:szCs w:val="24"/>
        </w:rPr>
      </w:pPr>
      <w:r w:rsidRPr="005E084E">
        <w:rPr>
          <w:rStyle w:val="Teksttreci"/>
          <w:sz w:val="24"/>
          <w:szCs w:val="24"/>
        </w:rPr>
        <w:t xml:space="preserve">rozpatrywanie i koordynowanie rozpatrywania przez komórki organizacyjne petycji, </w:t>
      </w:r>
      <w:r w:rsidRPr="005E084E">
        <w:rPr>
          <w:rStyle w:val="Teksttreci"/>
          <w:sz w:val="24"/>
          <w:szCs w:val="24"/>
        </w:rPr>
        <w:br/>
        <w:t>o których mowa w ustawie</w:t>
      </w:r>
      <w:r w:rsidR="005C087C">
        <w:rPr>
          <w:rStyle w:val="Teksttreci"/>
          <w:sz w:val="24"/>
          <w:szCs w:val="24"/>
        </w:rPr>
        <w:t xml:space="preserve"> z dnia 11 lipca 2014 r.</w:t>
      </w:r>
      <w:r>
        <w:rPr>
          <w:rStyle w:val="Teksttreci"/>
          <w:sz w:val="24"/>
          <w:szCs w:val="24"/>
        </w:rPr>
        <w:t xml:space="preserve"> </w:t>
      </w:r>
      <w:r w:rsidRPr="005E084E">
        <w:rPr>
          <w:rStyle w:val="Teksttreci"/>
          <w:sz w:val="24"/>
          <w:szCs w:val="24"/>
        </w:rPr>
        <w:t>o petycjach oraz rozpatrywanie i koordynowanie rozpatrywania przez komórki organizacyjne skarg i wniosków, o których mowa w Dziale VIII ustawy</w:t>
      </w:r>
      <w:r>
        <w:rPr>
          <w:rStyle w:val="Teksttreci"/>
          <w:sz w:val="24"/>
          <w:szCs w:val="24"/>
        </w:rPr>
        <w:t xml:space="preserve"> z dnia 14 czerwca 1960 r.</w:t>
      </w:r>
      <w:r w:rsidRPr="005E084E">
        <w:rPr>
          <w:rStyle w:val="Teksttreci"/>
          <w:sz w:val="24"/>
          <w:szCs w:val="24"/>
        </w:rPr>
        <w:t xml:space="preserve"> Kodeks postępowania administracyjnego</w:t>
      </w:r>
      <w:r>
        <w:rPr>
          <w:rStyle w:val="Teksttreci"/>
          <w:sz w:val="24"/>
          <w:szCs w:val="24"/>
        </w:rPr>
        <w:t>;</w:t>
      </w:r>
    </w:p>
    <w:p w14:paraId="303872E6" w14:textId="77777777" w:rsidR="00521F55" w:rsidRPr="005E084E" w:rsidRDefault="00521F55" w:rsidP="00521F55">
      <w:pPr>
        <w:pStyle w:val="Teksttreci0"/>
        <w:numPr>
          <w:ilvl w:val="0"/>
          <w:numId w:val="25"/>
        </w:numPr>
        <w:shd w:val="clear" w:color="auto" w:fill="auto"/>
        <w:spacing w:after="0" w:line="360" w:lineRule="auto"/>
        <w:rPr>
          <w:rStyle w:val="Teksttreci"/>
          <w:sz w:val="24"/>
          <w:szCs w:val="24"/>
        </w:rPr>
      </w:pPr>
      <w:r w:rsidRPr="005E084E">
        <w:rPr>
          <w:rStyle w:val="Teksttreci"/>
          <w:sz w:val="24"/>
          <w:szCs w:val="24"/>
        </w:rPr>
        <w:t>monitorowanie i analizowanie zjawisk niepożądanych, w szczególności sprzyjających korupcji;</w:t>
      </w:r>
    </w:p>
    <w:p w14:paraId="009CAAD7" w14:textId="77777777" w:rsidR="00521F55" w:rsidRPr="005E084E" w:rsidRDefault="00521F55" w:rsidP="00521F55">
      <w:pPr>
        <w:pStyle w:val="Teksttreci0"/>
        <w:numPr>
          <w:ilvl w:val="0"/>
          <w:numId w:val="25"/>
        </w:numPr>
        <w:shd w:val="clear" w:color="auto" w:fill="auto"/>
        <w:spacing w:after="0" w:line="360" w:lineRule="auto"/>
      </w:pPr>
      <w:r w:rsidRPr="005E084E">
        <w:rPr>
          <w:rStyle w:val="Teksttreci"/>
          <w:sz w:val="24"/>
          <w:szCs w:val="24"/>
        </w:rPr>
        <w:t>podejmowanie działań wyjaśniających w przypadku powzięcia informacji o możliwości wystąpienia zachowań korupcyjnych w Izbie i podległych urzędach;</w:t>
      </w:r>
    </w:p>
    <w:p w14:paraId="15529FF2" w14:textId="77777777" w:rsidR="00521F55" w:rsidRPr="005E084E" w:rsidRDefault="00521F55" w:rsidP="00521F55">
      <w:pPr>
        <w:pStyle w:val="Teksttreci0"/>
        <w:numPr>
          <w:ilvl w:val="0"/>
          <w:numId w:val="25"/>
        </w:numPr>
        <w:shd w:val="clear" w:color="auto" w:fill="auto"/>
        <w:spacing w:after="0" w:line="360" w:lineRule="auto"/>
        <w:rPr>
          <w:sz w:val="24"/>
          <w:szCs w:val="24"/>
        </w:rPr>
      </w:pPr>
      <w:r w:rsidRPr="005E084E">
        <w:rPr>
          <w:rStyle w:val="Teksttreci"/>
          <w:sz w:val="24"/>
          <w:szCs w:val="24"/>
        </w:rPr>
        <w:t>sporządzanie okresowych analiz przyczyn i skali zagrożenia przestępczością korupcyjną oraz inicjowanie na tej podstawie działań organizacyjnych;</w:t>
      </w:r>
    </w:p>
    <w:p w14:paraId="2B1350E5" w14:textId="1DCED657" w:rsidR="00521F55" w:rsidRPr="005E084E" w:rsidRDefault="00521F55" w:rsidP="00521F55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E084E">
        <w:rPr>
          <w:rStyle w:val="Teksttreci"/>
          <w:sz w:val="24"/>
          <w:szCs w:val="24"/>
        </w:rPr>
        <w:t>współdziałanie z właściwymi organami w zakresie ujawnienia w Izbie i podległych urzędach przestępstw korupcyjnych</w:t>
      </w:r>
    </w:p>
    <w:p w14:paraId="21F2FD3A" w14:textId="77777777" w:rsidR="00063DD8" w:rsidRPr="005E084E" w:rsidRDefault="00063DD8" w:rsidP="005C4A64">
      <w:pPr>
        <w:widowControl w:val="0"/>
        <w:tabs>
          <w:tab w:val="left" w:pos="0"/>
          <w:tab w:val="left" w:pos="426"/>
          <w:tab w:val="left" w:pos="540"/>
        </w:tabs>
        <w:suppressAutoHyphens w:val="0"/>
        <w:spacing w:after="0" w:line="360" w:lineRule="auto"/>
        <w:jc w:val="center"/>
        <w:rPr>
          <w:rFonts w:ascii="Arial" w:hAnsi="Arial" w:cs="Arial"/>
          <w:bCs/>
          <w:iCs/>
          <w:sz w:val="24"/>
          <w:szCs w:val="24"/>
          <w:lang w:eastAsia="pl-PL"/>
        </w:rPr>
      </w:pPr>
    </w:p>
    <w:p w14:paraId="01E9702B" w14:textId="430B2484" w:rsidR="0050376A" w:rsidRPr="005E084E" w:rsidRDefault="0050376A" w:rsidP="005C4A64">
      <w:pPr>
        <w:widowControl w:val="0"/>
        <w:tabs>
          <w:tab w:val="left" w:pos="0"/>
          <w:tab w:val="left" w:pos="426"/>
          <w:tab w:val="left" w:pos="54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5E084E">
        <w:rPr>
          <w:rFonts w:ascii="Arial" w:hAnsi="Arial" w:cs="Arial"/>
          <w:b/>
          <w:bCs/>
          <w:iCs/>
          <w:sz w:val="24"/>
          <w:szCs w:val="24"/>
          <w:lang w:eastAsia="pl-PL"/>
        </w:rPr>
        <w:t xml:space="preserve">§ </w:t>
      </w:r>
      <w:r w:rsidRPr="005E084E">
        <w:rPr>
          <w:rFonts w:ascii="Arial" w:hAnsi="Arial" w:cs="Arial"/>
          <w:b/>
          <w:bCs/>
          <w:sz w:val="24"/>
          <w:szCs w:val="24"/>
          <w:lang w:eastAsia="pl-PL"/>
        </w:rPr>
        <w:t>1</w:t>
      </w:r>
      <w:r w:rsidR="00DB6AA3" w:rsidRPr="005E084E">
        <w:rPr>
          <w:rFonts w:ascii="Arial" w:hAnsi="Arial" w:cs="Arial"/>
          <w:b/>
          <w:bCs/>
          <w:sz w:val="24"/>
          <w:szCs w:val="24"/>
          <w:lang w:eastAsia="pl-PL"/>
        </w:rPr>
        <w:t>7</w:t>
      </w:r>
      <w:r w:rsidR="004971EF">
        <w:rPr>
          <w:rFonts w:ascii="Arial" w:hAnsi="Arial" w:cs="Arial"/>
          <w:b/>
          <w:bCs/>
          <w:sz w:val="24"/>
          <w:szCs w:val="24"/>
          <w:lang w:eastAsia="pl-PL"/>
        </w:rPr>
        <w:t>.</w:t>
      </w:r>
    </w:p>
    <w:p w14:paraId="7380C9C8" w14:textId="77777777" w:rsidR="00063DD8" w:rsidRDefault="00063DD8" w:rsidP="005C4A64">
      <w:pPr>
        <w:widowControl w:val="0"/>
        <w:tabs>
          <w:tab w:val="left" w:pos="0"/>
          <w:tab w:val="left" w:pos="426"/>
          <w:tab w:val="left" w:pos="540"/>
        </w:tabs>
        <w:suppressAutoHyphens w:val="0"/>
        <w:spacing w:after="0" w:line="360" w:lineRule="auto"/>
        <w:jc w:val="center"/>
        <w:rPr>
          <w:rFonts w:ascii="Arial" w:hAnsi="Arial" w:cs="Arial"/>
          <w:bCs/>
          <w:sz w:val="24"/>
          <w:szCs w:val="24"/>
          <w:lang w:eastAsia="pl-PL"/>
        </w:rPr>
      </w:pPr>
    </w:p>
    <w:p w14:paraId="7FA68CCA" w14:textId="239CC527" w:rsidR="000470FB" w:rsidRPr="00901F12" w:rsidRDefault="000470FB" w:rsidP="000470FB">
      <w:pPr>
        <w:widowControl w:val="0"/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901F12">
        <w:rPr>
          <w:rFonts w:ascii="Arial" w:hAnsi="Arial" w:cs="Arial"/>
          <w:bCs/>
          <w:sz w:val="24"/>
          <w:szCs w:val="24"/>
          <w:lang w:eastAsia="pl-PL"/>
        </w:rPr>
        <w:t xml:space="preserve">Do zadań </w:t>
      </w:r>
      <w:r w:rsidRPr="00901F12">
        <w:rPr>
          <w:rFonts w:ascii="Arial" w:hAnsi="Arial" w:cs="Arial"/>
          <w:b/>
          <w:bCs/>
          <w:sz w:val="24"/>
          <w:szCs w:val="24"/>
          <w:lang w:eastAsia="pl-PL"/>
        </w:rPr>
        <w:t xml:space="preserve">Referatu Komunikacji </w:t>
      </w:r>
      <w:r w:rsidRPr="00901F12">
        <w:rPr>
          <w:rFonts w:ascii="Arial" w:hAnsi="Arial" w:cs="Arial"/>
          <w:sz w:val="24"/>
          <w:szCs w:val="24"/>
          <w:lang w:eastAsia="pl-PL"/>
        </w:rPr>
        <w:t>należy, w szczególności:</w:t>
      </w:r>
    </w:p>
    <w:p w14:paraId="7E07B778" w14:textId="76223E44" w:rsidR="000E7BC7" w:rsidRPr="00901F12" w:rsidRDefault="000E7BC7" w:rsidP="002768F6">
      <w:pPr>
        <w:pStyle w:val="Akapitzlist"/>
        <w:numPr>
          <w:ilvl w:val="0"/>
          <w:numId w:val="166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901F12">
        <w:rPr>
          <w:rFonts w:ascii="Arial" w:eastAsiaTheme="minorHAnsi" w:hAnsi="Arial" w:cs="Arial"/>
          <w:lang w:eastAsia="en-US"/>
        </w:rPr>
        <w:t xml:space="preserve">kreowanie i dbałość o wizerunek KAS; </w:t>
      </w:r>
    </w:p>
    <w:p w14:paraId="09167D2B" w14:textId="2E26062E" w:rsidR="000E7BC7" w:rsidRPr="00901F12" w:rsidRDefault="000E7BC7" w:rsidP="002768F6">
      <w:pPr>
        <w:pStyle w:val="Akapitzlist"/>
        <w:numPr>
          <w:ilvl w:val="0"/>
          <w:numId w:val="166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901F12">
        <w:rPr>
          <w:rFonts w:ascii="Arial" w:eastAsiaTheme="minorHAnsi" w:hAnsi="Arial" w:cs="Arial"/>
          <w:lang w:eastAsia="en-US"/>
        </w:rPr>
        <w:lastRenderedPageBreak/>
        <w:t xml:space="preserve">prowadzenie i koordynowanie działalności edukacyjno-informacyjnej związanej </w:t>
      </w:r>
      <w:r w:rsidR="004C31F5" w:rsidRPr="00901F12">
        <w:rPr>
          <w:rFonts w:ascii="Arial" w:eastAsiaTheme="minorHAnsi" w:hAnsi="Arial" w:cs="Arial"/>
          <w:lang w:eastAsia="en-US"/>
        </w:rPr>
        <w:br/>
      </w:r>
      <w:r w:rsidRPr="00901F12">
        <w:rPr>
          <w:rFonts w:ascii="Arial" w:eastAsiaTheme="minorHAnsi" w:hAnsi="Arial" w:cs="Arial"/>
          <w:lang w:eastAsia="en-US"/>
        </w:rPr>
        <w:t>z działalnością KAS oraz współpraca w tym zakresie z organizacjami zrzeszającymi podatników i przedsiębiorców, organizacjami pozarządowymi i innymi instytucjami</w:t>
      </w:r>
      <w:r w:rsidR="00EA45F0" w:rsidRPr="00901F12">
        <w:rPr>
          <w:rFonts w:ascii="Arial" w:eastAsiaTheme="minorHAnsi" w:hAnsi="Arial" w:cs="Arial"/>
          <w:lang w:eastAsia="en-US"/>
        </w:rPr>
        <w:t>;</w:t>
      </w:r>
      <w:r w:rsidRPr="00901F12">
        <w:rPr>
          <w:rFonts w:ascii="Arial" w:eastAsiaTheme="minorHAnsi" w:hAnsi="Arial" w:cs="Arial"/>
          <w:lang w:eastAsia="en-US"/>
        </w:rPr>
        <w:t xml:space="preserve"> </w:t>
      </w:r>
    </w:p>
    <w:p w14:paraId="10D9F415" w14:textId="1C35E7B5" w:rsidR="000E7BC7" w:rsidRPr="00901F12" w:rsidRDefault="000E7BC7" w:rsidP="002768F6">
      <w:pPr>
        <w:pStyle w:val="Akapitzlist"/>
        <w:numPr>
          <w:ilvl w:val="0"/>
          <w:numId w:val="166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901F12">
        <w:rPr>
          <w:rFonts w:ascii="Arial" w:eastAsiaTheme="minorHAnsi" w:hAnsi="Arial" w:cs="Arial"/>
          <w:lang w:eastAsia="en-US"/>
        </w:rPr>
        <w:t xml:space="preserve">obsługa medialna </w:t>
      </w:r>
      <w:r w:rsidR="004C31F5" w:rsidRPr="00901F12">
        <w:rPr>
          <w:rFonts w:ascii="Arial" w:eastAsiaTheme="minorHAnsi" w:hAnsi="Arial" w:cs="Arial"/>
          <w:lang w:eastAsia="en-US"/>
        </w:rPr>
        <w:t>I</w:t>
      </w:r>
      <w:r w:rsidRPr="00901F12">
        <w:rPr>
          <w:rFonts w:ascii="Arial" w:eastAsiaTheme="minorHAnsi" w:hAnsi="Arial" w:cs="Arial"/>
          <w:lang w:eastAsia="en-US"/>
        </w:rPr>
        <w:t xml:space="preserve">zby i podległych urzędów, w tym wykonywanie zadań </w:t>
      </w:r>
      <w:r w:rsidR="00DB6789" w:rsidRPr="00996E60">
        <w:rPr>
          <w:rFonts w:ascii="Arial" w:eastAsiaTheme="minorHAnsi" w:hAnsi="Arial" w:cs="Arial"/>
          <w:color w:val="000000" w:themeColor="text1"/>
          <w:lang w:eastAsia="en-US"/>
        </w:rPr>
        <w:t>R</w:t>
      </w:r>
      <w:r w:rsidRPr="00996E60">
        <w:rPr>
          <w:rFonts w:ascii="Arial" w:eastAsiaTheme="minorHAnsi" w:hAnsi="Arial" w:cs="Arial"/>
          <w:color w:val="000000" w:themeColor="text1"/>
          <w:lang w:eastAsia="en-US"/>
        </w:rPr>
        <w:t xml:space="preserve">zecznika prasowego </w:t>
      </w:r>
      <w:r w:rsidR="00DB6789" w:rsidRPr="00996E60">
        <w:rPr>
          <w:rFonts w:ascii="Arial" w:eastAsiaTheme="minorHAnsi" w:hAnsi="Arial" w:cs="Arial"/>
          <w:color w:val="000000" w:themeColor="text1"/>
          <w:lang w:eastAsia="en-US"/>
        </w:rPr>
        <w:t xml:space="preserve">IAS w Gdańsku </w:t>
      </w:r>
      <w:r w:rsidRPr="00996E60">
        <w:rPr>
          <w:rFonts w:ascii="Arial" w:eastAsiaTheme="minorHAnsi" w:hAnsi="Arial" w:cs="Arial"/>
          <w:color w:val="000000" w:themeColor="text1"/>
          <w:lang w:eastAsia="en-US"/>
        </w:rPr>
        <w:t xml:space="preserve">oraz realizowanie wystąpień medialnych </w:t>
      </w:r>
      <w:r w:rsidR="004C31F5" w:rsidRPr="00996E60">
        <w:rPr>
          <w:rFonts w:ascii="Arial" w:eastAsiaTheme="minorHAnsi" w:hAnsi="Arial" w:cs="Arial"/>
          <w:color w:val="000000" w:themeColor="text1"/>
          <w:lang w:eastAsia="en-US"/>
        </w:rPr>
        <w:t>Dyrektora</w:t>
      </w:r>
      <w:r w:rsidRPr="00996E60">
        <w:rPr>
          <w:rFonts w:ascii="Arial" w:eastAsiaTheme="minorHAnsi" w:hAnsi="Arial" w:cs="Arial"/>
          <w:color w:val="000000" w:themeColor="text1"/>
          <w:lang w:eastAsia="en-US"/>
        </w:rPr>
        <w:t>, naczelnika urzędu skarbowego lub naczelnika urzędu celno-skarbowego</w:t>
      </w:r>
      <w:r w:rsidRPr="00901F12">
        <w:rPr>
          <w:rFonts w:ascii="Arial" w:eastAsiaTheme="minorHAnsi" w:hAnsi="Arial" w:cs="Arial"/>
          <w:lang w:eastAsia="en-US"/>
        </w:rPr>
        <w:t xml:space="preserve"> oraz pracowników</w:t>
      </w:r>
      <w:r w:rsidR="004C31F5" w:rsidRPr="00901F12">
        <w:rPr>
          <w:rFonts w:ascii="Arial" w:eastAsiaTheme="minorHAnsi" w:hAnsi="Arial" w:cs="Arial"/>
          <w:lang w:eastAsia="en-US"/>
        </w:rPr>
        <w:t>;</w:t>
      </w:r>
      <w:r w:rsidRPr="00901F12">
        <w:rPr>
          <w:rFonts w:ascii="Arial" w:eastAsiaTheme="minorHAnsi" w:hAnsi="Arial" w:cs="Arial"/>
          <w:lang w:eastAsia="en-US"/>
        </w:rPr>
        <w:t xml:space="preserve"> </w:t>
      </w:r>
    </w:p>
    <w:p w14:paraId="3BE72308" w14:textId="5F956CDE" w:rsidR="000E7BC7" w:rsidRPr="00901F12" w:rsidRDefault="000E7BC7" w:rsidP="002768F6">
      <w:pPr>
        <w:pStyle w:val="Akapitzlist"/>
        <w:numPr>
          <w:ilvl w:val="0"/>
          <w:numId w:val="166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901F12">
        <w:rPr>
          <w:rFonts w:ascii="Arial" w:eastAsiaTheme="minorHAnsi" w:hAnsi="Arial" w:cs="Arial"/>
          <w:lang w:eastAsia="en-US"/>
        </w:rPr>
        <w:t xml:space="preserve">prowadzenie stron internetowych BIP izby i podległych urzędów, redagowanie informacji i materiałów zamieszczanych na tych stronach, w tym realizowanie zadań związanych ze stosowaniem standardu WCAG oraz realizowanie zadań w zakresie komunikacji wewnętrznej </w:t>
      </w:r>
      <w:r w:rsidR="004C31F5" w:rsidRPr="00901F12">
        <w:rPr>
          <w:rFonts w:ascii="Arial" w:eastAsiaTheme="minorHAnsi" w:hAnsi="Arial" w:cs="Arial"/>
          <w:lang w:eastAsia="en-US"/>
        </w:rPr>
        <w:t>I</w:t>
      </w:r>
      <w:r w:rsidRPr="00901F12">
        <w:rPr>
          <w:rFonts w:ascii="Arial" w:eastAsiaTheme="minorHAnsi" w:hAnsi="Arial" w:cs="Arial"/>
          <w:lang w:eastAsia="en-US"/>
        </w:rPr>
        <w:t>zby i podległych urzędów, w tym tworzenie i aktualizowanie strony intranetowej</w:t>
      </w:r>
      <w:r w:rsidR="004C31F5" w:rsidRPr="00901F12">
        <w:rPr>
          <w:rFonts w:ascii="Arial" w:eastAsiaTheme="minorHAnsi" w:hAnsi="Arial" w:cs="Arial"/>
          <w:lang w:eastAsia="en-US"/>
        </w:rPr>
        <w:t>;</w:t>
      </w:r>
      <w:r w:rsidRPr="00901F12">
        <w:rPr>
          <w:rFonts w:ascii="Arial" w:eastAsiaTheme="minorHAnsi" w:hAnsi="Arial" w:cs="Arial"/>
          <w:lang w:eastAsia="en-US"/>
        </w:rPr>
        <w:t xml:space="preserve"> </w:t>
      </w:r>
    </w:p>
    <w:p w14:paraId="7396F619" w14:textId="65F6490E" w:rsidR="004C31F5" w:rsidRPr="00901F12" w:rsidRDefault="000E7BC7" w:rsidP="002768F6">
      <w:pPr>
        <w:pStyle w:val="Akapitzlist"/>
        <w:numPr>
          <w:ilvl w:val="0"/>
          <w:numId w:val="166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901F12">
        <w:rPr>
          <w:rFonts w:ascii="Arial" w:eastAsiaTheme="minorHAnsi" w:hAnsi="Arial" w:cs="Arial"/>
          <w:lang w:eastAsia="en-US"/>
        </w:rPr>
        <w:t xml:space="preserve">projektowanie materiałów graficznych, tworzenie materiałów wideo, audio oraz innych materiałów promocyjnych na potrzeby </w:t>
      </w:r>
      <w:r w:rsidR="004C31F5" w:rsidRPr="00901F12">
        <w:rPr>
          <w:rFonts w:ascii="Arial" w:eastAsiaTheme="minorHAnsi" w:hAnsi="Arial" w:cs="Arial"/>
          <w:lang w:eastAsia="en-US"/>
        </w:rPr>
        <w:t>I</w:t>
      </w:r>
      <w:r w:rsidRPr="00901F12">
        <w:rPr>
          <w:rFonts w:ascii="Arial" w:eastAsiaTheme="minorHAnsi" w:hAnsi="Arial" w:cs="Arial"/>
          <w:lang w:eastAsia="en-US"/>
        </w:rPr>
        <w:t>zby oraz KAS</w:t>
      </w:r>
      <w:r w:rsidR="004C31F5" w:rsidRPr="00901F12">
        <w:rPr>
          <w:rFonts w:ascii="Arial" w:eastAsiaTheme="minorHAnsi" w:hAnsi="Arial" w:cs="Arial"/>
          <w:lang w:eastAsia="en-US"/>
        </w:rPr>
        <w:t>;</w:t>
      </w:r>
      <w:r w:rsidRPr="00901F12">
        <w:rPr>
          <w:rFonts w:ascii="Arial" w:eastAsiaTheme="minorHAnsi" w:hAnsi="Arial" w:cs="Arial"/>
          <w:lang w:eastAsia="en-US"/>
        </w:rPr>
        <w:t xml:space="preserve"> </w:t>
      </w:r>
    </w:p>
    <w:p w14:paraId="29DA1AEA" w14:textId="4ABB68A5" w:rsidR="004C31F5" w:rsidRPr="00901F12" w:rsidRDefault="000E7BC7" w:rsidP="002768F6">
      <w:pPr>
        <w:pStyle w:val="Akapitzlist"/>
        <w:numPr>
          <w:ilvl w:val="0"/>
          <w:numId w:val="166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901F12">
        <w:rPr>
          <w:rFonts w:ascii="Arial" w:eastAsiaTheme="minorHAnsi" w:hAnsi="Arial" w:cs="Arial"/>
          <w:lang w:eastAsia="en-US"/>
        </w:rPr>
        <w:t>monitoring i analiza mediów regionalnych, treści publikowanych w mediach społecznościowych oraz prowadzenie działań komunikacyjnych (komunikaty prasowe, oświadczenia, reagowanie na sytuacje kryzysowe)</w:t>
      </w:r>
      <w:r w:rsidR="00FA41B8" w:rsidRPr="00901F12">
        <w:rPr>
          <w:rFonts w:ascii="Arial" w:eastAsiaTheme="minorHAnsi" w:hAnsi="Arial" w:cs="Arial"/>
          <w:lang w:eastAsia="en-US"/>
        </w:rPr>
        <w:t>;</w:t>
      </w:r>
      <w:r w:rsidRPr="00901F12">
        <w:rPr>
          <w:rFonts w:ascii="Arial" w:eastAsiaTheme="minorHAnsi" w:hAnsi="Arial" w:cs="Arial"/>
          <w:lang w:eastAsia="en-US"/>
        </w:rPr>
        <w:t xml:space="preserve"> </w:t>
      </w:r>
    </w:p>
    <w:p w14:paraId="0B02A450" w14:textId="249FDC48" w:rsidR="004C31F5" w:rsidRPr="00901F12" w:rsidRDefault="000E7BC7" w:rsidP="002768F6">
      <w:pPr>
        <w:pStyle w:val="Akapitzlist"/>
        <w:numPr>
          <w:ilvl w:val="0"/>
          <w:numId w:val="166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901F12">
        <w:rPr>
          <w:rFonts w:ascii="Arial" w:eastAsiaTheme="minorHAnsi" w:hAnsi="Arial" w:cs="Arial"/>
          <w:lang w:eastAsia="en-US"/>
        </w:rPr>
        <w:t>koordynowanie spraw związanych z udostępnianiem informacji publicznej</w:t>
      </w:r>
      <w:r w:rsidR="00A32D00">
        <w:rPr>
          <w:rFonts w:ascii="Arial" w:eastAsiaTheme="minorHAnsi" w:hAnsi="Arial" w:cs="Arial"/>
          <w:lang w:eastAsia="en-US"/>
        </w:rPr>
        <w:t>;</w:t>
      </w:r>
      <w:r w:rsidRPr="00901F12">
        <w:rPr>
          <w:rFonts w:ascii="Arial" w:eastAsiaTheme="minorHAnsi" w:hAnsi="Arial" w:cs="Arial"/>
          <w:lang w:eastAsia="en-US"/>
        </w:rPr>
        <w:t xml:space="preserve"> </w:t>
      </w:r>
    </w:p>
    <w:p w14:paraId="602B5E40" w14:textId="40DAF008" w:rsidR="004C31F5" w:rsidRPr="00901F12" w:rsidRDefault="000E7BC7" w:rsidP="002768F6">
      <w:pPr>
        <w:pStyle w:val="Akapitzlist"/>
        <w:numPr>
          <w:ilvl w:val="0"/>
          <w:numId w:val="166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901F12">
        <w:rPr>
          <w:rFonts w:ascii="Arial" w:eastAsiaTheme="minorHAnsi" w:hAnsi="Arial" w:cs="Arial"/>
          <w:lang w:eastAsia="en-US"/>
        </w:rPr>
        <w:t>współpraca z KIS w zakresie udzielania informacji podatkowej i celnej</w:t>
      </w:r>
      <w:r w:rsidR="00896F16" w:rsidRPr="00901F12">
        <w:rPr>
          <w:rFonts w:ascii="Arial" w:eastAsiaTheme="minorHAnsi" w:hAnsi="Arial" w:cs="Arial"/>
          <w:lang w:eastAsia="en-US"/>
        </w:rPr>
        <w:t>;</w:t>
      </w:r>
      <w:r w:rsidRPr="00901F12">
        <w:rPr>
          <w:rFonts w:ascii="Arial" w:eastAsiaTheme="minorHAnsi" w:hAnsi="Arial" w:cs="Arial"/>
          <w:lang w:eastAsia="en-US"/>
        </w:rPr>
        <w:t xml:space="preserve"> </w:t>
      </w:r>
    </w:p>
    <w:p w14:paraId="3988FA87" w14:textId="247B79D8" w:rsidR="000470FB" w:rsidRPr="00901F12" w:rsidRDefault="000E7BC7" w:rsidP="002768F6">
      <w:pPr>
        <w:pStyle w:val="Akapitzlist"/>
        <w:numPr>
          <w:ilvl w:val="0"/>
          <w:numId w:val="166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901F12">
        <w:rPr>
          <w:rFonts w:ascii="Arial" w:eastAsiaTheme="minorHAnsi" w:hAnsi="Arial" w:cs="Arial"/>
          <w:lang w:eastAsia="en-US"/>
        </w:rPr>
        <w:t>współpraca z komórką organizacyjną Ministerstwa</w:t>
      </w:r>
      <w:r w:rsidR="00FA41B8" w:rsidRPr="00901F12">
        <w:rPr>
          <w:rFonts w:ascii="Arial" w:eastAsiaTheme="minorHAnsi" w:hAnsi="Arial" w:cs="Arial"/>
          <w:lang w:eastAsia="en-US"/>
        </w:rPr>
        <w:t xml:space="preserve"> Finansów</w:t>
      </w:r>
      <w:r w:rsidRPr="00901F12">
        <w:rPr>
          <w:rFonts w:ascii="Arial" w:eastAsiaTheme="minorHAnsi" w:hAnsi="Arial" w:cs="Arial"/>
          <w:lang w:eastAsia="en-US"/>
        </w:rPr>
        <w:t xml:space="preserve"> właściwą w sprawach komunikacji i promocji w zakresie prowadzenia spójnej komunikacji KAS</w:t>
      </w:r>
      <w:r w:rsidR="004C31F5" w:rsidRPr="00901F12">
        <w:rPr>
          <w:rFonts w:ascii="Arial" w:eastAsiaTheme="minorHAnsi" w:hAnsi="Arial" w:cs="Arial"/>
          <w:lang w:eastAsia="en-US"/>
        </w:rPr>
        <w:t>.</w:t>
      </w:r>
    </w:p>
    <w:p w14:paraId="72D15819" w14:textId="77777777" w:rsidR="004C31F5" w:rsidRPr="005702F8" w:rsidRDefault="004C31F5" w:rsidP="005702F8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14:paraId="7A4707C9" w14:textId="1D84A59C" w:rsidR="000470FB" w:rsidRPr="005E084E" w:rsidRDefault="000470FB" w:rsidP="000470FB">
      <w:pPr>
        <w:widowControl w:val="0"/>
        <w:tabs>
          <w:tab w:val="left" w:pos="0"/>
          <w:tab w:val="left" w:pos="284"/>
          <w:tab w:val="left" w:pos="54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5E084E">
        <w:rPr>
          <w:rFonts w:ascii="Arial" w:hAnsi="Arial" w:cs="Arial"/>
          <w:b/>
          <w:bCs/>
          <w:iCs/>
          <w:sz w:val="24"/>
          <w:szCs w:val="24"/>
          <w:lang w:eastAsia="pl-PL"/>
        </w:rPr>
        <w:t xml:space="preserve">§ </w:t>
      </w:r>
      <w:r w:rsidRPr="005E084E">
        <w:rPr>
          <w:rFonts w:ascii="Arial" w:hAnsi="Arial" w:cs="Arial"/>
          <w:b/>
          <w:bCs/>
          <w:sz w:val="24"/>
          <w:szCs w:val="24"/>
          <w:lang w:eastAsia="pl-PL"/>
        </w:rPr>
        <w:t>18</w:t>
      </w:r>
      <w:r w:rsidR="004971EF">
        <w:rPr>
          <w:rFonts w:ascii="Arial" w:hAnsi="Arial" w:cs="Arial"/>
          <w:b/>
          <w:bCs/>
          <w:sz w:val="24"/>
          <w:szCs w:val="24"/>
          <w:lang w:eastAsia="pl-PL"/>
        </w:rPr>
        <w:t>.</w:t>
      </w:r>
    </w:p>
    <w:p w14:paraId="0239B0FA" w14:textId="77777777" w:rsidR="000470FB" w:rsidRPr="005E084E" w:rsidRDefault="000470FB" w:rsidP="005702F8">
      <w:pPr>
        <w:widowControl w:val="0"/>
        <w:tabs>
          <w:tab w:val="left" w:pos="0"/>
          <w:tab w:val="left" w:pos="426"/>
          <w:tab w:val="left" w:pos="540"/>
        </w:tabs>
        <w:suppressAutoHyphens w:val="0"/>
        <w:spacing w:after="0" w:line="360" w:lineRule="auto"/>
        <w:rPr>
          <w:rFonts w:ascii="Arial" w:hAnsi="Arial" w:cs="Arial"/>
          <w:bCs/>
          <w:sz w:val="24"/>
          <w:szCs w:val="24"/>
          <w:lang w:eastAsia="pl-PL"/>
        </w:rPr>
      </w:pPr>
    </w:p>
    <w:p w14:paraId="126DF405" w14:textId="4C47FAA9" w:rsidR="0050376A" w:rsidRPr="00901F12" w:rsidRDefault="0050376A" w:rsidP="00EA45F0">
      <w:pPr>
        <w:widowControl w:val="0"/>
        <w:tabs>
          <w:tab w:val="left" w:pos="284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5E084E">
        <w:rPr>
          <w:rFonts w:ascii="Arial" w:hAnsi="Arial" w:cs="Arial"/>
          <w:bCs/>
          <w:sz w:val="24"/>
          <w:szCs w:val="24"/>
          <w:lang w:eastAsia="pl-PL"/>
        </w:rPr>
        <w:t xml:space="preserve">Do zadań </w:t>
      </w:r>
      <w:r w:rsidR="00FE341D" w:rsidRPr="00FE341D">
        <w:rPr>
          <w:rFonts w:ascii="Arial" w:hAnsi="Arial" w:cs="Arial"/>
          <w:b/>
          <w:bCs/>
          <w:sz w:val="24"/>
          <w:szCs w:val="24"/>
          <w:lang w:eastAsia="pl-PL"/>
        </w:rPr>
        <w:t>Działu</w:t>
      </w:r>
      <w:r w:rsidRPr="00FE341D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901F12">
        <w:rPr>
          <w:rFonts w:ascii="Arial" w:hAnsi="Arial" w:cs="Arial"/>
          <w:b/>
          <w:bCs/>
          <w:sz w:val="24"/>
          <w:szCs w:val="24"/>
          <w:lang w:eastAsia="pl-PL"/>
        </w:rPr>
        <w:t xml:space="preserve">Bezpieczeństwa i Ochrony Informacji </w:t>
      </w:r>
      <w:r w:rsidRPr="00901F12">
        <w:rPr>
          <w:rFonts w:ascii="Arial" w:hAnsi="Arial" w:cs="Arial"/>
          <w:sz w:val="24"/>
          <w:szCs w:val="24"/>
          <w:lang w:eastAsia="pl-PL"/>
        </w:rPr>
        <w:t>należy, w szczególności:</w:t>
      </w:r>
    </w:p>
    <w:p w14:paraId="1F3716C5" w14:textId="4C554DD3" w:rsidR="0050376A" w:rsidRPr="005E084E" w:rsidRDefault="0050376A" w:rsidP="00105F04">
      <w:pPr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901F12">
        <w:rPr>
          <w:rFonts w:ascii="Arial" w:hAnsi="Arial" w:cs="Arial"/>
          <w:sz w:val="24"/>
          <w:szCs w:val="24"/>
          <w:lang w:eastAsia="pl-PL"/>
        </w:rPr>
        <w:t>współpraca z komórką organizacyjną Ministerstwa</w:t>
      </w:r>
      <w:r w:rsidR="00FA41B8" w:rsidRPr="00901F12">
        <w:rPr>
          <w:rFonts w:ascii="Arial" w:hAnsi="Arial" w:cs="Arial"/>
          <w:sz w:val="24"/>
          <w:szCs w:val="24"/>
          <w:lang w:eastAsia="pl-PL"/>
        </w:rPr>
        <w:t xml:space="preserve"> Finansów</w:t>
      </w:r>
      <w:r w:rsidRPr="005E084E">
        <w:rPr>
          <w:rFonts w:ascii="Arial" w:hAnsi="Arial" w:cs="Arial"/>
          <w:sz w:val="24"/>
          <w:szCs w:val="24"/>
          <w:lang w:eastAsia="pl-PL"/>
        </w:rPr>
        <w:t>, we właściwości której znajduje się zarządzanie bezpieczeństwem i ochroną informacji, w zakresie realizowanych zadań;</w:t>
      </w:r>
    </w:p>
    <w:p w14:paraId="1F714AD3" w14:textId="77777777" w:rsidR="0050376A" w:rsidRPr="005E084E" w:rsidRDefault="0050376A" w:rsidP="00105F04">
      <w:pPr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5E084E">
        <w:rPr>
          <w:rFonts w:ascii="Arial" w:hAnsi="Arial" w:cs="Arial"/>
          <w:bCs/>
          <w:sz w:val="24"/>
          <w:szCs w:val="24"/>
          <w:lang w:eastAsia="en-US"/>
        </w:rPr>
        <w:t xml:space="preserve">obsługa Pełnomocnika do spraw ochrony informacji niejawnych w zakresie realizacji zadań wynikających z przepisów o ochronie informacji niejawnych, dotyczących </w:t>
      </w:r>
      <w:r w:rsidRPr="005E084E">
        <w:rPr>
          <w:rFonts w:ascii="Arial" w:hAnsi="Arial" w:cs="Arial"/>
          <w:bCs/>
          <w:sz w:val="24"/>
          <w:szCs w:val="24"/>
          <w:lang w:eastAsia="en-US"/>
        </w:rPr>
        <w:br/>
        <w:t>w szczególności:</w:t>
      </w:r>
    </w:p>
    <w:p w14:paraId="05B324AC" w14:textId="77777777" w:rsidR="00F04E4C" w:rsidRPr="00F04E4C" w:rsidRDefault="0050376A" w:rsidP="00105F04">
      <w:pPr>
        <w:widowControl w:val="0"/>
        <w:numPr>
          <w:ilvl w:val="0"/>
          <w:numId w:val="27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 w:line="360" w:lineRule="auto"/>
        <w:ind w:left="1560" w:hanging="993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5E084E">
        <w:rPr>
          <w:rFonts w:ascii="Arial" w:hAnsi="Arial" w:cs="Arial"/>
          <w:bCs/>
          <w:sz w:val="24"/>
          <w:szCs w:val="24"/>
          <w:lang w:eastAsia="en-US"/>
        </w:rPr>
        <w:t>bezpieczeństwa osobowego,</w:t>
      </w:r>
      <w:r w:rsidR="00F04E4C" w:rsidRPr="00F04E4C">
        <w:rPr>
          <w:rFonts w:ascii="Arial" w:hAnsi="Arial" w:cs="Arial"/>
          <w:sz w:val="24"/>
          <w:szCs w:val="24"/>
        </w:rPr>
        <w:t xml:space="preserve"> </w:t>
      </w:r>
    </w:p>
    <w:p w14:paraId="58505086" w14:textId="483CC6EE" w:rsidR="0050376A" w:rsidRPr="005E084E" w:rsidRDefault="00F04E4C" w:rsidP="00105F04">
      <w:pPr>
        <w:widowControl w:val="0"/>
        <w:numPr>
          <w:ilvl w:val="0"/>
          <w:numId w:val="27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 w:line="360" w:lineRule="auto"/>
        <w:ind w:left="1560" w:hanging="993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5E084E">
        <w:rPr>
          <w:rFonts w:ascii="Arial" w:hAnsi="Arial" w:cs="Arial"/>
          <w:sz w:val="24"/>
          <w:szCs w:val="24"/>
        </w:rPr>
        <w:t>bezpieczeństwa fizycznego</w:t>
      </w:r>
      <w:r>
        <w:rPr>
          <w:rFonts w:ascii="Arial" w:hAnsi="Arial" w:cs="Arial"/>
          <w:sz w:val="24"/>
          <w:szCs w:val="24"/>
        </w:rPr>
        <w:t>,</w:t>
      </w:r>
    </w:p>
    <w:p w14:paraId="1C2E16A6" w14:textId="77777777" w:rsidR="0050376A" w:rsidRPr="005E084E" w:rsidRDefault="0050376A" w:rsidP="00105F04">
      <w:pPr>
        <w:widowControl w:val="0"/>
        <w:numPr>
          <w:ilvl w:val="0"/>
          <w:numId w:val="27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 w:line="360" w:lineRule="auto"/>
        <w:ind w:left="1276" w:hanging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5E084E">
        <w:rPr>
          <w:rFonts w:ascii="Arial" w:hAnsi="Arial" w:cs="Arial"/>
          <w:bCs/>
          <w:sz w:val="24"/>
          <w:szCs w:val="24"/>
          <w:lang w:eastAsia="en-US"/>
        </w:rPr>
        <w:t>bezpieczeństwa teleinformatycznego;</w:t>
      </w:r>
    </w:p>
    <w:p w14:paraId="2F279C59" w14:textId="3E9BA8A4" w:rsidR="0050376A" w:rsidRPr="005E084E" w:rsidRDefault="0050376A" w:rsidP="00105F04">
      <w:pPr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  <w:lang w:eastAsia="pl-PL"/>
        </w:rPr>
      </w:pPr>
      <w:r w:rsidRPr="005E084E">
        <w:rPr>
          <w:rFonts w:ascii="Arial" w:hAnsi="Arial" w:cs="Arial"/>
          <w:bCs/>
          <w:sz w:val="24"/>
          <w:szCs w:val="24"/>
          <w:lang w:eastAsia="en-US"/>
        </w:rPr>
        <w:lastRenderedPageBreak/>
        <w:t>realizowanie</w:t>
      </w:r>
      <w:r w:rsidRPr="005E084E">
        <w:rPr>
          <w:rFonts w:ascii="Arial" w:hAnsi="Arial" w:cs="Arial"/>
          <w:bCs/>
          <w:sz w:val="24"/>
          <w:szCs w:val="24"/>
          <w:lang w:eastAsia="pl-PL"/>
        </w:rPr>
        <w:t>, koordynowanie i nadzór nad realizacją w Izbie i podległych urzędach zadań z zakresu zarządzania kryzysowego, w szczególności:</w:t>
      </w:r>
    </w:p>
    <w:p w14:paraId="1DA5C518" w14:textId="77777777" w:rsidR="0050376A" w:rsidRPr="005E084E" w:rsidRDefault="0050376A" w:rsidP="00105F04">
      <w:pPr>
        <w:widowControl w:val="0"/>
        <w:numPr>
          <w:ilvl w:val="2"/>
          <w:numId w:val="28"/>
        </w:numPr>
        <w:suppressAutoHyphens w:val="0"/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5E084E">
        <w:rPr>
          <w:rFonts w:ascii="Arial" w:hAnsi="Arial" w:cs="Arial"/>
          <w:bCs/>
          <w:sz w:val="24"/>
          <w:szCs w:val="24"/>
          <w:lang w:eastAsia="pl-PL"/>
        </w:rPr>
        <w:t>koordynowanie i realizacja zadań związanych z zarządzaniem kryzysowym,</w:t>
      </w:r>
    </w:p>
    <w:p w14:paraId="7B86FD7C" w14:textId="77777777" w:rsidR="0050376A" w:rsidRPr="005E084E" w:rsidRDefault="0050376A" w:rsidP="00105F04">
      <w:pPr>
        <w:widowControl w:val="0"/>
        <w:numPr>
          <w:ilvl w:val="2"/>
          <w:numId w:val="28"/>
        </w:numPr>
        <w:suppressAutoHyphens w:val="0"/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5E084E">
        <w:rPr>
          <w:rFonts w:ascii="Arial" w:hAnsi="Arial" w:cs="Arial"/>
          <w:bCs/>
          <w:sz w:val="24"/>
          <w:szCs w:val="24"/>
          <w:lang w:eastAsia="pl-PL"/>
        </w:rPr>
        <w:t>obsługa zespołu zarządzania kryzysowego w Izbie i podległych urzędach,</w:t>
      </w:r>
    </w:p>
    <w:p w14:paraId="04B7811A" w14:textId="77777777" w:rsidR="0050376A" w:rsidRPr="005E084E" w:rsidRDefault="0050376A" w:rsidP="00105F04">
      <w:pPr>
        <w:widowControl w:val="0"/>
        <w:numPr>
          <w:ilvl w:val="2"/>
          <w:numId w:val="28"/>
        </w:numPr>
        <w:suppressAutoHyphens w:val="0"/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5E084E">
        <w:rPr>
          <w:rFonts w:ascii="Arial" w:hAnsi="Arial" w:cs="Arial"/>
          <w:bCs/>
          <w:sz w:val="24"/>
          <w:szCs w:val="24"/>
          <w:lang w:eastAsia="pl-PL"/>
        </w:rPr>
        <w:t>monitoring zagrożeń w Izbie i podległych urzędach,</w:t>
      </w:r>
    </w:p>
    <w:p w14:paraId="0EE06A16" w14:textId="77777777" w:rsidR="0050376A" w:rsidRPr="005E084E" w:rsidRDefault="0050376A" w:rsidP="00105F04">
      <w:pPr>
        <w:widowControl w:val="0"/>
        <w:numPr>
          <w:ilvl w:val="2"/>
          <w:numId w:val="28"/>
        </w:numPr>
        <w:suppressAutoHyphens w:val="0"/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5E084E">
        <w:rPr>
          <w:rFonts w:ascii="Arial" w:hAnsi="Arial" w:cs="Arial"/>
          <w:bCs/>
          <w:sz w:val="24"/>
          <w:szCs w:val="24"/>
          <w:lang w:eastAsia="pl-PL"/>
        </w:rPr>
        <w:t>opracowywanie, analiza oraz opiniowanie dokumentów, dotyczących zarządzania kryzysowego;</w:t>
      </w:r>
    </w:p>
    <w:p w14:paraId="525284D7" w14:textId="74A164C8" w:rsidR="0050376A" w:rsidRPr="005E084E" w:rsidRDefault="0050376A" w:rsidP="00105F04">
      <w:pPr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5E084E">
        <w:rPr>
          <w:rFonts w:ascii="Arial" w:hAnsi="Arial" w:cs="Arial"/>
          <w:bCs/>
          <w:sz w:val="24"/>
          <w:szCs w:val="24"/>
          <w:lang w:eastAsia="pl-PL"/>
        </w:rPr>
        <w:t xml:space="preserve">realizowanie, koordynowanie i nadzór nad realizacją w Izbie i podległych urzędach zadań z zakresu zarządzania ciągłością działania, w szczególności: </w:t>
      </w:r>
    </w:p>
    <w:p w14:paraId="42BF0472" w14:textId="77777777" w:rsidR="0050376A" w:rsidRPr="005E084E" w:rsidRDefault="0050376A" w:rsidP="00105F04">
      <w:pPr>
        <w:widowControl w:val="0"/>
        <w:numPr>
          <w:ilvl w:val="0"/>
          <w:numId w:val="29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5E084E">
        <w:rPr>
          <w:rFonts w:ascii="Arial" w:hAnsi="Arial" w:cs="Arial"/>
          <w:bCs/>
          <w:sz w:val="24"/>
          <w:szCs w:val="24"/>
          <w:lang w:eastAsia="pl-PL"/>
        </w:rPr>
        <w:t>zadań związanych z wdrożeniem systemu zarządzania ciągłością działania,</w:t>
      </w:r>
    </w:p>
    <w:p w14:paraId="351A692C" w14:textId="77777777" w:rsidR="0050376A" w:rsidRPr="005E084E" w:rsidRDefault="0050376A" w:rsidP="00105F04">
      <w:pPr>
        <w:widowControl w:val="0"/>
        <w:numPr>
          <w:ilvl w:val="0"/>
          <w:numId w:val="29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5E084E">
        <w:rPr>
          <w:rFonts w:ascii="Arial" w:hAnsi="Arial" w:cs="Arial"/>
          <w:bCs/>
          <w:sz w:val="24"/>
          <w:szCs w:val="24"/>
          <w:lang w:eastAsia="pl-PL"/>
        </w:rPr>
        <w:t>opracowanie, nadzór nad realizacją oraz utrzymanie dokumentacji (Plan ciągłości),</w:t>
      </w:r>
    </w:p>
    <w:p w14:paraId="51419C11" w14:textId="77777777" w:rsidR="0050376A" w:rsidRPr="005E084E" w:rsidRDefault="0050376A" w:rsidP="00105F04">
      <w:pPr>
        <w:widowControl w:val="0"/>
        <w:numPr>
          <w:ilvl w:val="0"/>
          <w:numId w:val="29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5E084E">
        <w:rPr>
          <w:rFonts w:ascii="Arial" w:hAnsi="Arial" w:cs="Arial"/>
          <w:bCs/>
          <w:sz w:val="24"/>
          <w:szCs w:val="24"/>
          <w:lang w:eastAsia="pl-PL"/>
        </w:rPr>
        <w:t xml:space="preserve">procesu analizy przerwy w realizacji procesów biznesowych na funkcjonowanie Izby </w:t>
      </w:r>
      <w:r w:rsidRPr="005E084E">
        <w:rPr>
          <w:rFonts w:ascii="Arial" w:hAnsi="Arial" w:cs="Arial"/>
          <w:bCs/>
          <w:sz w:val="24"/>
          <w:szCs w:val="24"/>
          <w:lang w:eastAsia="pl-PL"/>
        </w:rPr>
        <w:br/>
        <w:t>i podległych urzędów;</w:t>
      </w:r>
    </w:p>
    <w:p w14:paraId="5D0D2545" w14:textId="38687B8B" w:rsidR="0050376A" w:rsidRPr="005E084E" w:rsidRDefault="0050376A" w:rsidP="00105F04">
      <w:pPr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5E084E">
        <w:rPr>
          <w:rFonts w:ascii="Arial" w:hAnsi="Arial" w:cs="Arial"/>
          <w:bCs/>
          <w:sz w:val="24"/>
          <w:szCs w:val="24"/>
          <w:lang w:eastAsia="pl-PL"/>
        </w:rPr>
        <w:t>realizowanie, koordynowanie i nadzór nad realizacją w Izbie i podległych urzędach zadań z zakresu obronności, w szczególności:</w:t>
      </w:r>
    </w:p>
    <w:p w14:paraId="5C5BB3E3" w14:textId="77777777" w:rsidR="0050376A" w:rsidRPr="005E084E" w:rsidRDefault="0050376A" w:rsidP="00105F04">
      <w:pPr>
        <w:widowControl w:val="0"/>
        <w:numPr>
          <w:ilvl w:val="1"/>
          <w:numId w:val="30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 w:line="360" w:lineRule="auto"/>
        <w:ind w:left="709" w:hanging="142"/>
        <w:jc w:val="both"/>
        <w:rPr>
          <w:rFonts w:ascii="Arial" w:hAnsi="Arial" w:cs="Arial"/>
          <w:sz w:val="24"/>
          <w:szCs w:val="24"/>
          <w:lang w:eastAsia="pl-PL"/>
        </w:rPr>
      </w:pPr>
      <w:r w:rsidRPr="005E084E">
        <w:rPr>
          <w:rFonts w:ascii="Arial" w:hAnsi="Arial" w:cs="Arial"/>
          <w:sz w:val="24"/>
          <w:szCs w:val="24"/>
          <w:lang w:eastAsia="pl-PL"/>
        </w:rPr>
        <w:t>planowanie operacyjne i programowanie obronne,</w:t>
      </w:r>
    </w:p>
    <w:p w14:paraId="4510F3EA" w14:textId="77777777" w:rsidR="0050376A" w:rsidRPr="005E084E" w:rsidRDefault="0050376A" w:rsidP="00105F04">
      <w:pPr>
        <w:widowControl w:val="0"/>
        <w:numPr>
          <w:ilvl w:val="1"/>
          <w:numId w:val="30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 w:line="360" w:lineRule="auto"/>
        <w:ind w:left="709" w:hanging="142"/>
        <w:jc w:val="both"/>
        <w:rPr>
          <w:rFonts w:ascii="Arial" w:hAnsi="Arial" w:cs="Arial"/>
          <w:sz w:val="24"/>
          <w:szCs w:val="24"/>
          <w:lang w:eastAsia="pl-PL"/>
        </w:rPr>
      </w:pPr>
      <w:r w:rsidRPr="005E084E">
        <w:rPr>
          <w:rFonts w:ascii="Arial" w:hAnsi="Arial" w:cs="Arial"/>
          <w:sz w:val="24"/>
          <w:szCs w:val="24"/>
          <w:lang w:eastAsia="pl-PL"/>
        </w:rPr>
        <w:t>przygotowanie systemu kierowania jednostką,</w:t>
      </w:r>
    </w:p>
    <w:p w14:paraId="366A39CA" w14:textId="77777777" w:rsidR="0050376A" w:rsidRPr="005E084E" w:rsidRDefault="0050376A" w:rsidP="00105F04">
      <w:pPr>
        <w:widowControl w:val="0"/>
        <w:numPr>
          <w:ilvl w:val="1"/>
          <w:numId w:val="30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 w:line="360" w:lineRule="auto"/>
        <w:ind w:left="709" w:hanging="142"/>
        <w:jc w:val="both"/>
        <w:rPr>
          <w:rFonts w:ascii="Arial" w:hAnsi="Arial" w:cs="Arial"/>
          <w:sz w:val="24"/>
          <w:szCs w:val="24"/>
          <w:lang w:eastAsia="pl-PL"/>
        </w:rPr>
      </w:pPr>
      <w:r w:rsidRPr="005E084E">
        <w:rPr>
          <w:rFonts w:ascii="Arial" w:hAnsi="Arial" w:cs="Arial"/>
          <w:sz w:val="24"/>
          <w:szCs w:val="24"/>
          <w:lang w:eastAsia="pl-PL"/>
        </w:rPr>
        <w:t>realizacja zadań związanych z podwyższeniem gotowości obronnej państwa,</w:t>
      </w:r>
    </w:p>
    <w:p w14:paraId="2437D5CC" w14:textId="77777777" w:rsidR="0050376A" w:rsidRPr="005E084E" w:rsidRDefault="0050376A" w:rsidP="00105F04">
      <w:pPr>
        <w:widowControl w:val="0"/>
        <w:numPr>
          <w:ilvl w:val="1"/>
          <w:numId w:val="30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 w:line="360" w:lineRule="auto"/>
        <w:ind w:left="709" w:hanging="142"/>
        <w:jc w:val="both"/>
        <w:rPr>
          <w:rFonts w:ascii="Arial" w:hAnsi="Arial" w:cs="Arial"/>
          <w:sz w:val="24"/>
          <w:szCs w:val="24"/>
          <w:lang w:eastAsia="pl-PL"/>
        </w:rPr>
      </w:pPr>
      <w:r w:rsidRPr="005E084E">
        <w:rPr>
          <w:rFonts w:ascii="Arial" w:hAnsi="Arial" w:cs="Arial"/>
          <w:sz w:val="24"/>
          <w:szCs w:val="24"/>
          <w:lang w:eastAsia="pl-PL"/>
        </w:rPr>
        <w:t>planowanie i organizacja szkoleń obronnych,</w:t>
      </w:r>
    </w:p>
    <w:p w14:paraId="0D11BDAB" w14:textId="77777777" w:rsidR="0050376A" w:rsidRPr="005E084E" w:rsidRDefault="0050376A" w:rsidP="00105F04">
      <w:pPr>
        <w:widowControl w:val="0"/>
        <w:numPr>
          <w:ilvl w:val="1"/>
          <w:numId w:val="30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5E084E">
        <w:rPr>
          <w:rFonts w:ascii="Arial" w:hAnsi="Arial" w:cs="Arial"/>
          <w:sz w:val="24"/>
          <w:szCs w:val="24"/>
          <w:lang w:eastAsia="pl-PL"/>
        </w:rPr>
        <w:t>reklamowanie od obowiązku pełnienia czynnej służby wojskowej, w razie ogłoszenia mobilizacji i w czasie wojny,</w:t>
      </w:r>
    </w:p>
    <w:p w14:paraId="7CA5F254" w14:textId="77777777" w:rsidR="0050376A" w:rsidRPr="005E084E" w:rsidRDefault="0050376A" w:rsidP="00105F04">
      <w:pPr>
        <w:widowControl w:val="0"/>
        <w:numPr>
          <w:ilvl w:val="1"/>
          <w:numId w:val="30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 w:line="360" w:lineRule="auto"/>
        <w:ind w:left="709" w:hanging="142"/>
        <w:jc w:val="both"/>
        <w:rPr>
          <w:rFonts w:ascii="Arial" w:hAnsi="Arial" w:cs="Arial"/>
          <w:sz w:val="24"/>
          <w:szCs w:val="24"/>
          <w:lang w:eastAsia="pl-PL"/>
        </w:rPr>
      </w:pPr>
      <w:r w:rsidRPr="005E084E">
        <w:rPr>
          <w:rFonts w:ascii="Arial" w:hAnsi="Arial" w:cs="Arial"/>
          <w:sz w:val="24"/>
          <w:szCs w:val="24"/>
          <w:lang w:eastAsia="pl-PL"/>
        </w:rPr>
        <w:t>realizacja zadań wynikających z obowiązków państwa gospodarza (HNS);</w:t>
      </w:r>
    </w:p>
    <w:p w14:paraId="790F68C0" w14:textId="17699020" w:rsidR="000310DA" w:rsidRPr="002C338A" w:rsidRDefault="000310DA" w:rsidP="00105F04">
      <w:pPr>
        <w:pStyle w:val="Akapitzlist"/>
        <w:widowControl w:val="0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2C338A">
        <w:rPr>
          <w:rFonts w:ascii="Arial" w:hAnsi="Arial" w:cs="Arial"/>
        </w:rPr>
        <w:t>realizowanie, koordynowanie i nadzór nad realizacją w Izbie i podległych urzędach zadań z zakresu ochrony fizycznej osób obiektów i mienia, w szczególności:</w:t>
      </w:r>
    </w:p>
    <w:p w14:paraId="5F32942B" w14:textId="77777777" w:rsidR="000310DA" w:rsidRPr="005E084E" w:rsidRDefault="000310DA" w:rsidP="00105F04">
      <w:pPr>
        <w:widowControl w:val="0"/>
        <w:numPr>
          <w:ilvl w:val="0"/>
          <w:numId w:val="32"/>
        </w:numPr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zadań wynikających z planów ochrony,</w:t>
      </w:r>
    </w:p>
    <w:p w14:paraId="326B30BB" w14:textId="77777777" w:rsidR="000310DA" w:rsidRPr="005E084E" w:rsidRDefault="000310DA" w:rsidP="00105F04">
      <w:pPr>
        <w:widowControl w:val="0"/>
        <w:numPr>
          <w:ilvl w:val="0"/>
          <w:numId w:val="32"/>
        </w:numPr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udział w komisjach rocznych kontroli stanu ilościowego broni palnej,</w:t>
      </w:r>
    </w:p>
    <w:p w14:paraId="55393A1E" w14:textId="77777777" w:rsidR="000310DA" w:rsidRPr="005E084E" w:rsidRDefault="000310DA" w:rsidP="00105F04">
      <w:pPr>
        <w:widowControl w:val="0"/>
        <w:numPr>
          <w:ilvl w:val="0"/>
          <w:numId w:val="32"/>
        </w:numPr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sprawowanie nadzoru nad przechowywaniem środków przymusu bezpośredniego będących na wyposażeniu pracowników ochrony,</w:t>
      </w:r>
    </w:p>
    <w:p w14:paraId="0F7775FB" w14:textId="77777777" w:rsidR="000310DA" w:rsidRPr="005E084E" w:rsidRDefault="000310DA" w:rsidP="00105F04">
      <w:pPr>
        <w:widowControl w:val="0"/>
        <w:numPr>
          <w:ilvl w:val="0"/>
          <w:numId w:val="32"/>
        </w:numPr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planowanie i nadzór nad realizacją zadań z zakresu konserwacji i napraw bieżących systemów sygnalizacji włamania i napadu;</w:t>
      </w:r>
    </w:p>
    <w:p w14:paraId="4C3DA143" w14:textId="77777777" w:rsidR="002C338A" w:rsidRPr="005E084E" w:rsidRDefault="002C338A" w:rsidP="00105F04">
      <w:pPr>
        <w:widowControl w:val="0"/>
        <w:numPr>
          <w:ilvl w:val="0"/>
          <w:numId w:val="26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bCs/>
          <w:sz w:val="24"/>
          <w:szCs w:val="24"/>
          <w:lang w:eastAsia="pl-PL"/>
        </w:rPr>
        <w:t>przyjmowanie</w:t>
      </w:r>
      <w:r w:rsidRPr="005E084E">
        <w:rPr>
          <w:rFonts w:ascii="Arial" w:hAnsi="Arial" w:cs="Arial"/>
          <w:sz w:val="24"/>
          <w:szCs w:val="24"/>
        </w:rPr>
        <w:t xml:space="preserve"> i przechowywanie oświadczeń majątkowych pracowników Izby, z wyjątkiem oświadczeń Dyrektora i Zastępców Dyrektora oraz naczelników urzędów skarbowych, naczelnika urzędu celno-skarbowego i ich zastępców;</w:t>
      </w:r>
    </w:p>
    <w:p w14:paraId="362A5725" w14:textId="02E3705E" w:rsidR="00BE728D" w:rsidRPr="00901F12" w:rsidRDefault="007F4DDC" w:rsidP="00105F04">
      <w:pPr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5E084E">
        <w:rPr>
          <w:rFonts w:ascii="Arial" w:hAnsi="Arial" w:cs="Arial"/>
          <w:bCs/>
          <w:sz w:val="24"/>
          <w:szCs w:val="24"/>
          <w:lang w:eastAsia="pl-PL"/>
        </w:rPr>
        <w:t xml:space="preserve">realizowanie, koordynowanie i nadzór nad realizacją w Izbie i podległych urzędach zadań w obszarze bezpieczeństwa </w:t>
      </w:r>
      <w:r w:rsidR="002916C3" w:rsidRPr="00901F12">
        <w:rPr>
          <w:rFonts w:ascii="Arial" w:hAnsi="Arial" w:cs="Arial"/>
          <w:bCs/>
          <w:sz w:val="24"/>
          <w:szCs w:val="24"/>
          <w:lang w:eastAsia="pl-PL"/>
        </w:rPr>
        <w:t>informacji</w:t>
      </w:r>
      <w:r w:rsidRPr="00901F12">
        <w:rPr>
          <w:rFonts w:ascii="Arial" w:hAnsi="Arial" w:cs="Arial"/>
          <w:bCs/>
          <w:sz w:val="24"/>
          <w:szCs w:val="24"/>
          <w:lang w:eastAsia="pl-PL"/>
        </w:rPr>
        <w:t>:</w:t>
      </w:r>
    </w:p>
    <w:p w14:paraId="41E4E88C" w14:textId="110EBAA7" w:rsidR="007F4DDC" w:rsidRPr="00901F12" w:rsidRDefault="002916C3" w:rsidP="00105F04">
      <w:pPr>
        <w:widowControl w:val="0"/>
        <w:numPr>
          <w:ilvl w:val="0"/>
          <w:numId w:val="31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901F12">
        <w:rPr>
          <w:rFonts w:ascii="Arial" w:hAnsi="Arial" w:cs="Arial"/>
          <w:sz w:val="24"/>
          <w:szCs w:val="24"/>
        </w:rPr>
        <w:lastRenderedPageBreak/>
        <w:t>współpraca z komórką Ministerstwa Finansów właściwą w zakresie bezpieczeństwa i ochrony informacji oraz z CIRF w zakresie obsługi incydentów bezpieczeństwa informacji, w tym incydentów dotyczących informacji przetwarzanych w systemach informatycznych oraz lokalnej infrastruktury teleinformatycznej</w:t>
      </w:r>
      <w:r w:rsidR="007F4DDC" w:rsidRPr="00901F12">
        <w:rPr>
          <w:rFonts w:ascii="Arial" w:hAnsi="Arial" w:cs="Arial"/>
          <w:bCs/>
          <w:sz w:val="24"/>
          <w:szCs w:val="24"/>
          <w:lang w:eastAsia="pl-PL"/>
        </w:rPr>
        <w:t>,</w:t>
      </w:r>
    </w:p>
    <w:p w14:paraId="0473A82C" w14:textId="2E03E943" w:rsidR="00BE728D" w:rsidRPr="00901F12" w:rsidRDefault="007F4DDC" w:rsidP="00105F04">
      <w:pPr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5E084E">
        <w:rPr>
          <w:rFonts w:ascii="Arial" w:hAnsi="Arial" w:cs="Arial"/>
          <w:bCs/>
          <w:sz w:val="24"/>
          <w:szCs w:val="24"/>
          <w:lang w:eastAsia="pl-PL"/>
        </w:rPr>
        <w:t>wnioskowanie do właściwej komórki w Ministerstwie</w:t>
      </w:r>
      <w:r w:rsidR="00FA41B8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="00FA41B8" w:rsidRPr="00901F12">
        <w:rPr>
          <w:rFonts w:ascii="Arial" w:hAnsi="Arial" w:cs="Arial"/>
          <w:bCs/>
          <w:sz w:val="24"/>
          <w:szCs w:val="24"/>
          <w:lang w:eastAsia="pl-PL"/>
        </w:rPr>
        <w:t>Finansów</w:t>
      </w:r>
      <w:r w:rsidRPr="00901F12">
        <w:rPr>
          <w:rFonts w:ascii="Arial" w:hAnsi="Arial" w:cs="Arial"/>
          <w:bCs/>
          <w:sz w:val="24"/>
          <w:szCs w:val="24"/>
          <w:lang w:eastAsia="pl-PL"/>
        </w:rPr>
        <w:t xml:space="preserve"> o przeprowadzenie audytów w zakresie stosowania Zasad Zarządzania Bezpieczeństwem Teleinformatycznym,</w:t>
      </w:r>
    </w:p>
    <w:p w14:paraId="68685022" w14:textId="58C1E8FD" w:rsidR="00BE728D" w:rsidRDefault="002916C3" w:rsidP="00105F04">
      <w:pPr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901F12">
        <w:rPr>
          <w:rFonts w:ascii="Arial" w:hAnsi="Arial" w:cs="Arial"/>
          <w:sz w:val="24"/>
          <w:szCs w:val="24"/>
        </w:rPr>
        <w:t>koordynowanie zarządzania ryzykiem w obszarze bezpieczeństwa informacji</w:t>
      </w:r>
      <w:r>
        <w:rPr>
          <w:sz w:val="23"/>
          <w:szCs w:val="23"/>
        </w:rPr>
        <w:t>,</w:t>
      </w:r>
    </w:p>
    <w:p w14:paraId="7592C411" w14:textId="77777777" w:rsidR="00BD03A0" w:rsidRDefault="007F4DDC" w:rsidP="00105F04">
      <w:pPr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BE728D">
        <w:rPr>
          <w:rFonts w:ascii="Arial" w:hAnsi="Arial" w:cs="Arial"/>
          <w:bCs/>
          <w:sz w:val="24"/>
          <w:szCs w:val="24"/>
          <w:lang w:eastAsia="pl-PL"/>
        </w:rPr>
        <w:t xml:space="preserve">udział w projektowaniu i wdrażaniu zabezpieczeń informacji w aktualnie funkcjonujących oraz projektowanych, lokalnych systemach informatycznych w Izbie </w:t>
      </w:r>
      <w:r w:rsidRPr="00BE728D">
        <w:rPr>
          <w:rFonts w:ascii="Arial" w:hAnsi="Arial" w:cs="Arial"/>
          <w:bCs/>
          <w:sz w:val="24"/>
          <w:szCs w:val="24"/>
          <w:lang w:eastAsia="pl-PL"/>
        </w:rPr>
        <w:br/>
        <w:t>i podległych urzędach, z wyłączeniem systemów niejawnych,</w:t>
      </w:r>
    </w:p>
    <w:p w14:paraId="5C20224D" w14:textId="6A5A8742" w:rsidR="007F4DDC" w:rsidRDefault="007F4DDC" w:rsidP="00105F04">
      <w:pPr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BD03A0">
        <w:rPr>
          <w:rFonts w:ascii="Arial" w:hAnsi="Arial" w:cs="Arial"/>
          <w:bCs/>
          <w:sz w:val="24"/>
          <w:szCs w:val="24"/>
          <w:lang w:eastAsia="pl-PL"/>
        </w:rPr>
        <w:t xml:space="preserve">koordynowanie realizacji szkoleń i instruktaży w zakresie bezpieczeństwa </w:t>
      </w:r>
      <w:r w:rsidR="00FA595B" w:rsidRPr="00901F12">
        <w:rPr>
          <w:rFonts w:ascii="Arial" w:hAnsi="Arial" w:cs="Arial"/>
          <w:bCs/>
          <w:sz w:val="24"/>
          <w:szCs w:val="24"/>
          <w:lang w:eastAsia="pl-PL"/>
        </w:rPr>
        <w:t xml:space="preserve">informacji </w:t>
      </w:r>
      <w:r w:rsidRPr="00BD03A0">
        <w:rPr>
          <w:rFonts w:ascii="Arial" w:hAnsi="Arial" w:cs="Arial"/>
          <w:bCs/>
          <w:sz w:val="24"/>
          <w:szCs w:val="24"/>
          <w:lang w:eastAsia="pl-PL"/>
        </w:rPr>
        <w:t>dla pracowników</w:t>
      </w:r>
      <w:r w:rsidR="00FA595B">
        <w:rPr>
          <w:rFonts w:ascii="Arial" w:hAnsi="Arial" w:cs="Arial"/>
          <w:bCs/>
          <w:sz w:val="24"/>
          <w:szCs w:val="24"/>
          <w:lang w:eastAsia="pl-PL"/>
        </w:rPr>
        <w:t>,</w:t>
      </w:r>
    </w:p>
    <w:p w14:paraId="7608742F" w14:textId="7A5DA504" w:rsidR="00FA595B" w:rsidRPr="00901F12" w:rsidRDefault="00FA595B" w:rsidP="00105F04">
      <w:pPr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901F12">
        <w:rPr>
          <w:rFonts w:ascii="Arial" w:hAnsi="Arial" w:cs="Arial"/>
          <w:sz w:val="24"/>
          <w:szCs w:val="24"/>
        </w:rPr>
        <w:t xml:space="preserve">koordynowanie zadań w zakresie opracowywania i wdrażania zasad, procedur </w:t>
      </w:r>
      <w:r w:rsidR="007E44E5" w:rsidRPr="00901F12">
        <w:rPr>
          <w:rFonts w:ascii="Arial" w:hAnsi="Arial" w:cs="Arial"/>
          <w:sz w:val="24"/>
          <w:szCs w:val="24"/>
        </w:rPr>
        <w:br/>
      </w:r>
      <w:r w:rsidRPr="00901F12">
        <w:rPr>
          <w:rFonts w:ascii="Arial" w:hAnsi="Arial" w:cs="Arial"/>
          <w:sz w:val="24"/>
          <w:szCs w:val="24"/>
        </w:rPr>
        <w:t xml:space="preserve">i dokumentów z zakresu bezpieczeństwa informacji, w tym danych osobowych </w:t>
      </w:r>
      <w:r w:rsidR="007E44E5" w:rsidRPr="00901F12">
        <w:rPr>
          <w:rFonts w:ascii="Arial" w:hAnsi="Arial" w:cs="Arial"/>
          <w:sz w:val="24"/>
          <w:szCs w:val="24"/>
        </w:rPr>
        <w:br/>
      </w:r>
      <w:r w:rsidRPr="00901F12">
        <w:rPr>
          <w:rFonts w:ascii="Arial" w:hAnsi="Arial" w:cs="Arial"/>
          <w:sz w:val="24"/>
          <w:szCs w:val="24"/>
        </w:rPr>
        <w:t>i innych informacji prawnie chronionych;</w:t>
      </w:r>
    </w:p>
    <w:p w14:paraId="4E5CBF74" w14:textId="77777777" w:rsidR="007F4DDC" w:rsidRPr="005E084E" w:rsidRDefault="007F4DDC" w:rsidP="00105F04">
      <w:pPr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5E084E">
        <w:rPr>
          <w:rFonts w:ascii="Arial" w:hAnsi="Arial" w:cs="Arial"/>
          <w:bCs/>
          <w:sz w:val="24"/>
          <w:szCs w:val="24"/>
          <w:lang w:eastAsia="pl-PL"/>
        </w:rPr>
        <w:t>prowadzenie spraw z zakresu obrony cywilnej;</w:t>
      </w:r>
    </w:p>
    <w:p w14:paraId="0B173B6A" w14:textId="249D337F" w:rsidR="00736D1F" w:rsidRPr="005E084E" w:rsidRDefault="00736D1F" w:rsidP="00105F04">
      <w:pPr>
        <w:widowControl w:val="0"/>
        <w:numPr>
          <w:ilvl w:val="0"/>
          <w:numId w:val="26"/>
        </w:numPr>
        <w:suppressAutoHyphens w:val="0"/>
        <w:spacing w:after="0"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nadzór i realizacj</w:t>
      </w:r>
      <w:r w:rsidR="00EA45F0">
        <w:rPr>
          <w:rFonts w:ascii="Arial" w:hAnsi="Arial" w:cs="Arial"/>
          <w:sz w:val="24"/>
          <w:szCs w:val="24"/>
        </w:rPr>
        <w:t>a</w:t>
      </w:r>
      <w:r w:rsidRPr="005E084E">
        <w:rPr>
          <w:rFonts w:ascii="Arial" w:hAnsi="Arial" w:cs="Arial"/>
          <w:sz w:val="24"/>
          <w:szCs w:val="24"/>
        </w:rPr>
        <w:t xml:space="preserve"> w Izbie i podległych urzędach zadań z zakresu ochrony przeciwpożarowej;</w:t>
      </w:r>
    </w:p>
    <w:p w14:paraId="766A58B1" w14:textId="77777777" w:rsidR="00736D1F" w:rsidRPr="005E084E" w:rsidRDefault="00736D1F" w:rsidP="00105F04">
      <w:pPr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5E084E">
        <w:rPr>
          <w:rFonts w:ascii="Arial" w:hAnsi="Arial" w:cs="Arial"/>
          <w:bCs/>
          <w:sz w:val="24"/>
          <w:szCs w:val="24"/>
          <w:lang w:eastAsia="pl-PL"/>
        </w:rPr>
        <w:t>organizacja szkoleń, w tym również dla podległych urzędów w zakresie:</w:t>
      </w:r>
    </w:p>
    <w:p w14:paraId="68D96F71" w14:textId="77777777" w:rsidR="00736D1F" w:rsidRPr="005E084E" w:rsidRDefault="00736D1F" w:rsidP="002768F6">
      <w:pPr>
        <w:widowControl w:val="0"/>
        <w:numPr>
          <w:ilvl w:val="0"/>
          <w:numId w:val="127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5E084E">
        <w:rPr>
          <w:rFonts w:ascii="Arial" w:hAnsi="Arial" w:cs="Arial"/>
          <w:sz w:val="24"/>
          <w:szCs w:val="24"/>
          <w:lang w:eastAsia="pl-PL"/>
        </w:rPr>
        <w:t>ochrony informacji prawnie chronionych,</w:t>
      </w:r>
    </w:p>
    <w:p w14:paraId="789526AD" w14:textId="77777777" w:rsidR="00736D1F" w:rsidRPr="005E084E" w:rsidRDefault="00736D1F" w:rsidP="002768F6">
      <w:pPr>
        <w:widowControl w:val="0"/>
        <w:numPr>
          <w:ilvl w:val="0"/>
          <w:numId w:val="127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5E084E">
        <w:rPr>
          <w:rFonts w:ascii="Arial" w:hAnsi="Arial" w:cs="Arial"/>
          <w:sz w:val="24"/>
          <w:szCs w:val="24"/>
          <w:lang w:eastAsia="pl-PL"/>
        </w:rPr>
        <w:t>zachowania ciągłości działania,</w:t>
      </w:r>
    </w:p>
    <w:p w14:paraId="36BFC3FE" w14:textId="77777777" w:rsidR="00736D1F" w:rsidRDefault="00736D1F" w:rsidP="002768F6">
      <w:pPr>
        <w:widowControl w:val="0"/>
        <w:numPr>
          <w:ilvl w:val="0"/>
          <w:numId w:val="127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5E084E">
        <w:rPr>
          <w:rFonts w:ascii="Arial" w:hAnsi="Arial" w:cs="Arial"/>
          <w:sz w:val="24"/>
          <w:szCs w:val="24"/>
          <w:lang w:eastAsia="pl-PL"/>
        </w:rPr>
        <w:t>zarządzania kryzysowego,</w:t>
      </w:r>
    </w:p>
    <w:p w14:paraId="21FCCD7D" w14:textId="77016A4B" w:rsidR="00736D1F" w:rsidRPr="005E084E" w:rsidRDefault="00736D1F" w:rsidP="002768F6">
      <w:pPr>
        <w:widowControl w:val="0"/>
        <w:numPr>
          <w:ilvl w:val="0"/>
          <w:numId w:val="127"/>
        </w:numPr>
        <w:tabs>
          <w:tab w:val="left" w:pos="851"/>
        </w:tabs>
        <w:suppressAutoHyphens w:val="0"/>
        <w:spacing w:after="0"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ochrony osób i mienia,</w:t>
      </w:r>
    </w:p>
    <w:p w14:paraId="6336574B" w14:textId="324C465C" w:rsidR="00736D1F" w:rsidRPr="005E084E" w:rsidRDefault="00736D1F" w:rsidP="002768F6">
      <w:pPr>
        <w:widowControl w:val="0"/>
        <w:numPr>
          <w:ilvl w:val="0"/>
          <w:numId w:val="127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5E084E">
        <w:rPr>
          <w:rFonts w:ascii="Arial" w:hAnsi="Arial" w:cs="Arial"/>
          <w:sz w:val="24"/>
          <w:szCs w:val="24"/>
          <w:lang w:eastAsia="pl-PL"/>
        </w:rPr>
        <w:t>spraw obronnych</w:t>
      </w:r>
      <w:r>
        <w:rPr>
          <w:rFonts w:ascii="Arial" w:hAnsi="Arial" w:cs="Arial"/>
          <w:sz w:val="24"/>
          <w:szCs w:val="24"/>
          <w:lang w:eastAsia="pl-PL"/>
        </w:rPr>
        <w:t>,</w:t>
      </w:r>
    </w:p>
    <w:p w14:paraId="04CAE6B5" w14:textId="58A3CCF2" w:rsidR="00736D1F" w:rsidRPr="005E084E" w:rsidRDefault="00736D1F" w:rsidP="002768F6">
      <w:pPr>
        <w:widowControl w:val="0"/>
        <w:numPr>
          <w:ilvl w:val="0"/>
          <w:numId w:val="127"/>
        </w:numPr>
        <w:tabs>
          <w:tab w:val="left" w:pos="851"/>
        </w:tabs>
        <w:suppressAutoHyphens w:val="0"/>
        <w:spacing w:after="0"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ochrony przeciwpożarowej</w:t>
      </w:r>
      <w:r w:rsidR="00064E87">
        <w:rPr>
          <w:rFonts w:ascii="Arial" w:hAnsi="Arial" w:cs="Arial"/>
          <w:sz w:val="24"/>
          <w:szCs w:val="24"/>
        </w:rPr>
        <w:t>;</w:t>
      </w:r>
    </w:p>
    <w:p w14:paraId="79C14645" w14:textId="6F893EA3" w:rsidR="00736D1F" w:rsidRDefault="00736D1F" w:rsidP="00105F04">
      <w:pPr>
        <w:widowControl w:val="0"/>
        <w:numPr>
          <w:ilvl w:val="0"/>
          <w:numId w:val="26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bCs/>
          <w:sz w:val="24"/>
          <w:szCs w:val="24"/>
        </w:rPr>
        <w:t>nadzór nad ochroną informacji prawnie chronionych w pisemnych informacjach, udzielanych uprawnionym podmiotom przez urzędy skarbowe</w:t>
      </w:r>
      <w:r w:rsidR="003D6F5B">
        <w:rPr>
          <w:rFonts w:ascii="Arial" w:hAnsi="Arial" w:cs="Arial"/>
          <w:bCs/>
          <w:sz w:val="24"/>
          <w:szCs w:val="24"/>
        </w:rPr>
        <w:t>;</w:t>
      </w:r>
    </w:p>
    <w:p w14:paraId="0683B4C1" w14:textId="77777777" w:rsidR="0050376A" w:rsidRPr="005E084E" w:rsidRDefault="0050376A" w:rsidP="00105F04">
      <w:pPr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5E084E">
        <w:rPr>
          <w:rFonts w:ascii="Arial" w:hAnsi="Arial" w:cs="Arial"/>
          <w:bCs/>
          <w:sz w:val="24"/>
          <w:szCs w:val="24"/>
          <w:lang w:eastAsia="pl-PL"/>
        </w:rPr>
        <w:t>zarządzanie bezpieczeństwem informacji w Izbie i podległych urzędach;</w:t>
      </w:r>
    </w:p>
    <w:p w14:paraId="4B64B2B3" w14:textId="5F9D2422" w:rsidR="0050376A" w:rsidRPr="00901F12" w:rsidRDefault="00FA595B" w:rsidP="00105F04">
      <w:pPr>
        <w:widowControl w:val="0"/>
        <w:numPr>
          <w:ilvl w:val="0"/>
          <w:numId w:val="26"/>
        </w:numPr>
        <w:suppressAutoHyphens w:val="0"/>
        <w:spacing w:after="0" w:line="360" w:lineRule="auto"/>
        <w:ind w:left="567" w:hanging="425"/>
        <w:jc w:val="both"/>
        <w:rPr>
          <w:rFonts w:ascii="Arial" w:hAnsi="Arial" w:cs="Arial"/>
          <w:bCs/>
          <w:sz w:val="24"/>
          <w:szCs w:val="24"/>
        </w:rPr>
      </w:pPr>
      <w:r w:rsidRPr="00901F12">
        <w:rPr>
          <w:rFonts w:ascii="Arial" w:hAnsi="Arial" w:cs="Arial"/>
          <w:sz w:val="24"/>
          <w:szCs w:val="24"/>
        </w:rPr>
        <w:t>współpraca z komórką Ministerstwa</w:t>
      </w:r>
      <w:r w:rsidR="002C285C" w:rsidRPr="00901F12">
        <w:rPr>
          <w:rFonts w:ascii="Arial" w:hAnsi="Arial" w:cs="Arial"/>
          <w:sz w:val="24"/>
          <w:szCs w:val="24"/>
        </w:rPr>
        <w:t xml:space="preserve"> Finansów</w:t>
      </w:r>
      <w:r w:rsidRPr="00901F12">
        <w:rPr>
          <w:rFonts w:ascii="Arial" w:hAnsi="Arial" w:cs="Arial"/>
          <w:sz w:val="24"/>
          <w:szCs w:val="24"/>
        </w:rPr>
        <w:t xml:space="preserve"> właściwą w zakresie bezpieczeństwa </w:t>
      </w:r>
      <w:r w:rsidR="002C285C" w:rsidRPr="00901F12">
        <w:rPr>
          <w:rFonts w:ascii="Arial" w:hAnsi="Arial" w:cs="Arial"/>
          <w:sz w:val="24"/>
          <w:szCs w:val="24"/>
        </w:rPr>
        <w:br/>
      </w:r>
      <w:r w:rsidRPr="00901F12">
        <w:rPr>
          <w:rFonts w:ascii="Arial" w:hAnsi="Arial" w:cs="Arial"/>
          <w:sz w:val="24"/>
          <w:szCs w:val="24"/>
        </w:rPr>
        <w:t xml:space="preserve">i ochrony informacji w zakresie wykonywania zadań związanych z zapewnianiem przestrzegania w </w:t>
      </w:r>
      <w:r w:rsidR="005C5353" w:rsidRPr="00901F12">
        <w:rPr>
          <w:rFonts w:ascii="Arial" w:hAnsi="Arial" w:cs="Arial"/>
          <w:sz w:val="24"/>
          <w:szCs w:val="24"/>
        </w:rPr>
        <w:t>I</w:t>
      </w:r>
      <w:r w:rsidRPr="00901F12">
        <w:rPr>
          <w:rFonts w:ascii="Arial" w:hAnsi="Arial" w:cs="Arial"/>
          <w:sz w:val="24"/>
          <w:szCs w:val="24"/>
        </w:rPr>
        <w:t>zbie i podległych urzędach przepisów o ochronie danych osobowych</w:t>
      </w:r>
      <w:r w:rsidR="0050376A" w:rsidRPr="00901F12">
        <w:rPr>
          <w:rFonts w:ascii="Arial" w:hAnsi="Arial" w:cs="Arial"/>
          <w:bCs/>
          <w:sz w:val="24"/>
          <w:szCs w:val="24"/>
        </w:rPr>
        <w:t>;</w:t>
      </w:r>
    </w:p>
    <w:p w14:paraId="18B5BDA9" w14:textId="77777777" w:rsidR="003D6F5B" w:rsidRPr="003D6F5B" w:rsidRDefault="0050376A" w:rsidP="002768F6">
      <w:pPr>
        <w:widowControl w:val="0"/>
        <w:numPr>
          <w:ilvl w:val="0"/>
          <w:numId w:val="128"/>
        </w:numPr>
        <w:suppressAutoHyphens w:val="0"/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901F12">
        <w:rPr>
          <w:rFonts w:ascii="Arial" w:hAnsi="Arial" w:cs="Arial"/>
          <w:bCs/>
          <w:sz w:val="24"/>
          <w:szCs w:val="24"/>
        </w:rPr>
        <w:t xml:space="preserve">prowadzenie rejestru czynności przetwarzania oraz rejestru kategorii czynności </w:t>
      </w:r>
      <w:r w:rsidRPr="003D6F5B">
        <w:rPr>
          <w:rFonts w:ascii="Arial" w:hAnsi="Arial" w:cs="Arial"/>
          <w:bCs/>
          <w:sz w:val="24"/>
          <w:szCs w:val="24"/>
        </w:rPr>
        <w:t>przetwarzania;</w:t>
      </w:r>
    </w:p>
    <w:p w14:paraId="43C86E83" w14:textId="0F39B259" w:rsidR="0050376A" w:rsidRPr="003D6F5B" w:rsidRDefault="0050376A" w:rsidP="002768F6">
      <w:pPr>
        <w:widowControl w:val="0"/>
        <w:numPr>
          <w:ilvl w:val="0"/>
          <w:numId w:val="128"/>
        </w:numPr>
        <w:suppressAutoHyphens w:val="0"/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3D6F5B">
        <w:rPr>
          <w:rFonts w:ascii="Arial" w:hAnsi="Arial" w:cs="Arial"/>
          <w:bCs/>
          <w:sz w:val="24"/>
          <w:szCs w:val="24"/>
        </w:rPr>
        <w:t xml:space="preserve">wykonywanie zadań związanych z zapewnieniem przestrzegania w Izbie i podległych </w:t>
      </w:r>
      <w:r w:rsidRPr="003D6F5B">
        <w:rPr>
          <w:rFonts w:ascii="Arial" w:hAnsi="Arial" w:cs="Arial"/>
          <w:bCs/>
          <w:sz w:val="24"/>
          <w:szCs w:val="24"/>
        </w:rPr>
        <w:lastRenderedPageBreak/>
        <w:t>urzędach przepisów o ochronie danych osobowych</w:t>
      </w:r>
      <w:r w:rsidR="003D6F5B" w:rsidRPr="003D6F5B">
        <w:rPr>
          <w:rFonts w:ascii="Arial" w:hAnsi="Arial" w:cs="Arial"/>
          <w:bCs/>
          <w:sz w:val="24"/>
          <w:szCs w:val="24"/>
        </w:rPr>
        <w:t>.</w:t>
      </w:r>
    </w:p>
    <w:p w14:paraId="2734894F" w14:textId="77777777" w:rsidR="00664A2C" w:rsidRDefault="00125393" w:rsidP="005C4A64">
      <w:pPr>
        <w:widowControl w:val="0"/>
        <w:tabs>
          <w:tab w:val="left" w:pos="0"/>
          <w:tab w:val="left" w:pos="284"/>
          <w:tab w:val="left" w:pos="54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  <w:r w:rsidRPr="005E084E">
        <w:rPr>
          <w:rFonts w:ascii="Arial" w:hAnsi="Arial" w:cs="Arial"/>
          <w:b/>
          <w:bCs/>
          <w:iCs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b/>
          <w:bCs/>
          <w:iCs/>
          <w:sz w:val="24"/>
          <w:szCs w:val="24"/>
          <w:lang w:eastAsia="pl-PL"/>
        </w:rPr>
        <w:t xml:space="preserve">19 </w:t>
      </w:r>
    </w:p>
    <w:p w14:paraId="45E2A3D5" w14:textId="6250E6D3" w:rsidR="00063DD8" w:rsidRPr="00125393" w:rsidRDefault="00664A2C" w:rsidP="005C4A64">
      <w:pPr>
        <w:widowControl w:val="0"/>
        <w:tabs>
          <w:tab w:val="left" w:pos="0"/>
          <w:tab w:val="left" w:pos="284"/>
          <w:tab w:val="left" w:pos="540"/>
        </w:tabs>
        <w:suppressAutoHyphens w:val="0"/>
        <w:spacing w:after="0" w:line="360" w:lineRule="auto"/>
        <w:jc w:val="center"/>
        <w:rPr>
          <w:rFonts w:ascii="Arial" w:hAnsi="Arial" w:cs="Arial"/>
          <w:bCs/>
          <w:i/>
          <w:iCs/>
          <w:sz w:val="24"/>
          <w:szCs w:val="24"/>
          <w:lang w:eastAsia="pl-PL"/>
        </w:rPr>
      </w:pPr>
      <w:r w:rsidRPr="00664A2C">
        <w:rPr>
          <w:rFonts w:ascii="Arial" w:hAnsi="Arial" w:cs="Arial"/>
          <w:bCs/>
          <w:iCs/>
          <w:sz w:val="24"/>
          <w:szCs w:val="24"/>
          <w:lang w:eastAsia="pl-PL"/>
        </w:rPr>
        <w:t>(</w:t>
      </w:r>
      <w:r w:rsidR="00125393" w:rsidRPr="00125393">
        <w:rPr>
          <w:rFonts w:ascii="Arial" w:hAnsi="Arial" w:cs="Arial"/>
          <w:bCs/>
          <w:i/>
          <w:iCs/>
          <w:sz w:val="24"/>
          <w:szCs w:val="24"/>
          <w:lang w:eastAsia="pl-PL"/>
        </w:rPr>
        <w:t>uchylony</w:t>
      </w:r>
      <w:r>
        <w:rPr>
          <w:rFonts w:ascii="Arial" w:hAnsi="Arial" w:cs="Arial"/>
          <w:bCs/>
          <w:i/>
          <w:iCs/>
          <w:sz w:val="24"/>
          <w:szCs w:val="24"/>
          <w:lang w:eastAsia="pl-PL"/>
        </w:rPr>
        <w:t>)</w:t>
      </w:r>
    </w:p>
    <w:p w14:paraId="6BD7796C" w14:textId="77777777" w:rsidR="00063DD8" w:rsidRPr="00064E87" w:rsidRDefault="00063DD8" w:rsidP="005C4A64">
      <w:pPr>
        <w:widowControl w:val="0"/>
        <w:tabs>
          <w:tab w:val="left" w:pos="0"/>
          <w:tab w:val="left" w:pos="284"/>
          <w:tab w:val="left" w:pos="540"/>
        </w:tabs>
        <w:suppressAutoHyphens w:val="0"/>
        <w:spacing w:after="0" w:line="360" w:lineRule="auto"/>
        <w:jc w:val="center"/>
        <w:rPr>
          <w:rFonts w:ascii="Arial" w:hAnsi="Arial" w:cs="Arial"/>
          <w:bCs/>
          <w:sz w:val="24"/>
          <w:szCs w:val="24"/>
          <w:lang w:eastAsia="pl-PL"/>
        </w:rPr>
      </w:pPr>
    </w:p>
    <w:p w14:paraId="5B2929F8" w14:textId="564B73E0" w:rsidR="0050376A" w:rsidRPr="005E084E" w:rsidRDefault="0050376A" w:rsidP="000E26EE">
      <w:pPr>
        <w:widowControl w:val="0"/>
        <w:tabs>
          <w:tab w:val="left" w:pos="426"/>
          <w:tab w:val="left" w:pos="482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5E084E">
        <w:rPr>
          <w:rFonts w:ascii="Arial" w:hAnsi="Arial" w:cs="Arial"/>
          <w:b/>
          <w:bCs/>
          <w:iCs/>
          <w:sz w:val="24"/>
          <w:szCs w:val="24"/>
          <w:lang w:eastAsia="pl-PL"/>
        </w:rPr>
        <w:t xml:space="preserve">§ </w:t>
      </w:r>
      <w:r w:rsidR="00664A2C">
        <w:rPr>
          <w:rFonts w:ascii="Arial" w:hAnsi="Arial" w:cs="Arial"/>
          <w:b/>
          <w:bCs/>
          <w:iCs/>
          <w:sz w:val="24"/>
          <w:szCs w:val="24"/>
          <w:lang w:eastAsia="pl-PL"/>
        </w:rPr>
        <w:t>20</w:t>
      </w:r>
      <w:r w:rsidR="004971EF">
        <w:rPr>
          <w:rFonts w:ascii="Arial" w:hAnsi="Arial" w:cs="Arial"/>
          <w:b/>
          <w:bCs/>
          <w:iCs/>
          <w:sz w:val="24"/>
          <w:szCs w:val="24"/>
          <w:lang w:eastAsia="pl-PL"/>
        </w:rPr>
        <w:t>.</w:t>
      </w:r>
    </w:p>
    <w:p w14:paraId="553BF61F" w14:textId="77777777" w:rsidR="00063DD8" w:rsidRPr="00D504E2" w:rsidRDefault="00063DD8" w:rsidP="00063DD8">
      <w:pPr>
        <w:widowControl w:val="0"/>
        <w:tabs>
          <w:tab w:val="left" w:pos="426"/>
          <w:tab w:val="left" w:pos="709"/>
        </w:tabs>
        <w:suppressAutoHyphens w:val="0"/>
        <w:spacing w:after="0" w:line="360" w:lineRule="auto"/>
        <w:ind w:left="360"/>
        <w:jc w:val="center"/>
        <w:rPr>
          <w:rFonts w:ascii="Arial" w:hAnsi="Arial" w:cs="Arial"/>
          <w:bCs/>
          <w:sz w:val="24"/>
          <w:szCs w:val="24"/>
          <w:lang w:eastAsia="pl-PL"/>
        </w:rPr>
      </w:pPr>
    </w:p>
    <w:p w14:paraId="785DD3BB" w14:textId="2F0AA2C6" w:rsidR="0050376A" w:rsidRPr="005E084E" w:rsidRDefault="0050376A" w:rsidP="005C4A64">
      <w:pPr>
        <w:widowControl w:val="0"/>
        <w:tabs>
          <w:tab w:val="left" w:pos="426"/>
        </w:tabs>
        <w:suppressAutoHyphens w:val="0"/>
        <w:spacing w:after="0" w:line="360" w:lineRule="auto"/>
        <w:ind w:left="142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5E084E">
        <w:rPr>
          <w:rFonts w:ascii="Arial" w:hAnsi="Arial" w:cs="Arial"/>
          <w:bCs/>
          <w:sz w:val="24"/>
          <w:szCs w:val="24"/>
          <w:lang w:eastAsia="pl-PL"/>
        </w:rPr>
        <w:t xml:space="preserve">Do </w:t>
      </w:r>
      <w:r w:rsidRPr="00AF32AD">
        <w:rPr>
          <w:rFonts w:ascii="Arial" w:hAnsi="Arial" w:cs="Arial"/>
          <w:bCs/>
          <w:sz w:val="24"/>
          <w:szCs w:val="24"/>
          <w:lang w:eastAsia="pl-PL"/>
        </w:rPr>
        <w:t>zadań</w:t>
      </w:r>
      <w:r w:rsidRPr="00AF32AD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="00C95675" w:rsidRPr="00AF32AD">
        <w:rPr>
          <w:rFonts w:ascii="Arial" w:hAnsi="Arial" w:cs="Arial"/>
          <w:b/>
          <w:bCs/>
          <w:sz w:val="24"/>
          <w:szCs w:val="24"/>
          <w:lang w:eastAsia="pl-PL"/>
        </w:rPr>
        <w:t>Referat</w:t>
      </w:r>
      <w:r w:rsidRPr="00AF32AD">
        <w:rPr>
          <w:rFonts w:ascii="Arial" w:hAnsi="Arial" w:cs="Arial"/>
          <w:b/>
          <w:bCs/>
          <w:sz w:val="24"/>
          <w:szCs w:val="24"/>
          <w:lang w:eastAsia="pl-PL"/>
        </w:rPr>
        <w:t xml:space="preserve"> Bezpieczeństwa i Higieny Pracy </w:t>
      </w:r>
      <w:r w:rsidRPr="00AF32AD">
        <w:rPr>
          <w:rFonts w:ascii="Arial" w:hAnsi="Arial" w:cs="Arial"/>
          <w:bCs/>
          <w:sz w:val="24"/>
          <w:szCs w:val="24"/>
          <w:lang w:eastAsia="pl-PL"/>
        </w:rPr>
        <w:t>należy, w szczególności</w:t>
      </w:r>
      <w:r w:rsidRPr="005E084E">
        <w:rPr>
          <w:rFonts w:ascii="Arial" w:hAnsi="Arial" w:cs="Arial"/>
          <w:bCs/>
          <w:sz w:val="24"/>
          <w:szCs w:val="24"/>
          <w:lang w:eastAsia="pl-PL"/>
        </w:rPr>
        <w:t>:</w:t>
      </w:r>
    </w:p>
    <w:p w14:paraId="4290B048" w14:textId="77777777" w:rsidR="0050376A" w:rsidRPr="005E084E" w:rsidRDefault="0050376A" w:rsidP="002768F6">
      <w:pPr>
        <w:widowControl w:val="0"/>
        <w:numPr>
          <w:ilvl w:val="0"/>
          <w:numId w:val="33"/>
        </w:numPr>
        <w:suppressAutoHyphens w:val="0"/>
        <w:spacing w:after="0" w:line="360" w:lineRule="auto"/>
        <w:ind w:left="718" w:hanging="288"/>
        <w:jc w:val="both"/>
        <w:rPr>
          <w:rFonts w:ascii="Arial" w:hAnsi="Arial" w:cs="Arial"/>
          <w:sz w:val="24"/>
          <w:szCs w:val="24"/>
          <w:lang w:eastAsia="en-US"/>
        </w:rPr>
      </w:pPr>
      <w:r w:rsidRPr="005E084E">
        <w:rPr>
          <w:rFonts w:ascii="Arial" w:hAnsi="Arial" w:cs="Arial"/>
          <w:sz w:val="24"/>
          <w:szCs w:val="24"/>
          <w:lang w:eastAsia="en-US"/>
        </w:rPr>
        <w:t>wykonywanie zadań służby bezpieczeństwa i higieny pracy w Izbie i podległych urzędach;</w:t>
      </w:r>
    </w:p>
    <w:p w14:paraId="43C7A408" w14:textId="7B973D64" w:rsidR="0050376A" w:rsidRPr="005E084E" w:rsidRDefault="0050376A" w:rsidP="002768F6">
      <w:pPr>
        <w:widowControl w:val="0"/>
        <w:numPr>
          <w:ilvl w:val="0"/>
          <w:numId w:val="33"/>
        </w:numPr>
        <w:suppressAutoHyphens w:val="0"/>
        <w:spacing w:after="0" w:line="360" w:lineRule="auto"/>
        <w:ind w:left="718" w:hanging="288"/>
        <w:jc w:val="both"/>
        <w:rPr>
          <w:rFonts w:ascii="Arial" w:hAnsi="Arial" w:cs="Arial"/>
          <w:sz w:val="24"/>
          <w:szCs w:val="24"/>
          <w:lang w:eastAsia="en-US"/>
        </w:rPr>
      </w:pPr>
      <w:r w:rsidRPr="005E084E">
        <w:rPr>
          <w:rFonts w:ascii="Arial" w:hAnsi="Arial" w:cs="Arial"/>
          <w:sz w:val="24"/>
          <w:szCs w:val="24"/>
          <w:lang w:eastAsia="en-US"/>
        </w:rPr>
        <w:t xml:space="preserve">prowadzenie postępowań związanych z wypadkami przy pracy, wypadkami w drodze do pracy lub z pracy oraz wypadkami pozostającymi w związku ze służbą funkcjonariuszy </w:t>
      </w:r>
      <w:r w:rsidR="00DF2826">
        <w:rPr>
          <w:rFonts w:ascii="Arial" w:hAnsi="Arial" w:cs="Arial"/>
          <w:sz w:val="24"/>
          <w:szCs w:val="24"/>
          <w:lang w:eastAsia="en-US"/>
        </w:rPr>
        <w:br/>
      </w:r>
      <w:r w:rsidRPr="005E084E">
        <w:rPr>
          <w:rFonts w:ascii="Arial" w:hAnsi="Arial" w:cs="Arial"/>
          <w:sz w:val="24"/>
          <w:szCs w:val="24"/>
          <w:lang w:eastAsia="en-US"/>
        </w:rPr>
        <w:t>i wypadkami w drodze do miejsca pełnienia służby i z miejsca pełnienia służby</w:t>
      </w:r>
      <w:r w:rsidRPr="005E084E">
        <w:rPr>
          <w:rFonts w:ascii="Arial" w:hAnsi="Arial" w:cs="Arial"/>
          <w:bCs/>
          <w:sz w:val="24"/>
          <w:szCs w:val="24"/>
          <w:lang w:eastAsia="en-US"/>
        </w:rPr>
        <w:t>;</w:t>
      </w:r>
    </w:p>
    <w:p w14:paraId="5CEC93A2" w14:textId="77777777" w:rsidR="0050376A" w:rsidRPr="005E084E" w:rsidRDefault="0050376A" w:rsidP="002768F6">
      <w:pPr>
        <w:widowControl w:val="0"/>
        <w:numPr>
          <w:ilvl w:val="0"/>
          <w:numId w:val="33"/>
        </w:numPr>
        <w:suppressAutoHyphens w:val="0"/>
        <w:spacing w:after="0" w:line="360" w:lineRule="auto"/>
        <w:ind w:left="718" w:hanging="288"/>
        <w:jc w:val="both"/>
        <w:rPr>
          <w:rFonts w:ascii="Arial" w:hAnsi="Arial" w:cs="Arial"/>
          <w:sz w:val="24"/>
          <w:szCs w:val="24"/>
          <w:lang w:eastAsia="en-US"/>
        </w:rPr>
      </w:pPr>
      <w:r w:rsidRPr="005E084E">
        <w:rPr>
          <w:rFonts w:ascii="Arial" w:hAnsi="Arial" w:cs="Arial"/>
          <w:sz w:val="24"/>
          <w:szCs w:val="24"/>
          <w:lang w:eastAsia="en-US"/>
        </w:rPr>
        <w:t>przeprowadzanie kontroli warunków pracy i pełnienia służby;</w:t>
      </w:r>
    </w:p>
    <w:p w14:paraId="7AE887B0" w14:textId="77777777" w:rsidR="0050376A" w:rsidRPr="005E084E" w:rsidRDefault="0050376A" w:rsidP="002768F6">
      <w:pPr>
        <w:widowControl w:val="0"/>
        <w:numPr>
          <w:ilvl w:val="0"/>
          <w:numId w:val="33"/>
        </w:numPr>
        <w:suppressAutoHyphens w:val="0"/>
        <w:spacing w:after="0" w:line="360" w:lineRule="auto"/>
        <w:ind w:left="718" w:hanging="288"/>
        <w:jc w:val="both"/>
        <w:rPr>
          <w:rFonts w:ascii="Arial" w:hAnsi="Arial" w:cs="Arial"/>
          <w:sz w:val="24"/>
          <w:szCs w:val="24"/>
          <w:lang w:eastAsia="en-US"/>
        </w:rPr>
      </w:pPr>
      <w:r w:rsidRPr="005E084E">
        <w:rPr>
          <w:rFonts w:ascii="Arial" w:hAnsi="Arial" w:cs="Arial"/>
          <w:sz w:val="24"/>
          <w:szCs w:val="24"/>
          <w:lang w:eastAsia="en-US"/>
        </w:rPr>
        <w:t>prowadzenie spraw związanych z dokonywaniem oceny ryzyka zawodowego;</w:t>
      </w:r>
    </w:p>
    <w:p w14:paraId="45AA62F9" w14:textId="77777777" w:rsidR="0050376A" w:rsidRPr="005E084E" w:rsidRDefault="0050376A" w:rsidP="002768F6">
      <w:pPr>
        <w:widowControl w:val="0"/>
        <w:numPr>
          <w:ilvl w:val="0"/>
          <w:numId w:val="33"/>
        </w:numPr>
        <w:suppressAutoHyphens w:val="0"/>
        <w:spacing w:after="0" w:line="360" w:lineRule="auto"/>
        <w:ind w:left="718" w:hanging="288"/>
        <w:jc w:val="both"/>
        <w:rPr>
          <w:rFonts w:ascii="Arial" w:hAnsi="Arial" w:cs="Arial"/>
          <w:sz w:val="24"/>
          <w:szCs w:val="24"/>
          <w:lang w:eastAsia="en-US"/>
        </w:rPr>
      </w:pPr>
      <w:r w:rsidRPr="005E084E">
        <w:rPr>
          <w:rFonts w:ascii="Arial" w:hAnsi="Arial" w:cs="Arial"/>
          <w:sz w:val="24"/>
          <w:szCs w:val="24"/>
          <w:lang w:eastAsia="en-US"/>
        </w:rPr>
        <w:t>prowadzenie instruktaży ogólnych pracowników w zakresie bezpieczeństwa i higieny pracy;</w:t>
      </w:r>
    </w:p>
    <w:p w14:paraId="34A3C3FF" w14:textId="77777777" w:rsidR="0050376A" w:rsidRPr="005E084E" w:rsidRDefault="0050376A" w:rsidP="002768F6">
      <w:pPr>
        <w:pStyle w:val="Akapitzlist"/>
        <w:widowControl w:val="0"/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718" w:hanging="288"/>
        <w:jc w:val="both"/>
        <w:rPr>
          <w:rFonts w:ascii="Arial" w:hAnsi="Arial" w:cs="Arial"/>
        </w:rPr>
      </w:pPr>
      <w:r w:rsidRPr="005E084E">
        <w:rPr>
          <w:rFonts w:ascii="Arial" w:hAnsi="Arial" w:cs="Arial"/>
          <w:lang w:eastAsia="en-US"/>
        </w:rPr>
        <w:t>prowadzenie spraw z zakresu ochrony radiologicznej.</w:t>
      </w:r>
    </w:p>
    <w:p w14:paraId="09A2E9CD" w14:textId="77777777" w:rsidR="00063DD8" w:rsidRPr="005E084E" w:rsidRDefault="00063DD8" w:rsidP="005C4A64">
      <w:pPr>
        <w:widowControl w:val="0"/>
        <w:tabs>
          <w:tab w:val="left" w:pos="426"/>
          <w:tab w:val="left" w:pos="4678"/>
        </w:tabs>
        <w:suppressAutoHyphens w:val="0"/>
        <w:spacing w:after="0" w:line="360" w:lineRule="auto"/>
        <w:jc w:val="center"/>
        <w:rPr>
          <w:rFonts w:ascii="Arial" w:hAnsi="Arial" w:cs="Arial"/>
          <w:bCs/>
          <w:iCs/>
          <w:sz w:val="24"/>
          <w:szCs w:val="24"/>
          <w:lang w:eastAsia="pl-PL"/>
        </w:rPr>
      </w:pPr>
    </w:p>
    <w:p w14:paraId="49F020FC" w14:textId="241FF550" w:rsidR="0050376A" w:rsidRPr="005E084E" w:rsidRDefault="0050376A" w:rsidP="005C4A64">
      <w:pPr>
        <w:widowControl w:val="0"/>
        <w:tabs>
          <w:tab w:val="left" w:pos="426"/>
          <w:tab w:val="left" w:pos="4678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  <w:r w:rsidRPr="005E084E">
        <w:rPr>
          <w:rFonts w:ascii="Arial" w:hAnsi="Arial" w:cs="Arial"/>
          <w:b/>
          <w:bCs/>
          <w:iCs/>
          <w:sz w:val="24"/>
          <w:szCs w:val="24"/>
          <w:lang w:eastAsia="pl-PL"/>
        </w:rPr>
        <w:t xml:space="preserve">§ </w:t>
      </w:r>
      <w:r w:rsidR="00DB6AA3" w:rsidRPr="005E084E">
        <w:rPr>
          <w:rFonts w:ascii="Arial" w:hAnsi="Arial" w:cs="Arial"/>
          <w:b/>
          <w:bCs/>
          <w:iCs/>
          <w:sz w:val="24"/>
          <w:szCs w:val="24"/>
          <w:lang w:eastAsia="pl-PL"/>
        </w:rPr>
        <w:t>2</w:t>
      </w:r>
      <w:r w:rsidR="00664A2C">
        <w:rPr>
          <w:rFonts w:ascii="Arial" w:hAnsi="Arial" w:cs="Arial"/>
          <w:b/>
          <w:bCs/>
          <w:iCs/>
          <w:sz w:val="24"/>
          <w:szCs w:val="24"/>
          <w:lang w:eastAsia="pl-PL"/>
        </w:rPr>
        <w:t>1</w:t>
      </w:r>
      <w:r w:rsidR="004971EF">
        <w:rPr>
          <w:rFonts w:ascii="Arial" w:hAnsi="Arial" w:cs="Arial"/>
          <w:b/>
          <w:bCs/>
          <w:iCs/>
          <w:sz w:val="24"/>
          <w:szCs w:val="24"/>
          <w:lang w:eastAsia="pl-PL"/>
        </w:rPr>
        <w:t>.</w:t>
      </w:r>
    </w:p>
    <w:p w14:paraId="1C2E3047" w14:textId="77777777" w:rsidR="00063DD8" w:rsidRPr="005E084E" w:rsidRDefault="00063DD8" w:rsidP="00063DD8">
      <w:pPr>
        <w:widowControl w:val="0"/>
        <w:tabs>
          <w:tab w:val="left" w:pos="426"/>
          <w:tab w:val="left" w:pos="4678"/>
        </w:tabs>
        <w:suppressAutoHyphens w:val="0"/>
        <w:spacing w:after="0" w:line="360" w:lineRule="auto"/>
        <w:jc w:val="center"/>
        <w:rPr>
          <w:rFonts w:ascii="Arial" w:hAnsi="Arial" w:cs="Arial"/>
          <w:bCs/>
          <w:sz w:val="24"/>
          <w:szCs w:val="24"/>
          <w:lang w:eastAsia="pl-PL"/>
        </w:rPr>
      </w:pPr>
    </w:p>
    <w:p w14:paraId="32FEC745" w14:textId="77777777" w:rsidR="0050376A" w:rsidRPr="005E084E" w:rsidRDefault="0050376A" w:rsidP="005C4A64">
      <w:pPr>
        <w:widowControl w:val="0"/>
        <w:tabs>
          <w:tab w:val="left" w:pos="426"/>
        </w:tabs>
        <w:suppressAutoHyphens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E084E">
        <w:rPr>
          <w:rFonts w:ascii="Arial" w:hAnsi="Arial" w:cs="Arial"/>
          <w:bCs/>
          <w:sz w:val="24"/>
          <w:szCs w:val="24"/>
          <w:lang w:eastAsia="pl-PL"/>
        </w:rPr>
        <w:t>Do zadań</w:t>
      </w:r>
      <w:r w:rsidRPr="005E084E">
        <w:rPr>
          <w:rFonts w:ascii="Arial" w:hAnsi="Arial" w:cs="Arial"/>
          <w:b/>
          <w:bCs/>
          <w:sz w:val="24"/>
          <w:szCs w:val="24"/>
          <w:lang w:eastAsia="pl-PL"/>
        </w:rPr>
        <w:t xml:space="preserve"> Wieloosobowego Stanowiska Ochrony Danych </w:t>
      </w:r>
      <w:r w:rsidRPr="005E084E">
        <w:rPr>
          <w:rFonts w:ascii="Arial" w:hAnsi="Arial" w:cs="Arial"/>
          <w:bCs/>
          <w:sz w:val="24"/>
          <w:szCs w:val="24"/>
          <w:lang w:eastAsia="pl-PL"/>
        </w:rPr>
        <w:t xml:space="preserve">należy, </w:t>
      </w:r>
      <w:r w:rsidRPr="005E084E">
        <w:rPr>
          <w:rFonts w:ascii="Arial" w:hAnsi="Arial" w:cs="Arial"/>
          <w:bCs/>
          <w:sz w:val="24"/>
          <w:szCs w:val="24"/>
        </w:rPr>
        <w:t>w szczególności:</w:t>
      </w:r>
    </w:p>
    <w:p w14:paraId="732F73BC" w14:textId="77777777" w:rsidR="0050376A" w:rsidRPr="005E084E" w:rsidRDefault="0050376A" w:rsidP="002768F6">
      <w:pPr>
        <w:widowControl w:val="0"/>
        <w:numPr>
          <w:ilvl w:val="0"/>
          <w:numId w:val="34"/>
        </w:numPr>
        <w:suppressAutoHyphens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E084E">
        <w:rPr>
          <w:rFonts w:ascii="Arial" w:hAnsi="Arial" w:cs="Arial"/>
          <w:bCs/>
          <w:sz w:val="24"/>
          <w:szCs w:val="24"/>
        </w:rPr>
        <w:t>zapewnienie obsługi Inspektora Ochrony Danych;</w:t>
      </w:r>
    </w:p>
    <w:p w14:paraId="7E77F30C" w14:textId="4BBE1253" w:rsidR="0050376A" w:rsidRPr="005E084E" w:rsidRDefault="0050376A" w:rsidP="002768F6">
      <w:pPr>
        <w:widowControl w:val="0"/>
        <w:numPr>
          <w:ilvl w:val="0"/>
          <w:numId w:val="34"/>
        </w:numPr>
        <w:suppressAutoHyphens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E084E">
        <w:rPr>
          <w:rFonts w:ascii="Arial" w:hAnsi="Arial" w:cs="Arial"/>
          <w:bCs/>
          <w:sz w:val="24"/>
          <w:szCs w:val="24"/>
        </w:rPr>
        <w:t xml:space="preserve">współpraca z Inspektorem Ochrony danych w zakresie wykonywania zadań Inspektora Ochrony Danych określonych w przepisach o ochronie danych osobowych, </w:t>
      </w:r>
      <w:r w:rsidR="00AF5F93">
        <w:rPr>
          <w:rFonts w:ascii="Arial" w:hAnsi="Arial" w:cs="Arial"/>
          <w:bCs/>
          <w:sz w:val="24"/>
          <w:szCs w:val="24"/>
        </w:rPr>
        <w:br/>
      </w:r>
      <w:r w:rsidRPr="005E084E">
        <w:rPr>
          <w:rFonts w:ascii="Arial" w:hAnsi="Arial" w:cs="Arial"/>
          <w:bCs/>
          <w:sz w:val="24"/>
          <w:szCs w:val="24"/>
        </w:rPr>
        <w:t>w</w:t>
      </w:r>
      <w:r w:rsidR="00AF5F93">
        <w:rPr>
          <w:rFonts w:ascii="Arial" w:hAnsi="Arial" w:cs="Arial"/>
          <w:bCs/>
          <w:sz w:val="24"/>
          <w:szCs w:val="24"/>
        </w:rPr>
        <w:t xml:space="preserve"> </w:t>
      </w:r>
      <w:r w:rsidRPr="005E084E">
        <w:rPr>
          <w:rFonts w:ascii="Arial" w:hAnsi="Arial" w:cs="Arial"/>
          <w:bCs/>
          <w:sz w:val="24"/>
          <w:szCs w:val="24"/>
        </w:rPr>
        <w:t xml:space="preserve">szczególności: </w:t>
      </w:r>
    </w:p>
    <w:p w14:paraId="5AB40805" w14:textId="12B1DFC5" w:rsidR="0050376A" w:rsidRPr="005E084E" w:rsidRDefault="0050376A" w:rsidP="002768F6">
      <w:pPr>
        <w:widowControl w:val="0"/>
        <w:numPr>
          <w:ilvl w:val="1"/>
          <w:numId w:val="34"/>
        </w:numPr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bCs/>
          <w:sz w:val="24"/>
          <w:szCs w:val="24"/>
        </w:rPr>
      </w:pPr>
      <w:r w:rsidRPr="005E084E">
        <w:rPr>
          <w:rFonts w:ascii="Arial" w:hAnsi="Arial" w:cs="Arial"/>
          <w:bCs/>
          <w:sz w:val="24"/>
          <w:szCs w:val="24"/>
        </w:rPr>
        <w:t>monitorowania przestrzegania przepisów Rozporządzenia Parlamentu Europejskiego i Rady (UE) nr 2016/679 z 27 kwietnia 2016 r. oraz innych przepisów prawa w zakresie ochrony danych osobowych,</w:t>
      </w:r>
    </w:p>
    <w:p w14:paraId="47A4A0FA" w14:textId="77777777" w:rsidR="0050376A" w:rsidRPr="005E084E" w:rsidRDefault="0050376A" w:rsidP="002768F6">
      <w:pPr>
        <w:widowControl w:val="0"/>
        <w:numPr>
          <w:ilvl w:val="1"/>
          <w:numId w:val="34"/>
        </w:numPr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bCs/>
          <w:sz w:val="24"/>
          <w:szCs w:val="24"/>
        </w:rPr>
      </w:pPr>
      <w:r w:rsidRPr="005E084E">
        <w:rPr>
          <w:rFonts w:ascii="Arial" w:hAnsi="Arial" w:cs="Arial"/>
          <w:bCs/>
          <w:sz w:val="24"/>
          <w:szCs w:val="24"/>
        </w:rPr>
        <w:t>udzielania na żądanie zaleceń co do oceny skutków dla ochrony danych oraz monitorowania jej wykonania zgodnie z art. 35 rozporządzenia 2016/679,</w:t>
      </w:r>
    </w:p>
    <w:p w14:paraId="11C065A6" w14:textId="77777777" w:rsidR="0050376A" w:rsidRPr="005E084E" w:rsidRDefault="0050376A" w:rsidP="002768F6">
      <w:pPr>
        <w:widowControl w:val="0"/>
        <w:numPr>
          <w:ilvl w:val="1"/>
          <w:numId w:val="34"/>
        </w:numPr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bCs/>
          <w:sz w:val="24"/>
          <w:szCs w:val="24"/>
        </w:rPr>
      </w:pPr>
      <w:r w:rsidRPr="005E084E">
        <w:rPr>
          <w:rFonts w:ascii="Arial" w:hAnsi="Arial" w:cs="Arial"/>
          <w:bCs/>
          <w:sz w:val="24"/>
          <w:szCs w:val="24"/>
        </w:rPr>
        <w:t>prowadzenie działań szkoleniowych w zakresie bezpieczeństwa przetwarzania danych osobowych,</w:t>
      </w:r>
    </w:p>
    <w:p w14:paraId="1D084814" w14:textId="4EB37A19" w:rsidR="0050376A" w:rsidRPr="005E084E" w:rsidRDefault="0050376A" w:rsidP="002768F6">
      <w:pPr>
        <w:widowControl w:val="0"/>
        <w:numPr>
          <w:ilvl w:val="1"/>
          <w:numId w:val="34"/>
        </w:numPr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bCs/>
          <w:sz w:val="24"/>
          <w:szCs w:val="24"/>
        </w:rPr>
      </w:pPr>
      <w:r w:rsidRPr="005E084E">
        <w:rPr>
          <w:rFonts w:ascii="Arial" w:hAnsi="Arial" w:cs="Arial"/>
          <w:bCs/>
          <w:sz w:val="24"/>
          <w:szCs w:val="24"/>
        </w:rPr>
        <w:t xml:space="preserve">współpracy z </w:t>
      </w:r>
      <w:r w:rsidRPr="00901F12">
        <w:rPr>
          <w:rFonts w:ascii="Arial" w:hAnsi="Arial" w:cs="Arial"/>
          <w:bCs/>
          <w:sz w:val="24"/>
          <w:szCs w:val="24"/>
        </w:rPr>
        <w:t>Ministerstwem</w:t>
      </w:r>
      <w:r w:rsidR="00FA41B8" w:rsidRPr="00901F12">
        <w:rPr>
          <w:rFonts w:ascii="Arial" w:hAnsi="Arial" w:cs="Arial"/>
          <w:bCs/>
          <w:sz w:val="24"/>
          <w:szCs w:val="24"/>
        </w:rPr>
        <w:t xml:space="preserve"> Finansów</w:t>
      </w:r>
      <w:r w:rsidRPr="00901F12">
        <w:rPr>
          <w:rFonts w:ascii="Arial" w:hAnsi="Arial" w:cs="Arial"/>
          <w:bCs/>
          <w:sz w:val="24"/>
          <w:szCs w:val="24"/>
        </w:rPr>
        <w:t xml:space="preserve"> oraz pełnienia funkcji punktu kontaktowego dla Ministerstwa </w:t>
      </w:r>
      <w:r w:rsidR="00FA41B8" w:rsidRPr="00901F12">
        <w:rPr>
          <w:rFonts w:ascii="Arial" w:hAnsi="Arial" w:cs="Arial"/>
          <w:bCs/>
          <w:sz w:val="24"/>
          <w:szCs w:val="24"/>
        </w:rPr>
        <w:t xml:space="preserve">Finansów </w:t>
      </w:r>
      <w:r w:rsidRPr="00901F12">
        <w:rPr>
          <w:rFonts w:ascii="Arial" w:hAnsi="Arial" w:cs="Arial"/>
          <w:bCs/>
          <w:sz w:val="24"/>
          <w:szCs w:val="24"/>
        </w:rPr>
        <w:t xml:space="preserve">oraz organu </w:t>
      </w:r>
      <w:r w:rsidRPr="005E084E">
        <w:rPr>
          <w:rFonts w:ascii="Arial" w:hAnsi="Arial" w:cs="Arial"/>
          <w:bCs/>
          <w:sz w:val="24"/>
          <w:szCs w:val="24"/>
        </w:rPr>
        <w:t xml:space="preserve">nadzorczego w kwestiach związanych </w:t>
      </w:r>
      <w:r w:rsidR="00FA41B8">
        <w:rPr>
          <w:rFonts w:ascii="Arial" w:hAnsi="Arial" w:cs="Arial"/>
          <w:bCs/>
          <w:sz w:val="24"/>
          <w:szCs w:val="24"/>
        </w:rPr>
        <w:br/>
      </w:r>
      <w:r w:rsidRPr="005E084E">
        <w:rPr>
          <w:rFonts w:ascii="Arial" w:hAnsi="Arial" w:cs="Arial"/>
          <w:bCs/>
          <w:sz w:val="24"/>
          <w:szCs w:val="24"/>
        </w:rPr>
        <w:t>z przetwarzaniem danych osobowych,</w:t>
      </w:r>
    </w:p>
    <w:p w14:paraId="61C1F8A3" w14:textId="77777777" w:rsidR="0050376A" w:rsidRPr="005E084E" w:rsidRDefault="0050376A" w:rsidP="002768F6">
      <w:pPr>
        <w:widowControl w:val="0"/>
        <w:numPr>
          <w:ilvl w:val="1"/>
          <w:numId w:val="34"/>
        </w:numPr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bCs/>
          <w:sz w:val="24"/>
          <w:szCs w:val="24"/>
        </w:rPr>
      </w:pPr>
      <w:r w:rsidRPr="005E084E">
        <w:rPr>
          <w:rFonts w:ascii="Arial" w:hAnsi="Arial" w:cs="Arial"/>
          <w:bCs/>
          <w:sz w:val="24"/>
          <w:szCs w:val="24"/>
        </w:rPr>
        <w:lastRenderedPageBreak/>
        <w:t>pełnienia roli punktu kontaktowego dla osób, których dane dotyczą, we wszystkich sprawach związanych z przetwarzaniem ich danych osobowych oraz wykonywaniem praw przysługujących im na mocy rozporządzenia 2016/679.</w:t>
      </w:r>
    </w:p>
    <w:p w14:paraId="530C6F1F" w14:textId="77777777" w:rsidR="00E839C6" w:rsidRPr="005E084E" w:rsidRDefault="00E839C6" w:rsidP="00E839C6">
      <w:pPr>
        <w:widowControl w:val="0"/>
        <w:tabs>
          <w:tab w:val="left" w:pos="0"/>
          <w:tab w:val="left" w:pos="426"/>
          <w:tab w:val="left" w:pos="540"/>
        </w:tabs>
        <w:suppressAutoHyphens w:val="0"/>
        <w:spacing w:after="0" w:line="360" w:lineRule="auto"/>
        <w:jc w:val="center"/>
        <w:rPr>
          <w:rFonts w:ascii="Arial" w:hAnsi="Arial" w:cs="Arial"/>
          <w:bCs/>
          <w:iCs/>
          <w:sz w:val="24"/>
          <w:szCs w:val="24"/>
          <w:lang w:eastAsia="pl-PL"/>
        </w:rPr>
      </w:pPr>
    </w:p>
    <w:p w14:paraId="4EBC5097" w14:textId="61CF37A6" w:rsidR="00E839C6" w:rsidRPr="005E084E" w:rsidRDefault="00E839C6" w:rsidP="00E839C6">
      <w:pPr>
        <w:widowControl w:val="0"/>
        <w:tabs>
          <w:tab w:val="left" w:pos="0"/>
          <w:tab w:val="left" w:pos="426"/>
          <w:tab w:val="left" w:pos="54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  <w:r w:rsidRPr="005E084E">
        <w:rPr>
          <w:rFonts w:ascii="Arial" w:hAnsi="Arial" w:cs="Arial"/>
          <w:b/>
          <w:bCs/>
          <w:iCs/>
          <w:sz w:val="24"/>
          <w:szCs w:val="24"/>
          <w:lang w:eastAsia="pl-PL"/>
        </w:rPr>
        <w:t xml:space="preserve">§ </w:t>
      </w:r>
      <w:r w:rsidR="00D44BC8" w:rsidRPr="005E084E">
        <w:rPr>
          <w:rFonts w:ascii="Arial" w:hAnsi="Arial" w:cs="Arial"/>
          <w:b/>
          <w:bCs/>
          <w:iCs/>
          <w:sz w:val="24"/>
          <w:szCs w:val="24"/>
          <w:lang w:eastAsia="pl-PL"/>
        </w:rPr>
        <w:t>2</w:t>
      </w:r>
      <w:r w:rsidR="00664A2C">
        <w:rPr>
          <w:rFonts w:ascii="Arial" w:hAnsi="Arial" w:cs="Arial"/>
          <w:b/>
          <w:bCs/>
          <w:iCs/>
          <w:sz w:val="24"/>
          <w:szCs w:val="24"/>
          <w:lang w:eastAsia="pl-PL"/>
        </w:rPr>
        <w:t>2</w:t>
      </w:r>
      <w:r w:rsidR="004971EF">
        <w:rPr>
          <w:rFonts w:ascii="Arial" w:hAnsi="Arial" w:cs="Arial"/>
          <w:b/>
          <w:bCs/>
          <w:iCs/>
          <w:sz w:val="24"/>
          <w:szCs w:val="24"/>
          <w:lang w:eastAsia="pl-PL"/>
        </w:rPr>
        <w:t>.</w:t>
      </w:r>
    </w:p>
    <w:p w14:paraId="296C7E1C" w14:textId="77777777" w:rsidR="00E839C6" w:rsidRPr="005E084E" w:rsidRDefault="00E839C6" w:rsidP="00E839C6">
      <w:pPr>
        <w:widowControl w:val="0"/>
        <w:tabs>
          <w:tab w:val="left" w:pos="0"/>
          <w:tab w:val="left" w:pos="426"/>
          <w:tab w:val="left" w:pos="540"/>
        </w:tabs>
        <w:suppressAutoHyphens w:val="0"/>
        <w:spacing w:after="0" w:line="360" w:lineRule="auto"/>
        <w:jc w:val="center"/>
        <w:rPr>
          <w:rFonts w:ascii="Arial" w:hAnsi="Arial" w:cs="Arial"/>
          <w:bCs/>
          <w:iCs/>
          <w:sz w:val="24"/>
          <w:szCs w:val="24"/>
          <w:lang w:eastAsia="pl-PL"/>
        </w:rPr>
      </w:pPr>
    </w:p>
    <w:p w14:paraId="150B5F01" w14:textId="32F3E313" w:rsidR="00E839C6" w:rsidRPr="00AF32AD" w:rsidRDefault="00E839C6" w:rsidP="00EA45F0">
      <w:pPr>
        <w:widowControl w:val="0"/>
        <w:tabs>
          <w:tab w:val="left" w:pos="284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5E084E">
        <w:rPr>
          <w:rFonts w:ascii="Arial" w:hAnsi="Arial" w:cs="Arial"/>
          <w:bCs/>
          <w:sz w:val="24"/>
          <w:szCs w:val="24"/>
          <w:lang w:eastAsia="pl-PL"/>
        </w:rPr>
        <w:t xml:space="preserve">Do zadań </w:t>
      </w:r>
      <w:r w:rsidR="00C95675" w:rsidRPr="00AF32AD">
        <w:rPr>
          <w:rFonts w:ascii="Arial" w:hAnsi="Arial" w:cs="Arial"/>
          <w:b/>
          <w:bCs/>
          <w:sz w:val="24"/>
          <w:szCs w:val="24"/>
          <w:lang w:eastAsia="pl-PL"/>
        </w:rPr>
        <w:t>Referat</w:t>
      </w:r>
      <w:r w:rsidR="00CB2295">
        <w:rPr>
          <w:rFonts w:ascii="Arial" w:hAnsi="Arial" w:cs="Arial"/>
          <w:b/>
          <w:bCs/>
          <w:sz w:val="24"/>
          <w:szCs w:val="24"/>
          <w:lang w:eastAsia="pl-PL"/>
        </w:rPr>
        <w:t>u</w:t>
      </w:r>
      <w:r w:rsidRPr="00AF32AD">
        <w:rPr>
          <w:rFonts w:ascii="Arial" w:hAnsi="Arial" w:cs="Arial"/>
          <w:b/>
          <w:bCs/>
          <w:sz w:val="24"/>
          <w:szCs w:val="24"/>
          <w:lang w:eastAsia="pl-PL"/>
        </w:rPr>
        <w:t xml:space="preserve"> Wsparcia Zarządzania </w:t>
      </w:r>
      <w:r w:rsidRPr="00AF32AD">
        <w:rPr>
          <w:rFonts w:ascii="Arial" w:hAnsi="Arial" w:cs="Arial"/>
          <w:sz w:val="24"/>
          <w:szCs w:val="24"/>
          <w:lang w:eastAsia="pl-PL"/>
        </w:rPr>
        <w:t>należy, w szczególności:</w:t>
      </w:r>
    </w:p>
    <w:p w14:paraId="70485F02" w14:textId="2FB39689" w:rsidR="00E839C6" w:rsidRPr="005E084E" w:rsidRDefault="00E839C6" w:rsidP="002768F6">
      <w:pPr>
        <w:widowControl w:val="0"/>
        <w:numPr>
          <w:ilvl w:val="0"/>
          <w:numId w:val="35"/>
        </w:numPr>
        <w:suppressAutoHyphens w:val="0"/>
        <w:spacing w:after="0" w:line="360" w:lineRule="auto"/>
        <w:ind w:left="714" w:hanging="430"/>
        <w:jc w:val="both"/>
        <w:rPr>
          <w:rFonts w:ascii="Arial" w:hAnsi="Arial" w:cs="Arial"/>
          <w:sz w:val="24"/>
          <w:szCs w:val="24"/>
          <w:lang w:eastAsia="en-US"/>
        </w:rPr>
      </w:pPr>
      <w:r w:rsidRPr="005E084E">
        <w:rPr>
          <w:rFonts w:ascii="Arial" w:hAnsi="Arial" w:cs="Arial"/>
          <w:sz w:val="24"/>
          <w:szCs w:val="24"/>
          <w:lang w:eastAsia="en-US"/>
        </w:rPr>
        <w:t xml:space="preserve">wspomaganie Dyrektora w kształtowaniu procesów zarządczych w </w:t>
      </w:r>
      <w:r w:rsidR="00F53D06" w:rsidRPr="005E084E">
        <w:rPr>
          <w:rFonts w:ascii="Arial" w:hAnsi="Arial" w:cs="Arial"/>
          <w:sz w:val="24"/>
          <w:szCs w:val="24"/>
          <w:lang w:eastAsia="en-US"/>
        </w:rPr>
        <w:t>Izbie i podległych urzędach</w:t>
      </w:r>
      <w:r w:rsidRPr="005E084E">
        <w:rPr>
          <w:rFonts w:ascii="Arial" w:hAnsi="Arial" w:cs="Arial"/>
          <w:sz w:val="24"/>
          <w:szCs w:val="24"/>
          <w:lang w:eastAsia="en-US"/>
        </w:rPr>
        <w:t>, w szczególności w zakresie kontroli zarządczej, zarządzania strategicznego, zarządzania procesami, zarządzania zmianą;</w:t>
      </w:r>
    </w:p>
    <w:p w14:paraId="2371D207" w14:textId="77777777" w:rsidR="00E839C6" w:rsidRPr="005E084E" w:rsidRDefault="00E839C6" w:rsidP="002768F6">
      <w:pPr>
        <w:widowControl w:val="0"/>
        <w:numPr>
          <w:ilvl w:val="0"/>
          <w:numId w:val="35"/>
        </w:numPr>
        <w:suppressAutoHyphens w:val="0"/>
        <w:spacing w:after="0" w:line="360" w:lineRule="auto"/>
        <w:ind w:left="714" w:hanging="430"/>
        <w:jc w:val="both"/>
        <w:rPr>
          <w:rFonts w:ascii="Arial" w:hAnsi="Arial" w:cs="Arial"/>
          <w:sz w:val="24"/>
          <w:szCs w:val="24"/>
          <w:lang w:eastAsia="en-US"/>
        </w:rPr>
      </w:pPr>
      <w:r w:rsidRPr="005E084E">
        <w:rPr>
          <w:rFonts w:ascii="Arial" w:hAnsi="Arial" w:cs="Arial"/>
          <w:sz w:val="24"/>
          <w:szCs w:val="24"/>
          <w:lang w:eastAsia="en-US"/>
        </w:rPr>
        <w:t>prowadzenie spraw dotyczących struktury organizacyjnej Izby i podległych urzędów;</w:t>
      </w:r>
    </w:p>
    <w:p w14:paraId="60932B96" w14:textId="37D0A016" w:rsidR="00E839C6" w:rsidRPr="005E084E" w:rsidRDefault="00960E37" w:rsidP="002768F6">
      <w:pPr>
        <w:widowControl w:val="0"/>
        <w:numPr>
          <w:ilvl w:val="0"/>
          <w:numId w:val="35"/>
        </w:numPr>
        <w:suppressAutoHyphens w:val="0"/>
        <w:spacing w:after="0" w:line="360" w:lineRule="auto"/>
        <w:ind w:left="714" w:hanging="430"/>
        <w:jc w:val="both"/>
        <w:rPr>
          <w:rFonts w:ascii="Arial" w:hAnsi="Arial" w:cs="Arial"/>
          <w:sz w:val="24"/>
          <w:szCs w:val="24"/>
          <w:lang w:eastAsia="en-US"/>
        </w:rPr>
      </w:pPr>
      <w:r w:rsidRPr="005E084E">
        <w:rPr>
          <w:rFonts w:ascii="Arial" w:hAnsi="Arial" w:cs="Arial"/>
          <w:sz w:val="24"/>
          <w:szCs w:val="24"/>
          <w:lang w:eastAsia="en-US"/>
        </w:rPr>
        <w:t>koordynowanie procesu legislacyjnego w zakresie regulacji wewnętrznych</w:t>
      </w:r>
      <w:r w:rsidR="00E839C6" w:rsidRPr="005E084E">
        <w:rPr>
          <w:rFonts w:ascii="Arial" w:hAnsi="Arial" w:cs="Arial"/>
          <w:sz w:val="24"/>
          <w:szCs w:val="24"/>
          <w:lang w:eastAsia="en-US"/>
        </w:rPr>
        <w:t xml:space="preserve">; </w:t>
      </w:r>
    </w:p>
    <w:p w14:paraId="08FBF98E" w14:textId="77777777" w:rsidR="00E839C6" w:rsidRPr="005E084E" w:rsidRDefault="00E839C6" w:rsidP="002768F6">
      <w:pPr>
        <w:widowControl w:val="0"/>
        <w:numPr>
          <w:ilvl w:val="0"/>
          <w:numId w:val="35"/>
        </w:numPr>
        <w:suppressAutoHyphens w:val="0"/>
        <w:spacing w:after="0" w:line="360" w:lineRule="auto"/>
        <w:ind w:left="714" w:hanging="430"/>
        <w:jc w:val="both"/>
        <w:rPr>
          <w:rFonts w:ascii="Arial" w:hAnsi="Arial" w:cs="Arial"/>
          <w:sz w:val="24"/>
          <w:szCs w:val="24"/>
          <w:lang w:eastAsia="en-US"/>
        </w:rPr>
      </w:pPr>
      <w:r w:rsidRPr="005E084E">
        <w:rPr>
          <w:rFonts w:ascii="Arial" w:hAnsi="Arial" w:cs="Arial"/>
          <w:sz w:val="24"/>
          <w:szCs w:val="24"/>
          <w:lang w:eastAsia="en-US"/>
        </w:rPr>
        <w:t>prowadzenie statystyki, sprawozdawczości i analiz dotyczących strategicznych obszarów działania Izby;</w:t>
      </w:r>
    </w:p>
    <w:p w14:paraId="069AB698" w14:textId="6FC9BB2B" w:rsidR="00960E37" w:rsidRPr="005E084E" w:rsidRDefault="00960E37" w:rsidP="002768F6">
      <w:pPr>
        <w:widowControl w:val="0"/>
        <w:numPr>
          <w:ilvl w:val="0"/>
          <w:numId w:val="35"/>
        </w:numPr>
        <w:suppressAutoHyphens w:val="0"/>
        <w:spacing w:after="0" w:line="360" w:lineRule="auto"/>
        <w:ind w:left="714" w:hanging="430"/>
        <w:jc w:val="both"/>
        <w:rPr>
          <w:rFonts w:ascii="Arial" w:hAnsi="Arial" w:cs="Arial"/>
          <w:sz w:val="24"/>
          <w:szCs w:val="24"/>
          <w:lang w:eastAsia="en-US"/>
        </w:rPr>
      </w:pPr>
      <w:r w:rsidRPr="005E084E">
        <w:rPr>
          <w:rFonts w:ascii="Arial" w:hAnsi="Arial" w:cs="Arial"/>
          <w:iCs/>
          <w:sz w:val="24"/>
          <w:szCs w:val="24"/>
          <w:lang w:eastAsia="en-US"/>
        </w:rPr>
        <w:t>prowadzenie rejestru upoważnień i pełnomocnictw;</w:t>
      </w:r>
    </w:p>
    <w:p w14:paraId="5C8BB089" w14:textId="3B11EA9A" w:rsidR="00E839C6" w:rsidRPr="005E084E" w:rsidRDefault="00E839C6" w:rsidP="002768F6">
      <w:pPr>
        <w:widowControl w:val="0"/>
        <w:numPr>
          <w:ilvl w:val="0"/>
          <w:numId w:val="35"/>
        </w:numPr>
        <w:suppressAutoHyphens w:val="0"/>
        <w:spacing w:after="0" w:line="360" w:lineRule="auto"/>
        <w:ind w:left="714" w:hanging="430"/>
        <w:jc w:val="both"/>
        <w:rPr>
          <w:rFonts w:ascii="Arial" w:hAnsi="Arial" w:cs="Arial"/>
          <w:sz w:val="24"/>
          <w:szCs w:val="24"/>
          <w:lang w:eastAsia="en-US"/>
        </w:rPr>
      </w:pPr>
      <w:r w:rsidRPr="005E084E">
        <w:rPr>
          <w:rFonts w:ascii="Arial" w:hAnsi="Arial" w:cs="Arial"/>
          <w:sz w:val="24"/>
          <w:szCs w:val="24"/>
          <w:lang w:eastAsia="en-US"/>
        </w:rPr>
        <w:t>prowadzenie spraw z zakresu współpracy z innymi organami i instytucjami oraz organizacjami, z wyłączeniem spraw należących do innych komórek;</w:t>
      </w:r>
    </w:p>
    <w:p w14:paraId="76006516" w14:textId="6E567A32" w:rsidR="00E839C6" w:rsidRPr="005E084E" w:rsidRDefault="00960E37" w:rsidP="002768F6">
      <w:pPr>
        <w:widowControl w:val="0"/>
        <w:numPr>
          <w:ilvl w:val="0"/>
          <w:numId w:val="35"/>
        </w:numPr>
        <w:suppressAutoHyphens w:val="0"/>
        <w:spacing w:after="0" w:line="360" w:lineRule="auto"/>
        <w:ind w:left="714" w:hanging="430"/>
        <w:jc w:val="both"/>
        <w:rPr>
          <w:rFonts w:ascii="Arial" w:hAnsi="Arial" w:cs="Arial"/>
          <w:sz w:val="24"/>
          <w:szCs w:val="24"/>
          <w:lang w:eastAsia="en-US"/>
        </w:rPr>
      </w:pPr>
      <w:r w:rsidRPr="005E084E">
        <w:rPr>
          <w:rFonts w:ascii="Arial" w:hAnsi="Arial" w:cs="Arial"/>
          <w:sz w:val="24"/>
          <w:szCs w:val="24"/>
          <w:lang w:eastAsia="en-US"/>
        </w:rPr>
        <w:t xml:space="preserve">koordynowanie spraw związanych z </w:t>
      </w:r>
      <w:r w:rsidR="00E839C6" w:rsidRPr="005E084E">
        <w:rPr>
          <w:rFonts w:ascii="Arial" w:hAnsi="Arial" w:cs="Arial"/>
          <w:sz w:val="24"/>
          <w:szCs w:val="24"/>
          <w:lang w:eastAsia="en-US"/>
        </w:rPr>
        <w:t>porozumieniami zawieranymi przez Izbę;</w:t>
      </w:r>
    </w:p>
    <w:p w14:paraId="0832FDB9" w14:textId="77777777" w:rsidR="00E839C6" w:rsidRPr="005E084E" w:rsidRDefault="00E839C6" w:rsidP="002768F6">
      <w:pPr>
        <w:widowControl w:val="0"/>
        <w:numPr>
          <w:ilvl w:val="0"/>
          <w:numId w:val="35"/>
        </w:numPr>
        <w:suppressAutoHyphens w:val="0"/>
        <w:spacing w:after="0" w:line="360" w:lineRule="auto"/>
        <w:ind w:left="714" w:hanging="430"/>
        <w:jc w:val="both"/>
        <w:rPr>
          <w:rFonts w:ascii="Arial" w:hAnsi="Arial" w:cs="Arial"/>
          <w:sz w:val="24"/>
          <w:szCs w:val="24"/>
          <w:lang w:eastAsia="en-US"/>
        </w:rPr>
      </w:pPr>
      <w:r w:rsidRPr="005E084E">
        <w:rPr>
          <w:rFonts w:ascii="Arial" w:hAnsi="Arial" w:cs="Arial"/>
          <w:sz w:val="24"/>
          <w:szCs w:val="24"/>
          <w:lang w:eastAsia="en-US"/>
        </w:rPr>
        <w:t>organizacyjne przygotowanie i obsługa narad oraz spotkań służbowych kadry kierowniczej Izby;</w:t>
      </w:r>
    </w:p>
    <w:p w14:paraId="7DADC765" w14:textId="77777777" w:rsidR="00AC5EF3" w:rsidRDefault="00E839C6" w:rsidP="002768F6">
      <w:pPr>
        <w:widowControl w:val="0"/>
        <w:numPr>
          <w:ilvl w:val="0"/>
          <w:numId w:val="35"/>
        </w:numPr>
        <w:suppressAutoHyphens w:val="0"/>
        <w:spacing w:after="0" w:line="360" w:lineRule="auto"/>
        <w:ind w:left="714" w:hanging="430"/>
        <w:jc w:val="both"/>
        <w:rPr>
          <w:rFonts w:ascii="Arial" w:hAnsi="Arial" w:cs="Arial"/>
          <w:sz w:val="24"/>
          <w:szCs w:val="24"/>
          <w:lang w:eastAsia="en-US"/>
        </w:rPr>
      </w:pPr>
      <w:r w:rsidRPr="005E084E">
        <w:rPr>
          <w:rFonts w:ascii="Arial" w:hAnsi="Arial" w:cs="Arial"/>
          <w:sz w:val="24"/>
          <w:szCs w:val="24"/>
          <w:lang w:eastAsia="en-US"/>
        </w:rPr>
        <w:t>współpraca międzynarodowa, w tym w regionach przygranicznych oraz koordynacja działania Izby i podległych urzędów w tym zakresie, z wyłączeniem spraw należących do innych komórek</w:t>
      </w:r>
      <w:r w:rsidR="00FA595B">
        <w:rPr>
          <w:rFonts w:ascii="Arial" w:hAnsi="Arial" w:cs="Arial"/>
          <w:sz w:val="24"/>
          <w:szCs w:val="24"/>
          <w:lang w:eastAsia="en-US"/>
        </w:rPr>
        <w:t>;</w:t>
      </w:r>
    </w:p>
    <w:p w14:paraId="368F8F4F" w14:textId="3AF38905" w:rsidR="00AC5EF3" w:rsidRPr="006601EC" w:rsidRDefault="00FA595B" w:rsidP="002768F6">
      <w:pPr>
        <w:widowControl w:val="0"/>
        <w:numPr>
          <w:ilvl w:val="0"/>
          <w:numId w:val="35"/>
        </w:numPr>
        <w:suppressAutoHyphens w:val="0"/>
        <w:spacing w:after="0" w:line="360" w:lineRule="auto"/>
        <w:ind w:left="714" w:hanging="430"/>
        <w:jc w:val="both"/>
        <w:rPr>
          <w:rFonts w:ascii="Arial" w:hAnsi="Arial" w:cs="Arial"/>
          <w:sz w:val="24"/>
          <w:szCs w:val="24"/>
          <w:lang w:eastAsia="en-US"/>
        </w:rPr>
      </w:pPr>
      <w:r w:rsidRPr="006601EC">
        <w:rPr>
          <w:rFonts w:ascii="Arial" w:eastAsiaTheme="minorHAnsi" w:hAnsi="Arial" w:cs="Arial"/>
          <w:sz w:val="24"/>
          <w:szCs w:val="24"/>
          <w:lang w:eastAsia="en-US"/>
        </w:rPr>
        <w:t xml:space="preserve">koordynowanie realizacji zadania, o którym mowa w § </w:t>
      </w:r>
      <w:r w:rsidR="00AC5EF3" w:rsidRPr="006601EC">
        <w:rPr>
          <w:rFonts w:ascii="Arial" w:eastAsiaTheme="minorHAnsi" w:hAnsi="Arial" w:cs="Arial"/>
          <w:sz w:val="24"/>
          <w:szCs w:val="24"/>
          <w:lang w:eastAsia="en-US"/>
        </w:rPr>
        <w:t xml:space="preserve">14 </w:t>
      </w:r>
      <w:r w:rsidRPr="006601EC">
        <w:rPr>
          <w:rFonts w:ascii="Arial" w:eastAsiaTheme="minorHAnsi" w:hAnsi="Arial" w:cs="Arial"/>
          <w:sz w:val="24"/>
          <w:szCs w:val="24"/>
          <w:lang w:eastAsia="en-US"/>
        </w:rPr>
        <w:t xml:space="preserve">pkt </w:t>
      </w:r>
      <w:r w:rsidR="00AC5EF3" w:rsidRPr="006601EC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="005C5353" w:rsidRPr="006601E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EA45F0" w:rsidRPr="006601EC">
        <w:rPr>
          <w:rFonts w:ascii="Arial" w:eastAsiaTheme="minorHAnsi" w:hAnsi="Arial" w:cs="Arial"/>
          <w:sz w:val="24"/>
          <w:szCs w:val="24"/>
          <w:lang w:eastAsia="en-US"/>
        </w:rPr>
        <w:t>R</w:t>
      </w:r>
      <w:r w:rsidR="005C5353" w:rsidRPr="006601EC">
        <w:rPr>
          <w:rFonts w:ascii="Arial" w:eastAsiaTheme="minorHAnsi" w:hAnsi="Arial" w:cs="Arial"/>
          <w:sz w:val="24"/>
          <w:szCs w:val="24"/>
          <w:lang w:eastAsia="en-US"/>
        </w:rPr>
        <w:t>egulaminu;</w:t>
      </w:r>
      <w:r w:rsidRPr="006601E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14:paraId="2155B02F" w14:textId="553555B7" w:rsidR="00FA595B" w:rsidRPr="006601EC" w:rsidRDefault="00FA595B" w:rsidP="002768F6">
      <w:pPr>
        <w:widowControl w:val="0"/>
        <w:numPr>
          <w:ilvl w:val="0"/>
          <w:numId w:val="35"/>
        </w:numPr>
        <w:suppressAutoHyphens w:val="0"/>
        <w:spacing w:after="0" w:line="360" w:lineRule="auto"/>
        <w:ind w:left="714" w:hanging="430"/>
        <w:jc w:val="both"/>
        <w:rPr>
          <w:rFonts w:ascii="Arial" w:hAnsi="Arial" w:cs="Arial"/>
          <w:sz w:val="24"/>
          <w:szCs w:val="24"/>
          <w:lang w:eastAsia="en-US"/>
        </w:rPr>
      </w:pPr>
      <w:r w:rsidRPr="006601EC">
        <w:rPr>
          <w:rFonts w:ascii="Arial" w:eastAsiaTheme="minorHAnsi" w:hAnsi="Arial" w:cs="Arial"/>
          <w:sz w:val="24"/>
          <w:szCs w:val="24"/>
          <w:lang w:eastAsia="en-US"/>
        </w:rPr>
        <w:t>nadzór nad działaniami związanymi ze stosowaniem Ceremoniału Służby Celno-Skarbowej oraz koordynowanie organizacji wojewódzkich obchodów Dnia KAS</w:t>
      </w:r>
      <w:r w:rsidR="00AC5EF3" w:rsidRPr="006601EC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68CF4A75" w14:textId="77777777" w:rsidR="000470FB" w:rsidRPr="00901F12" w:rsidRDefault="000470FB" w:rsidP="005C4A64">
      <w:pPr>
        <w:widowControl w:val="0"/>
        <w:tabs>
          <w:tab w:val="left" w:pos="426"/>
          <w:tab w:val="left" w:pos="4678"/>
        </w:tabs>
        <w:suppressAutoHyphens w:val="0"/>
        <w:spacing w:after="0" w:line="360" w:lineRule="auto"/>
        <w:jc w:val="center"/>
        <w:rPr>
          <w:rFonts w:ascii="Arial" w:hAnsi="Arial" w:cs="Arial"/>
          <w:bCs/>
          <w:iCs/>
          <w:sz w:val="24"/>
          <w:szCs w:val="24"/>
          <w:lang w:eastAsia="pl-PL"/>
        </w:rPr>
      </w:pPr>
    </w:p>
    <w:p w14:paraId="7F089C6D" w14:textId="66842680" w:rsidR="0050376A" w:rsidRPr="005E084E" w:rsidRDefault="0050376A" w:rsidP="005C4A64">
      <w:pPr>
        <w:widowControl w:val="0"/>
        <w:tabs>
          <w:tab w:val="left" w:pos="426"/>
          <w:tab w:val="left" w:pos="4678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  <w:r w:rsidRPr="005E084E">
        <w:rPr>
          <w:rFonts w:ascii="Arial" w:hAnsi="Arial" w:cs="Arial"/>
          <w:b/>
          <w:bCs/>
          <w:iCs/>
          <w:sz w:val="24"/>
          <w:szCs w:val="24"/>
          <w:lang w:eastAsia="pl-PL"/>
        </w:rPr>
        <w:t>§ 2</w:t>
      </w:r>
      <w:r w:rsidR="00664A2C">
        <w:rPr>
          <w:rFonts w:ascii="Arial" w:hAnsi="Arial" w:cs="Arial"/>
          <w:b/>
          <w:bCs/>
          <w:iCs/>
          <w:sz w:val="24"/>
          <w:szCs w:val="24"/>
          <w:lang w:eastAsia="pl-PL"/>
        </w:rPr>
        <w:t>3</w:t>
      </w:r>
      <w:r w:rsidR="004971EF">
        <w:rPr>
          <w:rFonts w:ascii="Arial" w:hAnsi="Arial" w:cs="Arial"/>
          <w:b/>
          <w:bCs/>
          <w:iCs/>
          <w:sz w:val="24"/>
          <w:szCs w:val="24"/>
          <w:lang w:eastAsia="pl-PL"/>
        </w:rPr>
        <w:t>.</w:t>
      </w:r>
    </w:p>
    <w:p w14:paraId="0865F238" w14:textId="77777777" w:rsidR="00063DD8" w:rsidRPr="005E084E" w:rsidRDefault="00063DD8" w:rsidP="005C4A64">
      <w:pPr>
        <w:widowControl w:val="0"/>
        <w:tabs>
          <w:tab w:val="left" w:pos="426"/>
          <w:tab w:val="left" w:pos="4678"/>
        </w:tabs>
        <w:suppressAutoHyphens w:val="0"/>
        <w:spacing w:after="0" w:line="360" w:lineRule="auto"/>
        <w:jc w:val="center"/>
        <w:rPr>
          <w:rFonts w:ascii="Arial" w:hAnsi="Arial" w:cs="Arial"/>
          <w:bCs/>
          <w:iCs/>
          <w:sz w:val="24"/>
          <w:szCs w:val="24"/>
          <w:lang w:eastAsia="pl-PL"/>
        </w:rPr>
      </w:pPr>
    </w:p>
    <w:p w14:paraId="4A0A021E" w14:textId="7257936D" w:rsidR="0050376A" w:rsidRPr="005E084E" w:rsidRDefault="0050376A" w:rsidP="005C4A64">
      <w:pPr>
        <w:pStyle w:val="Akapitzlist"/>
        <w:widowControl w:val="0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bCs/>
          <w:lang w:eastAsia="pl-PL"/>
        </w:rPr>
      </w:pPr>
      <w:r w:rsidRPr="005E084E">
        <w:rPr>
          <w:rFonts w:ascii="Arial" w:hAnsi="Arial" w:cs="Arial"/>
          <w:bCs/>
          <w:lang w:eastAsia="pl-PL"/>
        </w:rPr>
        <w:t xml:space="preserve">Do zadań </w:t>
      </w:r>
      <w:r w:rsidRPr="005E084E">
        <w:rPr>
          <w:rFonts w:ascii="Arial" w:hAnsi="Arial" w:cs="Arial"/>
          <w:b/>
          <w:bCs/>
          <w:lang w:eastAsia="pl-PL"/>
        </w:rPr>
        <w:t xml:space="preserve">Jednoosobowego Stanowiska do spraw Duszpasterstwa </w:t>
      </w:r>
      <w:r w:rsidR="00CE3D7D" w:rsidRPr="005E084E">
        <w:rPr>
          <w:rFonts w:ascii="Arial" w:hAnsi="Arial" w:cs="Arial"/>
          <w:bCs/>
          <w:lang w:eastAsia="pl-PL"/>
        </w:rPr>
        <w:t>należy</w:t>
      </w:r>
      <w:r w:rsidRPr="005E084E">
        <w:rPr>
          <w:rFonts w:ascii="Arial" w:hAnsi="Arial" w:cs="Arial"/>
          <w:bCs/>
          <w:lang w:eastAsia="pl-PL"/>
        </w:rPr>
        <w:t xml:space="preserve"> </w:t>
      </w:r>
      <w:r w:rsidR="006F00C0" w:rsidRPr="005E084E">
        <w:rPr>
          <w:rFonts w:ascii="Arial" w:hAnsi="Arial" w:cs="Arial"/>
          <w:bCs/>
          <w:lang w:eastAsia="pl-PL"/>
        </w:rPr>
        <w:br/>
      </w:r>
      <w:r w:rsidRPr="005E084E">
        <w:rPr>
          <w:rFonts w:ascii="Arial" w:hAnsi="Arial" w:cs="Arial"/>
          <w:bCs/>
          <w:lang w:eastAsia="pl-PL"/>
        </w:rPr>
        <w:t>w szczególności zapewnienie opieki duszpasterskiej dla pracowników, ich rodzin oraz emerytów i rencistów.</w:t>
      </w:r>
    </w:p>
    <w:p w14:paraId="7D002671" w14:textId="77777777" w:rsidR="0050376A" w:rsidRPr="005E084E" w:rsidRDefault="0050376A" w:rsidP="005C4A64">
      <w:pPr>
        <w:widowControl w:val="0"/>
        <w:tabs>
          <w:tab w:val="left" w:pos="426"/>
        </w:tabs>
        <w:suppressAutoHyphens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09CFAC53" w14:textId="77777777" w:rsidR="00063DD8" w:rsidRPr="005E084E" w:rsidRDefault="00063DD8" w:rsidP="005C4A64">
      <w:pPr>
        <w:widowControl w:val="0"/>
        <w:tabs>
          <w:tab w:val="left" w:pos="426"/>
        </w:tabs>
        <w:suppressAutoHyphens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35C79D5" w14:textId="5D464281" w:rsidR="00AE736A" w:rsidRDefault="0050376A" w:rsidP="00D44BC8">
      <w:pPr>
        <w:widowControl w:val="0"/>
        <w:tabs>
          <w:tab w:val="left" w:pos="426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8"/>
          <w:szCs w:val="28"/>
          <w:lang w:eastAsia="pl-PL"/>
        </w:rPr>
      </w:pPr>
      <w:r w:rsidRPr="005E084E">
        <w:rPr>
          <w:rFonts w:ascii="Arial" w:hAnsi="Arial" w:cs="Arial"/>
          <w:b/>
          <w:bCs/>
          <w:iCs/>
          <w:sz w:val="28"/>
          <w:szCs w:val="28"/>
          <w:lang w:eastAsia="pl-PL"/>
        </w:rPr>
        <w:t xml:space="preserve">Rozdział </w:t>
      </w:r>
      <w:r w:rsidR="00B42507">
        <w:rPr>
          <w:rFonts w:ascii="Arial" w:hAnsi="Arial" w:cs="Arial"/>
          <w:b/>
          <w:bCs/>
          <w:iCs/>
          <w:sz w:val="28"/>
          <w:szCs w:val="28"/>
          <w:lang w:eastAsia="pl-PL"/>
        </w:rPr>
        <w:t xml:space="preserve"> </w:t>
      </w:r>
      <w:r w:rsidRPr="005E084E">
        <w:rPr>
          <w:rFonts w:ascii="Arial" w:hAnsi="Arial" w:cs="Arial"/>
          <w:b/>
          <w:bCs/>
          <w:iCs/>
          <w:sz w:val="28"/>
          <w:szCs w:val="28"/>
          <w:lang w:eastAsia="pl-PL"/>
        </w:rPr>
        <w:t>3</w:t>
      </w:r>
    </w:p>
    <w:p w14:paraId="6FEEED8A" w14:textId="77777777" w:rsidR="00661151" w:rsidRPr="00F366D6" w:rsidRDefault="00661151" w:rsidP="00661151">
      <w:pPr>
        <w:widowControl w:val="0"/>
        <w:tabs>
          <w:tab w:val="left" w:pos="426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F366D6">
        <w:rPr>
          <w:rFonts w:ascii="Arial" w:hAnsi="Arial" w:cs="Arial"/>
          <w:b/>
          <w:bCs/>
          <w:sz w:val="28"/>
          <w:szCs w:val="28"/>
          <w:lang w:eastAsia="pl-PL"/>
        </w:rPr>
        <w:lastRenderedPageBreak/>
        <w:t>Pion Personalny</w:t>
      </w:r>
    </w:p>
    <w:p w14:paraId="3C1BBBA6" w14:textId="77777777" w:rsidR="00661151" w:rsidRPr="003F74FA" w:rsidRDefault="00661151" w:rsidP="00661151">
      <w:pPr>
        <w:widowControl w:val="0"/>
        <w:tabs>
          <w:tab w:val="left" w:pos="426"/>
          <w:tab w:val="left" w:pos="4678"/>
        </w:tabs>
        <w:suppressAutoHyphens w:val="0"/>
        <w:spacing w:after="0" w:line="360" w:lineRule="auto"/>
        <w:jc w:val="center"/>
        <w:rPr>
          <w:rFonts w:ascii="Arial" w:hAnsi="Arial" w:cs="Arial"/>
          <w:bCs/>
          <w:iCs/>
          <w:sz w:val="24"/>
          <w:szCs w:val="24"/>
          <w:lang w:eastAsia="pl-PL"/>
        </w:rPr>
      </w:pPr>
    </w:p>
    <w:p w14:paraId="0EFA942B" w14:textId="23516484" w:rsidR="00661151" w:rsidRPr="003F74FA" w:rsidRDefault="00661151" w:rsidP="00661151">
      <w:pPr>
        <w:widowControl w:val="0"/>
        <w:tabs>
          <w:tab w:val="left" w:pos="426"/>
          <w:tab w:val="left" w:pos="4678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  <w:r w:rsidRPr="003F74FA">
        <w:rPr>
          <w:rFonts w:ascii="Arial" w:hAnsi="Arial" w:cs="Arial"/>
          <w:b/>
          <w:bCs/>
          <w:iCs/>
          <w:sz w:val="24"/>
          <w:szCs w:val="24"/>
          <w:lang w:eastAsia="pl-PL"/>
        </w:rPr>
        <w:t xml:space="preserve">§ </w:t>
      </w:r>
      <w:r w:rsidR="000E26EE">
        <w:rPr>
          <w:rFonts w:ascii="Arial" w:hAnsi="Arial" w:cs="Arial"/>
          <w:b/>
          <w:bCs/>
          <w:iCs/>
          <w:sz w:val="24"/>
          <w:szCs w:val="24"/>
          <w:lang w:eastAsia="pl-PL"/>
        </w:rPr>
        <w:t>2</w:t>
      </w:r>
      <w:r w:rsidR="00664A2C">
        <w:rPr>
          <w:rFonts w:ascii="Arial" w:hAnsi="Arial" w:cs="Arial"/>
          <w:b/>
          <w:bCs/>
          <w:iCs/>
          <w:sz w:val="24"/>
          <w:szCs w:val="24"/>
          <w:lang w:eastAsia="pl-PL"/>
        </w:rPr>
        <w:t>4</w:t>
      </w:r>
      <w:r w:rsidRPr="003F74FA">
        <w:rPr>
          <w:rFonts w:ascii="Arial" w:hAnsi="Arial" w:cs="Arial"/>
          <w:b/>
          <w:bCs/>
          <w:iCs/>
          <w:sz w:val="24"/>
          <w:szCs w:val="24"/>
          <w:lang w:eastAsia="pl-PL"/>
        </w:rPr>
        <w:t>.</w:t>
      </w:r>
    </w:p>
    <w:p w14:paraId="3E12E653" w14:textId="77777777" w:rsidR="00661151" w:rsidRPr="003F74FA" w:rsidRDefault="00661151" w:rsidP="00661151">
      <w:pPr>
        <w:widowControl w:val="0"/>
        <w:tabs>
          <w:tab w:val="left" w:pos="426"/>
          <w:tab w:val="left" w:pos="4678"/>
        </w:tabs>
        <w:suppressAutoHyphens w:val="0"/>
        <w:spacing w:after="0" w:line="360" w:lineRule="auto"/>
        <w:jc w:val="center"/>
        <w:rPr>
          <w:rFonts w:ascii="Arial" w:hAnsi="Arial" w:cs="Arial"/>
          <w:bCs/>
          <w:sz w:val="24"/>
          <w:szCs w:val="24"/>
          <w:lang w:eastAsia="pl-PL"/>
        </w:rPr>
      </w:pPr>
    </w:p>
    <w:p w14:paraId="761ADA89" w14:textId="77777777" w:rsidR="00661151" w:rsidRPr="003F74FA" w:rsidRDefault="00661151" w:rsidP="002768F6">
      <w:pPr>
        <w:widowControl w:val="0"/>
        <w:numPr>
          <w:ilvl w:val="0"/>
          <w:numId w:val="156"/>
        </w:numPr>
        <w:tabs>
          <w:tab w:val="left" w:pos="0"/>
          <w:tab w:val="left" w:pos="284"/>
        </w:tabs>
        <w:suppressAutoHyphens w:val="0"/>
        <w:spacing w:after="0" w:line="360" w:lineRule="auto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3F74FA">
        <w:rPr>
          <w:rFonts w:ascii="Arial" w:hAnsi="Arial" w:cs="Arial"/>
          <w:bCs/>
          <w:sz w:val="24"/>
          <w:szCs w:val="24"/>
          <w:lang w:eastAsia="pl-PL"/>
        </w:rPr>
        <w:t xml:space="preserve">Na zakres zadań </w:t>
      </w:r>
      <w:r w:rsidRPr="003F74FA">
        <w:rPr>
          <w:rFonts w:ascii="Arial" w:hAnsi="Arial" w:cs="Arial"/>
          <w:b/>
          <w:bCs/>
          <w:sz w:val="24"/>
          <w:szCs w:val="24"/>
          <w:lang w:eastAsia="pl-PL"/>
        </w:rPr>
        <w:t xml:space="preserve">Wydziału Kadr i Administracji Personalnej </w:t>
      </w:r>
      <w:r w:rsidRPr="003F74FA">
        <w:rPr>
          <w:rFonts w:ascii="Arial" w:hAnsi="Arial" w:cs="Arial"/>
          <w:bCs/>
          <w:sz w:val="24"/>
          <w:szCs w:val="24"/>
          <w:lang w:eastAsia="pl-PL"/>
        </w:rPr>
        <w:t>składają się zadania wykonywane przez wewnętrzne komórki organizacyjne Wydziału.</w:t>
      </w:r>
    </w:p>
    <w:p w14:paraId="7F3EB88B" w14:textId="77777777" w:rsidR="00661151" w:rsidRPr="003F74FA" w:rsidRDefault="00661151" w:rsidP="002768F6">
      <w:pPr>
        <w:pStyle w:val="Akapitzlist"/>
        <w:widowControl w:val="0"/>
        <w:numPr>
          <w:ilvl w:val="0"/>
          <w:numId w:val="156"/>
        </w:numPr>
        <w:tabs>
          <w:tab w:val="left" w:pos="284"/>
        </w:tabs>
        <w:spacing w:line="360" w:lineRule="auto"/>
        <w:jc w:val="both"/>
        <w:rPr>
          <w:rFonts w:ascii="Arial" w:hAnsi="Arial" w:cs="Arial"/>
          <w:bCs/>
          <w:lang w:eastAsia="pl-PL"/>
        </w:rPr>
      </w:pPr>
      <w:r w:rsidRPr="003F74FA">
        <w:rPr>
          <w:rFonts w:ascii="Arial" w:hAnsi="Arial" w:cs="Arial"/>
          <w:bCs/>
          <w:lang w:eastAsia="pl-PL"/>
        </w:rPr>
        <w:t xml:space="preserve">Do zadań </w:t>
      </w:r>
      <w:r w:rsidRPr="003F74FA">
        <w:rPr>
          <w:rFonts w:ascii="Arial" w:hAnsi="Arial" w:cs="Arial"/>
          <w:b/>
          <w:bCs/>
          <w:lang w:eastAsia="pl-PL"/>
        </w:rPr>
        <w:t xml:space="preserve">Pierwszego Działu Kadr i Administracji Personalnej </w:t>
      </w:r>
      <w:r w:rsidRPr="003F74FA">
        <w:rPr>
          <w:rFonts w:ascii="Arial" w:hAnsi="Arial" w:cs="Arial"/>
          <w:lang w:eastAsia="pl-PL"/>
        </w:rPr>
        <w:t>należy, w szczególności:</w:t>
      </w:r>
    </w:p>
    <w:p w14:paraId="243AB997" w14:textId="2AAA5967" w:rsidR="00661151" w:rsidRPr="003F74FA" w:rsidRDefault="00661151" w:rsidP="002768F6">
      <w:pPr>
        <w:pStyle w:val="Default"/>
        <w:numPr>
          <w:ilvl w:val="0"/>
          <w:numId w:val="157"/>
        </w:numPr>
        <w:spacing w:after="0" w:line="360" w:lineRule="auto"/>
        <w:jc w:val="both"/>
        <w:rPr>
          <w:rFonts w:ascii="Arial" w:hAnsi="Arial" w:cs="Arial"/>
          <w:color w:val="auto"/>
        </w:rPr>
      </w:pPr>
      <w:r w:rsidRPr="003F74FA">
        <w:rPr>
          <w:rFonts w:ascii="Arial" w:hAnsi="Arial" w:cs="Arial"/>
          <w:color w:val="auto"/>
        </w:rPr>
        <w:t>nadzór nad przestrzeganiem regulaminu pracy oraz nad rozliczaniem czasu pracy</w:t>
      </w:r>
      <w:r w:rsidR="00521F55">
        <w:rPr>
          <w:rFonts w:ascii="Arial" w:hAnsi="Arial" w:cs="Arial"/>
          <w:color w:val="auto"/>
        </w:rPr>
        <w:t xml:space="preserve"> pracowników</w:t>
      </w:r>
      <w:r w:rsidRPr="003F74FA">
        <w:rPr>
          <w:rFonts w:ascii="Arial" w:hAnsi="Arial" w:cs="Arial"/>
          <w:color w:val="auto"/>
        </w:rPr>
        <w:t>;</w:t>
      </w:r>
    </w:p>
    <w:p w14:paraId="7BEE8A87" w14:textId="77777777" w:rsidR="00661151" w:rsidRPr="003F74FA" w:rsidRDefault="00661151" w:rsidP="002768F6">
      <w:pPr>
        <w:pStyle w:val="Default"/>
        <w:numPr>
          <w:ilvl w:val="0"/>
          <w:numId w:val="157"/>
        </w:numPr>
        <w:spacing w:after="0" w:line="360" w:lineRule="auto"/>
        <w:jc w:val="both"/>
        <w:rPr>
          <w:rFonts w:ascii="Arial" w:hAnsi="Arial" w:cs="Arial"/>
          <w:color w:val="auto"/>
        </w:rPr>
      </w:pPr>
      <w:r w:rsidRPr="003F74FA">
        <w:rPr>
          <w:rFonts w:ascii="Arial" w:hAnsi="Arial" w:cs="Arial"/>
          <w:color w:val="auto"/>
        </w:rPr>
        <w:t>prowadzenie spraw osobowych pracowników;</w:t>
      </w:r>
    </w:p>
    <w:p w14:paraId="0945517C" w14:textId="77777777" w:rsidR="00661151" w:rsidRPr="003F74FA" w:rsidRDefault="00661151" w:rsidP="002768F6">
      <w:pPr>
        <w:pStyle w:val="Default"/>
        <w:numPr>
          <w:ilvl w:val="0"/>
          <w:numId w:val="157"/>
        </w:numPr>
        <w:spacing w:after="0" w:line="360" w:lineRule="auto"/>
        <w:jc w:val="both"/>
        <w:rPr>
          <w:rFonts w:ascii="Arial" w:hAnsi="Arial" w:cs="Arial"/>
          <w:color w:val="auto"/>
        </w:rPr>
      </w:pPr>
      <w:r w:rsidRPr="003F74FA">
        <w:rPr>
          <w:rFonts w:ascii="Arial" w:hAnsi="Arial" w:cs="Arial"/>
          <w:color w:val="auto"/>
        </w:rPr>
        <w:t>monitorowanie terminowości sporządzania ocen okresowych pracowników;</w:t>
      </w:r>
    </w:p>
    <w:p w14:paraId="4353C003" w14:textId="77777777" w:rsidR="00661151" w:rsidRPr="003F74FA" w:rsidRDefault="00661151" w:rsidP="002768F6">
      <w:pPr>
        <w:pStyle w:val="Akapitzlist"/>
        <w:numPr>
          <w:ilvl w:val="0"/>
          <w:numId w:val="157"/>
        </w:numPr>
        <w:spacing w:line="360" w:lineRule="auto"/>
        <w:jc w:val="both"/>
        <w:rPr>
          <w:rFonts w:ascii="Arial" w:hAnsi="Arial" w:cs="Arial"/>
        </w:rPr>
      </w:pPr>
      <w:r w:rsidRPr="003F74FA">
        <w:rPr>
          <w:rFonts w:ascii="Arial" w:hAnsi="Arial" w:cs="Arial"/>
        </w:rPr>
        <w:t>prowadzenie spraw związanych ze zgłaszaniem, aktualizacją danych oraz wyrejestrowaniem z ubezpieczeń społecznych i ubezpieczenia zdrowotnego pracowników i funkcjonariuszy oraz członków ich rodzin;</w:t>
      </w:r>
    </w:p>
    <w:p w14:paraId="7EFA153E" w14:textId="77777777" w:rsidR="00661151" w:rsidRDefault="00661151" w:rsidP="002768F6">
      <w:pPr>
        <w:pStyle w:val="Akapitzlist"/>
        <w:numPr>
          <w:ilvl w:val="0"/>
          <w:numId w:val="157"/>
        </w:numPr>
        <w:spacing w:line="360" w:lineRule="auto"/>
        <w:jc w:val="both"/>
        <w:rPr>
          <w:rFonts w:ascii="Arial" w:hAnsi="Arial" w:cs="Arial"/>
        </w:rPr>
      </w:pPr>
      <w:r w:rsidRPr="003F74FA">
        <w:rPr>
          <w:rFonts w:ascii="Arial" w:hAnsi="Arial" w:cs="Arial"/>
        </w:rPr>
        <w:t>prowadzenie spraw związanych ze zmianą treści stosunku pracy, w tym związanych</w:t>
      </w:r>
      <w:r w:rsidRPr="003F74FA">
        <w:rPr>
          <w:rFonts w:ascii="Arial" w:hAnsi="Arial" w:cs="Arial"/>
        </w:rPr>
        <w:br/>
        <w:t>z awansowaniem i przeniesieniem służbowym;</w:t>
      </w:r>
    </w:p>
    <w:p w14:paraId="47D4ACAF" w14:textId="77777777" w:rsidR="00C920CE" w:rsidRPr="003F74FA" w:rsidRDefault="00C920CE" w:rsidP="002768F6">
      <w:pPr>
        <w:pStyle w:val="Akapitzlist"/>
        <w:widowControl w:val="0"/>
        <w:numPr>
          <w:ilvl w:val="0"/>
          <w:numId w:val="157"/>
        </w:numPr>
        <w:suppressAutoHyphens/>
        <w:autoSpaceDN w:val="0"/>
        <w:spacing w:line="360" w:lineRule="auto"/>
        <w:contextualSpacing/>
        <w:jc w:val="both"/>
        <w:textAlignment w:val="baseline"/>
        <w:rPr>
          <w:rFonts w:ascii="Arial" w:hAnsi="Arial" w:cs="Arial"/>
        </w:rPr>
      </w:pPr>
      <w:r w:rsidRPr="003F74FA">
        <w:rPr>
          <w:rFonts w:ascii="Arial" w:hAnsi="Arial" w:cs="Arial"/>
        </w:rPr>
        <w:t>prowadzenie spraw związanych z ZFŚS;</w:t>
      </w:r>
    </w:p>
    <w:p w14:paraId="44F19269" w14:textId="77777777" w:rsidR="00C920CE" w:rsidRPr="003F74FA" w:rsidRDefault="00C920CE" w:rsidP="002768F6">
      <w:pPr>
        <w:pStyle w:val="Akapitzlist"/>
        <w:widowControl w:val="0"/>
        <w:numPr>
          <w:ilvl w:val="0"/>
          <w:numId w:val="157"/>
        </w:numPr>
        <w:suppressAutoHyphens/>
        <w:autoSpaceDN w:val="0"/>
        <w:spacing w:line="360" w:lineRule="auto"/>
        <w:contextualSpacing/>
        <w:jc w:val="both"/>
        <w:textAlignment w:val="baseline"/>
        <w:rPr>
          <w:rFonts w:ascii="Arial" w:hAnsi="Arial" w:cs="Arial"/>
        </w:rPr>
      </w:pPr>
      <w:r w:rsidRPr="003F74FA">
        <w:rPr>
          <w:rFonts w:ascii="Arial" w:hAnsi="Arial" w:cs="Arial"/>
        </w:rPr>
        <w:t>przygotowanie projektu rocznego planu rzeczowo-finansowego działalności socjalnej;</w:t>
      </w:r>
    </w:p>
    <w:p w14:paraId="028AA203" w14:textId="77777777" w:rsidR="00C920CE" w:rsidRPr="003F74FA" w:rsidRDefault="00C920CE" w:rsidP="002768F6">
      <w:pPr>
        <w:pStyle w:val="Akapitzlist"/>
        <w:widowControl w:val="0"/>
        <w:numPr>
          <w:ilvl w:val="0"/>
          <w:numId w:val="157"/>
        </w:numPr>
        <w:suppressAutoHyphens/>
        <w:autoSpaceDN w:val="0"/>
        <w:spacing w:line="360" w:lineRule="auto"/>
        <w:contextualSpacing/>
        <w:jc w:val="both"/>
        <w:textAlignment w:val="baseline"/>
        <w:rPr>
          <w:rFonts w:ascii="Arial" w:hAnsi="Arial" w:cs="Arial"/>
        </w:rPr>
      </w:pPr>
      <w:r w:rsidRPr="003F74FA">
        <w:rPr>
          <w:rFonts w:ascii="Arial" w:hAnsi="Arial" w:cs="Arial"/>
        </w:rPr>
        <w:t>monitorowanie wykorzystania środków pod kątem zgodności z rocznym planem rzeczowo-finansowym działalności socjalnej;</w:t>
      </w:r>
    </w:p>
    <w:p w14:paraId="1B75F4BB" w14:textId="77777777" w:rsidR="00C920CE" w:rsidRPr="003F74FA" w:rsidRDefault="00C920CE" w:rsidP="002768F6">
      <w:pPr>
        <w:pStyle w:val="Akapitzlist"/>
        <w:widowControl w:val="0"/>
        <w:numPr>
          <w:ilvl w:val="0"/>
          <w:numId w:val="157"/>
        </w:numPr>
        <w:suppressAutoHyphens/>
        <w:autoSpaceDN w:val="0"/>
        <w:spacing w:line="360" w:lineRule="auto"/>
        <w:contextualSpacing/>
        <w:jc w:val="both"/>
        <w:textAlignment w:val="baseline"/>
        <w:rPr>
          <w:rFonts w:ascii="Arial" w:hAnsi="Arial" w:cs="Arial"/>
        </w:rPr>
      </w:pPr>
      <w:r w:rsidRPr="003F74FA">
        <w:rPr>
          <w:rFonts w:ascii="Arial" w:hAnsi="Arial" w:cs="Arial"/>
        </w:rPr>
        <w:t>rozpatrywanie wniosków o przyznanie świadczeń socjalnych oraz przygotowanie dokumentacji;</w:t>
      </w:r>
    </w:p>
    <w:p w14:paraId="173A60C9" w14:textId="77777777" w:rsidR="00C920CE" w:rsidRPr="003F74FA" w:rsidRDefault="00C920CE" w:rsidP="002768F6">
      <w:pPr>
        <w:pStyle w:val="Akapitzlist"/>
        <w:widowControl w:val="0"/>
        <w:numPr>
          <w:ilvl w:val="0"/>
          <w:numId w:val="157"/>
        </w:numPr>
        <w:suppressAutoHyphens/>
        <w:autoSpaceDN w:val="0"/>
        <w:spacing w:line="360" w:lineRule="auto"/>
        <w:contextualSpacing/>
        <w:jc w:val="both"/>
        <w:textAlignment w:val="baseline"/>
        <w:rPr>
          <w:rFonts w:ascii="Arial" w:hAnsi="Arial" w:cs="Arial"/>
        </w:rPr>
      </w:pPr>
      <w:r w:rsidRPr="003F74FA">
        <w:rPr>
          <w:rFonts w:ascii="Arial" w:hAnsi="Arial" w:cs="Arial"/>
        </w:rPr>
        <w:t xml:space="preserve">monitorowanie spłat pożyczek mieszkaniowych, przygotowanie zawiadomień </w:t>
      </w:r>
      <w:r w:rsidRPr="003F74FA">
        <w:rPr>
          <w:rFonts w:ascii="Arial" w:hAnsi="Arial" w:cs="Arial"/>
        </w:rPr>
        <w:br/>
        <w:t>o zadłużeniu, windykacja oraz przygotowanie dokumentacji dla potrzeb prowadzenia spraw sądowych w tym obszarze;</w:t>
      </w:r>
    </w:p>
    <w:p w14:paraId="2B827BD0" w14:textId="67848712" w:rsidR="00C920CE" w:rsidRPr="00C920CE" w:rsidRDefault="00C920CE" w:rsidP="002768F6">
      <w:pPr>
        <w:pStyle w:val="Tekstpodstawowywcity3"/>
        <w:widowControl w:val="0"/>
        <w:numPr>
          <w:ilvl w:val="0"/>
          <w:numId w:val="157"/>
        </w:num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74FA">
        <w:rPr>
          <w:rFonts w:ascii="Arial" w:hAnsi="Arial" w:cs="Arial"/>
          <w:sz w:val="24"/>
          <w:szCs w:val="24"/>
        </w:rPr>
        <w:t>współpraca z organizacjami związkowymi działającymi w jednostce w zakresie ZFŚS.</w:t>
      </w:r>
    </w:p>
    <w:p w14:paraId="5B0DE9C7" w14:textId="77777777" w:rsidR="00661151" w:rsidRPr="003F74FA" w:rsidRDefault="00661151" w:rsidP="002768F6">
      <w:pPr>
        <w:pStyle w:val="Akapitzlist"/>
        <w:numPr>
          <w:ilvl w:val="0"/>
          <w:numId w:val="157"/>
        </w:numPr>
        <w:spacing w:line="360" w:lineRule="auto"/>
        <w:jc w:val="both"/>
        <w:rPr>
          <w:rFonts w:ascii="Arial" w:hAnsi="Arial" w:cs="Arial"/>
          <w:lang w:eastAsia="pl-PL"/>
        </w:rPr>
      </w:pPr>
      <w:r w:rsidRPr="003F74FA">
        <w:rPr>
          <w:rFonts w:ascii="Arial" w:hAnsi="Arial" w:cs="Arial"/>
          <w:lang w:eastAsia="pl-PL"/>
        </w:rPr>
        <w:t>obsługa organizacyjna i administracyjna spraw związanych z postępowaniami dyscyplinarnymi oraz wyjaśniającymi;</w:t>
      </w:r>
    </w:p>
    <w:p w14:paraId="3FCE53AE" w14:textId="77777777" w:rsidR="00661151" w:rsidRPr="003F74FA" w:rsidRDefault="00661151" w:rsidP="002768F6">
      <w:pPr>
        <w:pStyle w:val="Akapitzlist"/>
        <w:numPr>
          <w:ilvl w:val="0"/>
          <w:numId w:val="157"/>
        </w:numPr>
        <w:spacing w:line="360" w:lineRule="auto"/>
        <w:jc w:val="both"/>
        <w:rPr>
          <w:rFonts w:ascii="Arial" w:hAnsi="Arial" w:cs="Arial"/>
        </w:rPr>
      </w:pPr>
      <w:r w:rsidRPr="003F74FA">
        <w:rPr>
          <w:rFonts w:ascii="Arial" w:hAnsi="Arial" w:cs="Arial"/>
        </w:rPr>
        <w:t>prowadzenie spraw związanych z powoływaniem i odwoływaniem ze stanowiska zastępcy naczelnika podległego urzędu;</w:t>
      </w:r>
    </w:p>
    <w:p w14:paraId="696D12A0" w14:textId="77777777" w:rsidR="00661151" w:rsidRPr="003F74FA" w:rsidRDefault="00661151" w:rsidP="002768F6">
      <w:pPr>
        <w:pStyle w:val="Akapitzlist"/>
        <w:numPr>
          <w:ilvl w:val="0"/>
          <w:numId w:val="157"/>
        </w:numPr>
        <w:spacing w:line="360" w:lineRule="auto"/>
        <w:jc w:val="both"/>
        <w:rPr>
          <w:rFonts w:ascii="Arial" w:hAnsi="Arial" w:cs="Arial"/>
        </w:rPr>
      </w:pPr>
      <w:r w:rsidRPr="003F74FA">
        <w:rPr>
          <w:rFonts w:ascii="Arial" w:hAnsi="Arial" w:cs="Arial"/>
        </w:rPr>
        <w:t xml:space="preserve">orzekanie w sprawie wyłączenia naczelników podległych urzędów na podstawie </w:t>
      </w:r>
      <w:r w:rsidRPr="003F74FA">
        <w:rPr>
          <w:rFonts w:ascii="Arial" w:hAnsi="Arial" w:cs="Arial"/>
        </w:rPr>
        <w:br/>
      </w:r>
      <w:hyperlink r:id="rId10" w:anchor="/document/16799056?unitId=art(131)&amp;cm=DOCUMENT" w:history="1">
        <w:r w:rsidRPr="003F74FA">
          <w:rPr>
            <w:rFonts w:ascii="Arial" w:hAnsi="Arial" w:cs="Arial"/>
          </w:rPr>
          <w:t>art. 131</w:t>
        </w:r>
      </w:hyperlink>
      <w:r w:rsidRPr="003F74FA">
        <w:rPr>
          <w:rFonts w:ascii="Arial" w:hAnsi="Arial" w:cs="Arial"/>
        </w:rPr>
        <w:t xml:space="preserve"> i </w:t>
      </w:r>
      <w:hyperlink r:id="rId11" w:anchor="/document/16799056?unitId=art(131(a))&amp;cm=DOCUMENT" w:history="1">
        <w:r w:rsidRPr="003F74FA">
          <w:rPr>
            <w:rFonts w:ascii="Arial" w:hAnsi="Arial" w:cs="Arial"/>
          </w:rPr>
          <w:t>art. 131a</w:t>
        </w:r>
      </w:hyperlink>
      <w:r w:rsidRPr="003F74FA">
        <w:rPr>
          <w:rFonts w:ascii="Arial" w:hAnsi="Arial" w:cs="Arial"/>
        </w:rPr>
        <w:t xml:space="preserve"> Ordynacji podatkowej lub </w:t>
      </w:r>
      <w:hyperlink r:id="rId12" w:anchor="/document/16784712?unitId=art(25)&amp;cm=DOCUMENT" w:history="1">
        <w:r w:rsidRPr="003F74FA">
          <w:rPr>
            <w:rFonts w:ascii="Arial" w:hAnsi="Arial" w:cs="Arial"/>
          </w:rPr>
          <w:t>art. 25</w:t>
        </w:r>
      </w:hyperlink>
      <w:r w:rsidRPr="003F74FA">
        <w:rPr>
          <w:rFonts w:ascii="Arial" w:hAnsi="Arial" w:cs="Arial"/>
        </w:rPr>
        <w:t xml:space="preserve"> Kodeksu postępowania administracyjnego;</w:t>
      </w:r>
    </w:p>
    <w:p w14:paraId="18706ADB" w14:textId="06E2CBFF" w:rsidR="00661151" w:rsidRDefault="00661151" w:rsidP="002768F6">
      <w:pPr>
        <w:widowControl w:val="0"/>
        <w:numPr>
          <w:ilvl w:val="0"/>
          <w:numId w:val="157"/>
        </w:numPr>
        <w:tabs>
          <w:tab w:val="left" w:pos="426"/>
          <w:tab w:val="left" w:pos="709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74FA">
        <w:rPr>
          <w:rFonts w:ascii="Arial" w:hAnsi="Arial" w:cs="Arial"/>
          <w:sz w:val="24"/>
          <w:szCs w:val="24"/>
        </w:rPr>
        <w:t>wykonywanie zadań z zakresu profilaktyki zdrowotnej, w tym kierowanie pracowników</w:t>
      </w:r>
      <w:r w:rsidRPr="003F74FA">
        <w:rPr>
          <w:rFonts w:ascii="Arial" w:hAnsi="Arial" w:cs="Arial"/>
          <w:sz w:val="24"/>
          <w:szCs w:val="24"/>
        </w:rPr>
        <w:br/>
        <w:t xml:space="preserve">i funkcjonariuszy na profilaktyczne badania lekarskie (wstępne, okresowe, kontrolne) </w:t>
      </w:r>
      <w:r w:rsidRPr="003F74FA">
        <w:rPr>
          <w:rFonts w:ascii="Arial" w:hAnsi="Arial" w:cs="Arial"/>
          <w:sz w:val="24"/>
          <w:szCs w:val="24"/>
        </w:rPr>
        <w:lastRenderedPageBreak/>
        <w:t>oraz prowadzenie ewidencji i analizy wydanych zaświadczeń lekarskich</w:t>
      </w:r>
      <w:r w:rsidR="00C920CE">
        <w:rPr>
          <w:rFonts w:ascii="Arial" w:hAnsi="Arial" w:cs="Arial"/>
          <w:sz w:val="24"/>
          <w:szCs w:val="24"/>
        </w:rPr>
        <w:t>;</w:t>
      </w:r>
    </w:p>
    <w:p w14:paraId="176488DA" w14:textId="3A7F0709" w:rsidR="00C920CE" w:rsidRPr="003F74FA" w:rsidRDefault="00C920CE" w:rsidP="002768F6">
      <w:pPr>
        <w:widowControl w:val="0"/>
        <w:numPr>
          <w:ilvl w:val="0"/>
          <w:numId w:val="157"/>
        </w:numPr>
        <w:tabs>
          <w:tab w:val="left" w:pos="426"/>
          <w:tab w:val="left" w:pos="709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współpraca z Centrum kompetencyjnym systemu kadrowo-płacowego KAS (SyKaP KAS) w zakresie monitorowania dostepności funkcjonalności tego systemu, gwarancji jakości wprowadz</w:t>
      </w:r>
      <w:r w:rsidR="0093160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nych danych do systemu oraz utrzymania i rozwoju tego systemu.</w:t>
      </w:r>
    </w:p>
    <w:p w14:paraId="2BC00829" w14:textId="77777777" w:rsidR="00661151" w:rsidRPr="003F74FA" w:rsidRDefault="00661151" w:rsidP="00661151">
      <w:pPr>
        <w:pStyle w:val="Tekstpodstawowywcity3"/>
        <w:widowControl w:val="0"/>
        <w:tabs>
          <w:tab w:val="left" w:pos="9921"/>
        </w:tabs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F74FA">
        <w:rPr>
          <w:rFonts w:ascii="Arial" w:hAnsi="Arial" w:cs="Arial"/>
          <w:sz w:val="24"/>
          <w:szCs w:val="24"/>
        </w:rPr>
        <w:t>3.</w:t>
      </w:r>
      <w:r w:rsidRPr="003F74FA">
        <w:rPr>
          <w:rFonts w:ascii="Arial" w:hAnsi="Arial" w:cs="Arial"/>
          <w:sz w:val="24"/>
          <w:szCs w:val="24"/>
        </w:rPr>
        <w:tab/>
      </w:r>
      <w:r w:rsidRPr="003F74FA">
        <w:rPr>
          <w:rFonts w:ascii="Arial" w:hAnsi="Arial" w:cs="Arial"/>
          <w:bCs/>
          <w:sz w:val="24"/>
          <w:szCs w:val="24"/>
          <w:lang w:eastAsia="pl-PL"/>
        </w:rPr>
        <w:t xml:space="preserve">Do zadań </w:t>
      </w:r>
      <w:r w:rsidRPr="003F74FA">
        <w:rPr>
          <w:rFonts w:ascii="Arial" w:hAnsi="Arial" w:cs="Arial"/>
          <w:b/>
          <w:sz w:val="24"/>
          <w:szCs w:val="24"/>
        </w:rPr>
        <w:t xml:space="preserve">Drugiego Referatu </w:t>
      </w:r>
      <w:r w:rsidRPr="003F74FA">
        <w:rPr>
          <w:rFonts w:ascii="Arial" w:hAnsi="Arial" w:cs="Arial"/>
          <w:b/>
          <w:bCs/>
          <w:sz w:val="24"/>
          <w:szCs w:val="24"/>
          <w:lang w:eastAsia="pl-PL"/>
        </w:rPr>
        <w:t xml:space="preserve">Kadr i Administracji Personalnej </w:t>
      </w:r>
      <w:r w:rsidRPr="003F74FA">
        <w:rPr>
          <w:rFonts w:ascii="Arial" w:hAnsi="Arial" w:cs="Arial"/>
          <w:sz w:val="24"/>
          <w:szCs w:val="24"/>
          <w:lang w:eastAsia="pl-PL"/>
        </w:rPr>
        <w:t>należy, w szczególności:</w:t>
      </w:r>
    </w:p>
    <w:p w14:paraId="0105D401" w14:textId="77777777" w:rsidR="00661151" w:rsidRPr="003F74FA" w:rsidRDefault="00661151" w:rsidP="002768F6">
      <w:pPr>
        <w:pStyle w:val="Default"/>
        <w:numPr>
          <w:ilvl w:val="0"/>
          <w:numId w:val="158"/>
        </w:numPr>
        <w:spacing w:after="0" w:line="360" w:lineRule="auto"/>
        <w:jc w:val="both"/>
        <w:rPr>
          <w:rFonts w:ascii="Arial" w:hAnsi="Arial" w:cs="Arial"/>
          <w:color w:val="auto"/>
        </w:rPr>
      </w:pPr>
      <w:r w:rsidRPr="003F74FA">
        <w:rPr>
          <w:rFonts w:ascii="Arial" w:hAnsi="Arial" w:cs="Arial"/>
          <w:color w:val="auto"/>
        </w:rPr>
        <w:t>nadzór nad przestrzeganiem regulaminu pracy/służby oraz nad rozliczaniem czasu pełnionej służby funkcjonariuszy;</w:t>
      </w:r>
    </w:p>
    <w:p w14:paraId="57A2EC4D" w14:textId="77777777" w:rsidR="00661151" w:rsidRPr="003F74FA" w:rsidRDefault="00661151" w:rsidP="002768F6">
      <w:pPr>
        <w:pStyle w:val="Default"/>
        <w:numPr>
          <w:ilvl w:val="0"/>
          <w:numId w:val="158"/>
        </w:numPr>
        <w:spacing w:after="0" w:line="360" w:lineRule="auto"/>
        <w:jc w:val="both"/>
        <w:rPr>
          <w:rFonts w:ascii="Arial" w:hAnsi="Arial" w:cs="Arial"/>
          <w:color w:val="auto"/>
        </w:rPr>
      </w:pPr>
      <w:r w:rsidRPr="003F74FA">
        <w:rPr>
          <w:rFonts w:ascii="Arial" w:hAnsi="Arial" w:cs="Arial"/>
          <w:color w:val="auto"/>
        </w:rPr>
        <w:t>prowadzenie spraw osobowych funkcjonariuszy;</w:t>
      </w:r>
    </w:p>
    <w:p w14:paraId="205019D2" w14:textId="77777777" w:rsidR="00661151" w:rsidRPr="003F74FA" w:rsidRDefault="00661151" w:rsidP="002768F6">
      <w:pPr>
        <w:pStyle w:val="Default"/>
        <w:numPr>
          <w:ilvl w:val="0"/>
          <w:numId w:val="158"/>
        </w:numPr>
        <w:spacing w:after="0" w:line="360" w:lineRule="auto"/>
        <w:jc w:val="both"/>
        <w:rPr>
          <w:rFonts w:ascii="Arial" w:hAnsi="Arial" w:cs="Arial"/>
          <w:color w:val="auto"/>
        </w:rPr>
      </w:pPr>
      <w:r w:rsidRPr="003F74FA">
        <w:rPr>
          <w:rFonts w:ascii="Arial" w:hAnsi="Arial" w:cs="Arial"/>
          <w:color w:val="auto"/>
        </w:rPr>
        <w:t>monitorowanie terminowości sporządzania ocen okresowych funkcjonariuszy;</w:t>
      </w:r>
    </w:p>
    <w:p w14:paraId="3BFB560C" w14:textId="77777777" w:rsidR="00661151" w:rsidRPr="003F74FA" w:rsidRDefault="00661151" w:rsidP="002768F6">
      <w:pPr>
        <w:pStyle w:val="Default"/>
        <w:numPr>
          <w:ilvl w:val="0"/>
          <w:numId w:val="158"/>
        </w:numPr>
        <w:spacing w:after="0" w:line="360" w:lineRule="auto"/>
        <w:jc w:val="both"/>
        <w:rPr>
          <w:rFonts w:ascii="Arial" w:hAnsi="Arial" w:cs="Arial"/>
          <w:color w:val="auto"/>
        </w:rPr>
      </w:pPr>
      <w:r w:rsidRPr="003F74FA">
        <w:rPr>
          <w:rFonts w:ascii="Arial" w:hAnsi="Arial" w:cs="Arial"/>
          <w:color w:val="auto"/>
        </w:rPr>
        <w:t>prowadzenie spraw związanych ze zgłaszaniem, aktualizacją danych oraz wyrejestrowaniem z ubezpieczeń społecznych i ubezpieczenia zdrowotnego funkcjonariuszy oraz członków ich rodzin;</w:t>
      </w:r>
    </w:p>
    <w:p w14:paraId="3420CC26" w14:textId="77777777" w:rsidR="00661151" w:rsidRDefault="00661151" w:rsidP="002768F6">
      <w:pPr>
        <w:pStyle w:val="Default"/>
        <w:numPr>
          <w:ilvl w:val="0"/>
          <w:numId w:val="158"/>
        </w:numPr>
        <w:spacing w:after="0" w:line="360" w:lineRule="auto"/>
        <w:jc w:val="both"/>
        <w:rPr>
          <w:rFonts w:ascii="Arial" w:hAnsi="Arial" w:cs="Arial"/>
          <w:color w:val="auto"/>
        </w:rPr>
      </w:pPr>
      <w:r w:rsidRPr="003F74FA">
        <w:rPr>
          <w:rFonts w:ascii="Arial" w:hAnsi="Arial" w:cs="Arial"/>
          <w:color w:val="auto"/>
        </w:rPr>
        <w:t>prowadzenie spraw związanych ze zmianą treści stosunku służbowego, w tym związanych z awansowaniem i przeniesieniem służbowym;</w:t>
      </w:r>
    </w:p>
    <w:p w14:paraId="4A174AB1" w14:textId="77777777" w:rsidR="00C920CE" w:rsidRPr="00C920CE" w:rsidRDefault="00C920CE" w:rsidP="002768F6">
      <w:pPr>
        <w:pStyle w:val="Akapitzlist"/>
        <w:widowControl w:val="0"/>
        <w:numPr>
          <w:ilvl w:val="0"/>
          <w:numId w:val="158"/>
        </w:numPr>
        <w:suppressAutoHyphens/>
        <w:autoSpaceDN w:val="0"/>
        <w:spacing w:line="360" w:lineRule="auto"/>
        <w:contextualSpacing/>
        <w:jc w:val="both"/>
        <w:textAlignment w:val="baseline"/>
        <w:rPr>
          <w:rFonts w:ascii="Arial" w:hAnsi="Arial" w:cs="Arial"/>
        </w:rPr>
      </w:pPr>
      <w:r w:rsidRPr="00C920CE">
        <w:rPr>
          <w:rFonts w:ascii="Arial" w:hAnsi="Arial" w:cs="Arial"/>
        </w:rPr>
        <w:t>prowadzenie spraw związanych z ZFŚS;</w:t>
      </w:r>
    </w:p>
    <w:p w14:paraId="7A995039" w14:textId="77777777" w:rsidR="00C920CE" w:rsidRPr="00C920CE" w:rsidRDefault="00C920CE" w:rsidP="002768F6">
      <w:pPr>
        <w:pStyle w:val="Akapitzlist"/>
        <w:widowControl w:val="0"/>
        <w:numPr>
          <w:ilvl w:val="0"/>
          <w:numId w:val="158"/>
        </w:numPr>
        <w:suppressAutoHyphens/>
        <w:autoSpaceDN w:val="0"/>
        <w:spacing w:line="360" w:lineRule="auto"/>
        <w:contextualSpacing/>
        <w:jc w:val="both"/>
        <w:textAlignment w:val="baseline"/>
        <w:rPr>
          <w:rFonts w:ascii="Arial" w:hAnsi="Arial" w:cs="Arial"/>
        </w:rPr>
      </w:pPr>
      <w:r w:rsidRPr="00C920CE">
        <w:rPr>
          <w:rFonts w:ascii="Arial" w:hAnsi="Arial" w:cs="Arial"/>
        </w:rPr>
        <w:t>przygotowanie projektu rocznego planu rzeczowo-finansowego działalności socjalnej;</w:t>
      </w:r>
    </w:p>
    <w:p w14:paraId="66A7986F" w14:textId="77777777" w:rsidR="00C920CE" w:rsidRPr="00C920CE" w:rsidRDefault="00C920CE" w:rsidP="002768F6">
      <w:pPr>
        <w:pStyle w:val="Akapitzlist"/>
        <w:widowControl w:val="0"/>
        <w:numPr>
          <w:ilvl w:val="0"/>
          <w:numId w:val="158"/>
        </w:numPr>
        <w:suppressAutoHyphens/>
        <w:autoSpaceDN w:val="0"/>
        <w:spacing w:line="360" w:lineRule="auto"/>
        <w:contextualSpacing/>
        <w:jc w:val="both"/>
        <w:textAlignment w:val="baseline"/>
        <w:rPr>
          <w:rFonts w:ascii="Arial" w:hAnsi="Arial" w:cs="Arial"/>
        </w:rPr>
      </w:pPr>
      <w:r w:rsidRPr="00C920CE">
        <w:rPr>
          <w:rFonts w:ascii="Arial" w:hAnsi="Arial" w:cs="Arial"/>
        </w:rPr>
        <w:t>monitorowanie wykorzystania środków pod kątem zgodności z rocznym planem rzeczowo-finansowym działalności socjalnej;</w:t>
      </w:r>
    </w:p>
    <w:p w14:paraId="468FD2BC" w14:textId="77777777" w:rsidR="00C920CE" w:rsidRPr="00C920CE" w:rsidRDefault="00C920CE" w:rsidP="002768F6">
      <w:pPr>
        <w:pStyle w:val="Akapitzlist"/>
        <w:widowControl w:val="0"/>
        <w:numPr>
          <w:ilvl w:val="0"/>
          <w:numId w:val="158"/>
        </w:numPr>
        <w:suppressAutoHyphens/>
        <w:autoSpaceDN w:val="0"/>
        <w:spacing w:line="360" w:lineRule="auto"/>
        <w:contextualSpacing/>
        <w:jc w:val="both"/>
        <w:textAlignment w:val="baseline"/>
        <w:rPr>
          <w:rFonts w:ascii="Arial" w:hAnsi="Arial" w:cs="Arial"/>
        </w:rPr>
      </w:pPr>
      <w:r w:rsidRPr="00C920CE">
        <w:rPr>
          <w:rFonts w:ascii="Arial" w:hAnsi="Arial" w:cs="Arial"/>
        </w:rPr>
        <w:t>rozpatrywanie wniosków o przyznanie świadczeń socjalnych oraz przygotowanie dokumentacji;</w:t>
      </w:r>
    </w:p>
    <w:p w14:paraId="16944C2B" w14:textId="77777777" w:rsidR="00C920CE" w:rsidRPr="00C920CE" w:rsidRDefault="00C920CE" w:rsidP="002768F6">
      <w:pPr>
        <w:pStyle w:val="Akapitzlist"/>
        <w:widowControl w:val="0"/>
        <w:numPr>
          <w:ilvl w:val="0"/>
          <w:numId w:val="158"/>
        </w:numPr>
        <w:suppressAutoHyphens/>
        <w:autoSpaceDN w:val="0"/>
        <w:spacing w:line="360" w:lineRule="auto"/>
        <w:contextualSpacing/>
        <w:jc w:val="both"/>
        <w:textAlignment w:val="baseline"/>
        <w:rPr>
          <w:rFonts w:ascii="Arial" w:hAnsi="Arial" w:cs="Arial"/>
        </w:rPr>
      </w:pPr>
      <w:r w:rsidRPr="00C920CE">
        <w:rPr>
          <w:rFonts w:ascii="Arial" w:hAnsi="Arial" w:cs="Arial"/>
        </w:rPr>
        <w:t xml:space="preserve">monitorowanie spłat pożyczek mieszkaniowych, przygotowanie zawiadomień </w:t>
      </w:r>
      <w:r w:rsidRPr="00C920CE">
        <w:rPr>
          <w:rFonts w:ascii="Arial" w:hAnsi="Arial" w:cs="Arial"/>
        </w:rPr>
        <w:br/>
        <w:t>o zadłużeniu, windykacja oraz przygotowanie dokumentacji dla potrzeb prowadzenia spraw sądowych w tym obszarze;</w:t>
      </w:r>
    </w:p>
    <w:p w14:paraId="520346DF" w14:textId="1B16C05B" w:rsidR="00C920CE" w:rsidRPr="00C920CE" w:rsidRDefault="00C920CE" w:rsidP="002768F6">
      <w:pPr>
        <w:pStyle w:val="Tekstpodstawowywcity3"/>
        <w:widowControl w:val="0"/>
        <w:numPr>
          <w:ilvl w:val="0"/>
          <w:numId w:val="158"/>
        </w:num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920CE">
        <w:rPr>
          <w:rFonts w:ascii="Arial" w:hAnsi="Arial" w:cs="Arial"/>
          <w:sz w:val="24"/>
          <w:szCs w:val="24"/>
        </w:rPr>
        <w:t>współpraca z organizacjami związkowymi działającymi w jednostce w zakresie ZFŚS.</w:t>
      </w:r>
    </w:p>
    <w:p w14:paraId="694493B6" w14:textId="77777777" w:rsidR="00661151" w:rsidRPr="003F74FA" w:rsidRDefault="00661151" w:rsidP="002768F6">
      <w:pPr>
        <w:pStyle w:val="Default"/>
        <w:numPr>
          <w:ilvl w:val="0"/>
          <w:numId w:val="158"/>
        </w:numPr>
        <w:spacing w:after="0" w:line="360" w:lineRule="auto"/>
        <w:jc w:val="both"/>
        <w:rPr>
          <w:rFonts w:ascii="Arial" w:hAnsi="Arial" w:cs="Arial"/>
          <w:color w:val="auto"/>
        </w:rPr>
      </w:pPr>
      <w:r w:rsidRPr="003F74FA">
        <w:rPr>
          <w:rFonts w:ascii="Arial" w:hAnsi="Arial" w:cs="Arial"/>
          <w:color w:val="auto"/>
        </w:rPr>
        <w:t>obsługa organizacyjna i administracyjna spraw związanych z postępowaniami dyscyplinarnymi oraz wyjaśniającymi;</w:t>
      </w:r>
    </w:p>
    <w:p w14:paraId="06E39905" w14:textId="77777777" w:rsidR="00661151" w:rsidRPr="003F74FA" w:rsidRDefault="00661151" w:rsidP="002768F6">
      <w:pPr>
        <w:pStyle w:val="Akapitzlist"/>
        <w:numPr>
          <w:ilvl w:val="0"/>
          <w:numId w:val="158"/>
        </w:numPr>
        <w:spacing w:line="360" w:lineRule="auto"/>
        <w:jc w:val="both"/>
        <w:rPr>
          <w:rFonts w:ascii="Arial" w:hAnsi="Arial" w:cs="Arial"/>
        </w:rPr>
      </w:pPr>
      <w:r w:rsidRPr="003F74FA">
        <w:rPr>
          <w:rFonts w:ascii="Arial" w:hAnsi="Arial" w:cs="Arial"/>
        </w:rPr>
        <w:t>prowadzenie spraw związanych z powoływaniem i odwoływaniem ze stanowiska zastępcy naczelnika podległego urzędu;</w:t>
      </w:r>
    </w:p>
    <w:p w14:paraId="6471F782" w14:textId="77777777" w:rsidR="00661151" w:rsidRPr="003F74FA" w:rsidRDefault="00661151" w:rsidP="002768F6">
      <w:pPr>
        <w:pStyle w:val="Akapitzlist"/>
        <w:numPr>
          <w:ilvl w:val="0"/>
          <w:numId w:val="158"/>
        </w:numPr>
        <w:spacing w:line="360" w:lineRule="auto"/>
        <w:jc w:val="both"/>
        <w:rPr>
          <w:rFonts w:ascii="Arial" w:hAnsi="Arial" w:cs="Arial"/>
        </w:rPr>
      </w:pPr>
      <w:r w:rsidRPr="003F74FA">
        <w:rPr>
          <w:rFonts w:ascii="Arial" w:hAnsi="Arial" w:cs="Arial"/>
        </w:rPr>
        <w:t xml:space="preserve">orzekanie w sprawie wyłączenia naczelników podległych urzędów na podstawie </w:t>
      </w:r>
      <w:r w:rsidRPr="003F74FA">
        <w:rPr>
          <w:rFonts w:ascii="Arial" w:hAnsi="Arial" w:cs="Arial"/>
        </w:rPr>
        <w:br/>
        <w:t>art. 131 i art. 131a Ordynacji podatkowej lub art. 25 Kodeksu postępowania administracyjnego,</w:t>
      </w:r>
    </w:p>
    <w:p w14:paraId="033113E4" w14:textId="739E0BCB" w:rsidR="00661151" w:rsidRDefault="00661151" w:rsidP="002768F6">
      <w:pPr>
        <w:pStyle w:val="Tekstpodstawowywcity3"/>
        <w:widowControl w:val="0"/>
        <w:numPr>
          <w:ilvl w:val="0"/>
          <w:numId w:val="158"/>
        </w:num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74FA">
        <w:rPr>
          <w:rFonts w:ascii="Arial" w:hAnsi="Arial" w:cs="Arial"/>
          <w:sz w:val="24"/>
          <w:szCs w:val="24"/>
        </w:rPr>
        <w:t>wykonywanie zadań z zakresu profilaktyki zdrowotnej, w tym kierowanie funkcjonariuszy na profilaktyczne badania lekarskie (wstępne, okresowe, kontrolne) oraz prowadzenie ewidencji i analizy wydanych zaświadczeń lekarskich</w:t>
      </w:r>
      <w:r w:rsidR="00C920CE">
        <w:rPr>
          <w:rFonts w:ascii="Arial" w:hAnsi="Arial" w:cs="Arial"/>
          <w:sz w:val="24"/>
          <w:szCs w:val="24"/>
        </w:rPr>
        <w:t>;</w:t>
      </w:r>
    </w:p>
    <w:p w14:paraId="51F65EC2" w14:textId="771547F9" w:rsidR="00C920CE" w:rsidRPr="003F74FA" w:rsidRDefault="00C920CE" w:rsidP="002768F6">
      <w:pPr>
        <w:pStyle w:val="Tekstpodstawowywcity3"/>
        <w:widowControl w:val="0"/>
        <w:numPr>
          <w:ilvl w:val="0"/>
          <w:numId w:val="158"/>
        </w:num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współpraca z Centrum kompetencyjnym systemu kadrowo-płacowego KAS (SyKaP </w:t>
      </w:r>
      <w:r>
        <w:rPr>
          <w:rFonts w:ascii="Arial" w:hAnsi="Arial" w:cs="Arial"/>
          <w:sz w:val="24"/>
          <w:szCs w:val="24"/>
        </w:rPr>
        <w:lastRenderedPageBreak/>
        <w:t>KAS) w zakresie monitorowania dostepności funkcjonalności tego systemu, gwarancji jakości wprowadz</w:t>
      </w:r>
      <w:r w:rsidR="0093160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nych danych do systemu oraz utrzymania i rozwoju tego systemu.</w:t>
      </w:r>
    </w:p>
    <w:p w14:paraId="4D8ADC0C" w14:textId="4BA089C8" w:rsidR="00661151" w:rsidRPr="00664A2C" w:rsidRDefault="00664A2C" w:rsidP="00664A2C">
      <w:pPr>
        <w:widowControl w:val="0"/>
        <w:tabs>
          <w:tab w:val="left" w:pos="426"/>
          <w:tab w:val="left" w:pos="4678"/>
        </w:tabs>
        <w:suppressAutoHyphens w:val="0"/>
        <w:spacing w:after="0" w:line="360" w:lineRule="auto"/>
        <w:rPr>
          <w:rFonts w:ascii="Arial" w:hAnsi="Arial" w:cs="Arial"/>
          <w:bCs/>
          <w:i/>
          <w:iCs/>
          <w:sz w:val="24"/>
          <w:szCs w:val="24"/>
          <w:lang w:eastAsia="pl-PL"/>
        </w:rPr>
      </w:pPr>
      <w:r>
        <w:rPr>
          <w:rFonts w:ascii="Arial" w:hAnsi="Arial" w:cs="Arial"/>
          <w:bCs/>
          <w:iCs/>
          <w:sz w:val="24"/>
          <w:szCs w:val="24"/>
          <w:lang w:eastAsia="pl-PL"/>
        </w:rPr>
        <w:t xml:space="preserve">4. </w:t>
      </w:r>
      <w:r w:rsidRPr="00664A2C">
        <w:rPr>
          <w:rFonts w:ascii="Arial" w:hAnsi="Arial" w:cs="Arial"/>
          <w:bCs/>
          <w:i/>
          <w:iCs/>
          <w:sz w:val="24"/>
          <w:szCs w:val="24"/>
          <w:lang w:eastAsia="pl-PL"/>
        </w:rPr>
        <w:t>(uchylony)</w:t>
      </w:r>
    </w:p>
    <w:p w14:paraId="6328A71A" w14:textId="7197B9FB" w:rsidR="00661151" w:rsidRPr="003F74FA" w:rsidRDefault="00661151" w:rsidP="00661151">
      <w:pPr>
        <w:widowControl w:val="0"/>
        <w:tabs>
          <w:tab w:val="left" w:pos="426"/>
          <w:tab w:val="left" w:pos="4678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  <w:r w:rsidRPr="003F74FA">
        <w:rPr>
          <w:rFonts w:ascii="Arial" w:hAnsi="Arial" w:cs="Arial"/>
          <w:b/>
          <w:bCs/>
          <w:iCs/>
          <w:sz w:val="24"/>
          <w:szCs w:val="24"/>
          <w:lang w:eastAsia="pl-PL"/>
        </w:rPr>
        <w:t xml:space="preserve">§ </w:t>
      </w:r>
      <w:r w:rsidR="00DA1AB8">
        <w:rPr>
          <w:rFonts w:ascii="Arial" w:hAnsi="Arial" w:cs="Arial"/>
          <w:b/>
          <w:bCs/>
          <w:iCs/>
          <w:sz w:val="24"/>
          <w:szCs w:val="24"/>
          <w:lang w:eastAsia="pl-PL"/>
        </w:rPr>
        <w:t>2</w:t>
      </w:r>
      <w:r w:rsidR="00664A2C">
        <w:rPr>
          <w:rFonts w:ascii="Arial" w:hAnsi="Arial" w:cs="Arial"/>
          <w:b/>
          <w:bCs/>
          <w:iCs/>
          <w:sz w:val="24"/>
          <w:szCs w:val="24"/>
          <w:lang w:eastAsia="pl-PL"/>
        </w:rPr>
        <w:t>5</w:t>
      </w:r>
      <w:r w:rsidRPr="003F74FA">
        <w:rPr>
          <w:rFonts w:ascii="Arial" w:hAnsi="Arial" w:cs="Arial"/>
          <w:b/>
          <w:bCs/>
          <w:iCs/>
          <w:sz w:val="24"/>
          <w:szCs w:val="24"/>
          <w:lang w:eastAsia="pl-PL"/>
        </w:rPr>
        <w:t>.</w:t>
      </w:r>
    </w:p>
    <w:p w14:paraId="299F7C1E" w14:textId="77777777" w:rsidR="00661151" w:rsidRPr="003F74FA" w:rsidRDefault="00661151" w:rsidP="00661151">
      <w:pPr>
        <w:widowControl w:val="0"/>
        <w:tabs>
          <w:tab w:val="left" w:pos="426"/>
          <w:tab w:val="left" w:pos="4678"/>
        </w:tabs>
        <w:suppressAutoHyphens w:val="0"/>
        <w:spacing w:after="0" w:line="360" w:lineRule="auto"/>
        <w:jc w:val="center"/>
        <w:rPr>
          <w:rFonts w:ascii="Arial" w:hAnsi="Arial" w:cs="Arial"/>
          <w:bCs/>
          <w:sz w:val="24"/>
          <w:szCs w:val="24"/>
          <w:lang w:eastAsia="pl-PL"/>
        </w:rPr>
      </w:pPr>
    </w:p>
    <w:p w14:paraId="66696569" w14:textId="77777777" w:rsidR="00661151" w:rsidRPr="003F74FA" w:rsidRDefault="00661151" w:rsidP="00661151">
      <w:pPr>
        <w:widowControl w:val="0"/>
        <w:tabs>
          <w:tab w:val="left" w:pos="0"/>
          <w:tab w:val="left" w:pos="284"/>
          <w:tab w:val="left" w:pos="426"/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F74FA">
        <w:rPr>
          <w:rFonts w:ascii="Arial" w:hAnsi="Arial" w:cs="Arial"/>
          <w:bCs/>
          <w:sz w:val="24"/>
          <w:szCs w:val="24"/>
          <w:lang w:eastAsia="pl-PL"/>
        </w:rPr>
        <w:t xml:space="preserve">Do zadań </w:t>
      </w:r>
      <w:r w:rsidRPr="003F74FA">
        <w:rPr>
          <w:rFonts w:ascii="Arial" w:hAnsi="Arial" w:cs="Arial"/>
          <w:b/>
          <w:bCs/>
          <w:sz w:val="24"/>
          <w:szCs w:val="24"/>
          <w:lang w:eastAsia="pl-PL"/>
        </w:rPr>
        <w:t xml:space="preserve">Wydziału Personalnego </w:t>
      </w:r>
      <w:r w:rsidRPr="003F74FA">
        <w:rPr>
          <w:rFonts w:ascii="Arial" w:hAnsi="Arial" w:cs="Arial"/>
          <w:sz w:val="24"/>
          <w:szCs w:val="24"/>
          <w:lang w:eastAsia="pl-PL"/>
        </w:rPr>
        <w:t xml:space="preserve">należy, w szczególności: </w:t>
      </w:r>
    </w:p>
    <w:p w14:paraId="7464572A" w14:textId="77777777" w:rsidR="00661151" w:rsidRPr="003F74FA" w:rsidRDefault="00661151" w:rsidP="002768F6">
      <w:pPr>
        <w:pStyle w:val="Default"/>
        <w:numPr>
          <w:ilvl w:val="0"/>
          <w:numId w:val="159"/>
        </w:numPr>
        <w:tabs>
          <w:tab w:val="left" w:pos="709"/>
        </w:tabs>
        <w:spacing w:after="0" w:line="360" w:lineRule="auto"/>
        <w:jc w:val="both"/>
        <w:rPr>
          <w:rFonts w:ascii="Arial" w:hAnsi="Arial" w:cs="Arial"/>
          <w:color w:val="auto"/>
        </w:rPr>
      </w:pPr>
      <w:r w:rsidRPr="003F74FA">
        <w:rPr>
          <w:rFonts w:ascii="Arial" w:hAnsi="Arial" w:cs="Arial"/>
          <w:color w:val="auto"/>
        </w:rPr>
        <w:t>nabór, postępowanie kwalifikacyjne do służby, adaptacja pracowników;</w:t>
      </w:r>
    </w:p>
    <w:p w14:paraId="4870E749" w14:textId="77777777" w:rsidR="00661151" w:rsidRPr="003F74FA" w:rsidRDefault="00661151" w:rsidP="002768F6">
      <w:pPr>
        <w:pStyle w:val="Default"/>
        <w:numPr>
          <w:ilvl w:val="0"/>
          <w:numId w:val="159"/>
        </w:numPr>
        <w:tabs>
          <w:tab w:val="left" w:pos="709"/>
        </w:tabs>
        <w:spacing w:after="0" w:line="360" w:lineRule="auto"/>
        <w:jc w:val="both"/>
        <w:rPr>
          <w:rFonts w:ascii="Arial" w:hAnsi="Arial" w:cs="Arial"/>
          <w:color w:val="auto"/>
        </w:rPr>
      </w:pPr>
      <w:r w:rsidRPr="003F74FA">
        <w:rPr>
          <w:rFonts w:ascii="Arial" w:hAnsi="Arial" w:cs="Arial"/>
          <w:color w:val="auto"/>
        </w:rPr>
        <w:t>zarządzanie kompetencjami pracowników i ich rozwojem;</w:t>
      </w:r>
    </w:p>
    <w:p w14:paraId="2E65AD45" w14:textId="77777777" w:rsidR="00661151" w:rsidRPr="003F74FA" w:rsidRDefault="00661151" w:rsidP="002768F6">
      <w:pPr>
        <w:pStyle w:val="Default"/>
        <w:numPr>
          <w:ilvl w:val="0"/>
          <w:numId w:val="159"/>
        </w:numPr>
        <w:tabs>
          <w:tab w:val="left" w:pos="709"/>
        </w:tabs>
        <w:spacing w:after="0" w:line="360" w:lineRule="auto"/>
        <w:jc w:val="both"/>
        <w:rPr>
          <w:rFonts w:ascii="Arial" w:hAnsi="Arial" w:cs="Arial"/>
          <w:color w:val="auto"/>
        </w:rPr>
      </w:pPr>
      <w:r w:rsidRPr="003F74FA">
        <w:rPr>
          <w:rFonts w:ascii="Arial" w:hAnsi="Arial" w:cs="Arial"/>
          <w:color w:val="auto"/>
        </w:rPr>
        <w:t>koordynowanie rozwoju zawodowego oraz opisów i wartościowania stanowisk pracy;</w:t>
      </w:r>
    </w:p>
    <w:p w14:paraId="0DB4EA10" w14:textId="77777777" w:rsidR="00661151" w:rsidRPr="003F74FA" w:rsidRDefault="00661151" w:rsidP="002768F6">
      <w:pPr>
        <w:pStyle w:val="Default"/>
        <w:numPr>
          <w:ilvl w:val="0"/>
          <w:numId w:val="159"/>
        </w:numPr>
        <w:tabs>
          <w:tab w:val="left" w:pos="709"/>
        </w:tabs>
        <w:spacing w:after="0" w:line="360" w:lineRule="auto"/>
        <w:jc w:val="both"/>
        <w:rPr>
          <w:rFonts w:ascii="Arial" w:hAnsi="Arial" w:cs="Arial"/>
          <w:color w:val="auto"/>
        </w:rPr>
      </w:pPr>
      <w:r w:rsidRPr="003F74FA">
        <w:rPr>
          <w:rFonts w:ascii="Arial" w:hAnsi="Arial" w:cs="Arial"/>
          <w:color w:val="auto"/>
        </w:rPr>
        <w:t>zarządzanie funduszem płac, analizowanie danych i przygotowywanie polityki wynagrodzeń stałych/uposażeń oraz prowadzenie procesu zmian wynagrodzeń/uposażeń;</w:t>
      </w:r>
    </w:p>
    <w:p w14:paraId="708431EA" w14:textId="77777777" w:rsidR="00661151" w:rsidRPr="003F74FA" w:rsidRDefault="00661151" w:rsidP="002768F6">
      <w:pPr>
        <w:pStyle w:val="Default"/>
        <w:numPr>
          <w:ilvl w:val="0"/>
          <w:numId w:val="159"/>
        </w:numPr>
        <w:tabs>
          <w:tab w:val="left" w:pos="709"/>
        </w:tabs>
        <w:spacing w:after="0" w:line="360" w:lineRule="auto"/>
        <w:jc w:val="both"/>
        <w:rPr>
          <w:rFonts w:ascii="Arial" w:hAnsi="Arial" w:cs="Arial"/>
          <w:color w:val="auto"/>
        </w:rPr>
      </w:pPr>
      <w:r w:rsidRPr="003F74FA">
        <w:rPr>
          <w:rFonts w:ascii="Arial" w:hAnsi="Arial" w:cs="Arial"/>
          <w:color w:val="auto"/>
        </w:rPr>
        <w:t>budowanie struktury zatrudnienia (planowanie, podział etatów, badanie obciążenia pracą), monitorowanie stanu zatrudnienia oraz zarządzanie wiekiem pracowników;</w:t>
      </w:r>
    </w:p>
    <w:p w14:paraId="1A7BD080" w14:textId="77777777" w:rsidR="00661151" w:rsidRPr="003F74FA" w:rsidRDefault="00661151" w:rsidP="002768F6">
      <w:pPr>
        <w:pStyle w:val="Akapitzlist"/>
        <w:numPr>
          <w:ilvl w:val="0"/>
          <w:numId w:val="159"/>
        </w:numPr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 w:rsidRPr="003F74FA">
        <w:rPr>
          <w:rFonts w:ascii="Arial" w:hAnsi="Arial" w:cs="Arial"/>
        </w:rPr>
        <w:t>analizowanie efektywności pracy;</w:t>
      </w:r>
    </w:p>
    <w:p w14:paraId="1AFA86F5" w14:textId="77777777" w:rsidR="00661151" w:rsidRPr="003F74FA" w:rsidRDefault="00661151" w:rsidP="002768F6">
      <w:pPr>
        <w:pStyle w:val="Akapitzlist"/>
        <w:numPr>
          <w:ilvl w:val="0"/>
          <w:numId w:val="159"/>
        </w:numPr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 w:rsidRPr="003F74FA">
        <w:rPr>
          <w:rFonts w:ascii="Arial" w:hAnsi="Arial" w:cs="Arial"/>
        </w:rPr>
        <w:t>organizowanie i koordynowanie szkoleń oraz podnoszenia kwalifikacji zawodowych pracowników;</w:t>
      </w:r>
    </w:p>
    <w:p w14:paraId="18183149" w14:textId="77777777" w:rsidR="00661151" w:rsidRPr="003F74FA" w:rsidRDefault="00661151" w:rsidP="002768F6">
      <w:pPr>
        <w:pStyle w:val="Akapitzlist"/>
        <w:numPr>
          <w:ilvl w:val="0"/>
          <w:numId w:val="159"/>
        </w:numPr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 w:rsidRPr="003F74FA">
        <w:rPr>
          <w:rFonts w:ascii="Arial" w:hAnsi="Arial" w:cs="Arial"/>
        </w:rPr>
        <w:t xml:space="preserve">współpraca z Krajową Szkołą Skarbowości w obszarze badania potrzeb szkoleniowych, planowania szkoleń, oceny jakości szkoleń, organizacji szkoleń i egzaminów </w:t>
      </w:r>
      <w:r w:rsidRPr="003F74FA">
        <w:rPr>
          <w:rFonts w:ascii="Arial" w:hAnsi="Arial" w:cs="Arial"/>
        </w:rPr>
        <w:br/>
        <w:t xml:space="preserve">w obszarze służby przygotowawczej, zarządzania trenerami wewnętrznymi </w:t>
      </w:r>
      <w:r w:rsidRPr="003F74FA">
        <w:rPr>
          <w:rFonts w:ascii="Arial" w:hAnsi="Arial" w:cs="Arial"/>
        </w:rPr>
        <w:br/>
        <w:t>w jednostce, w tym ich rekrutacji, rozwoju, oceny i weryfikacji;</w:t>
      </w:r>
    </w:p>
    <w:p w14:paraId="73276D8C" w14:textId="77777777" w:rsidR="00661151" w:rsidRPr="003F74FA" w:rsidRDefault="00661151" w:rsidP="002768F6">
      <w:pPr>
        <w:pStyle w:val="Default"/>
        <w:numPr>
          <w:ilvl w:val="0"/>
          <w:numId w:val="159"/>
        </w:numPr>
        <w:tabs>
          <w:tab w:val="left" w:pos="709"/>
        </w:tabs>
        <w:spacing w:after="0" w:line="360" w:lineRule="auto"/>
        <w:jc w:val="both"/>
        <w:rPr>
          <w:rFonts w:ascii="Arial" w:hAnsi="Arial" w:cs="Arial"/>
          <w:color w:val="auto"/>
        </w:rPr>
      </w:pPr>
      <w:r w:rsidRPr="003F74FA">
        <w:rPr>
          <w:rFonts w:ascii="Arial" w:hAnsi="Arial" w:cs="Arial"/>
          <w:color w:val="auto"/>
        </w:rPr>
        <w:t>współpraca z organizacjami związkowymi;</w:t>
      </w:r>
    </w:p>
    <w:p w14:paraId="4AA27E42" w14:textId="77777777" w:rsidR="00661151" w:rsidRPr="003F74FA" w:rsidRDefault="00661151" w:rsidP="002768F6">
      <w:pPr>
        <w:pStyle w:val="Default"/>
        <w:numPr>
          <w:ilvl w:val="0"/>
          <w:numId w:val="159"/>
        </w:numPr>
        <w:tabs>
          <w:tab w:val="left" w:pos="426"/>
          <w:tab w:val="left" w:pos="851"/>
        </w:tabs>
        <w:spacing w:after="0" w:line="360" w:lineRule="auto"/>
        <w:ind w:hanging="436"/>
        <w:jc w:val="both"/>
        <w:rPr>
          <w:rFonts w:ascii="Arial" w:hAnsi="Arial" w:cs="Arial"/>
          <w:color w:val="auto"/>
        </w:rPr>
      </w:pPr>
      <w:r w:rsidRPr="003F74FA">
        <w:rPr>
          <w:rFonts w:ascii="Arial" w:hAnsi="Arial" w:cs="Arial"/>
          <w:color w:val="auto"/>
        </w:rPr>
        <w:t>identyfikowanie pracowników o wysokim potencjale oraz wspieranie ich rozwoju;</w:t>
      </w:r>
    </w:p>
    <w:p w14:paraId="56D2811E" w14:textId="77777777" w:rsidR="00661151" w:rsidRPr="003F74FA" w:rsidRDefault="00661151" w:rsidP="002768F6">
      <w:pPr>
        <w:pStyle w:val="Default"/>
        <w:numPr>
          <w:ilvl w:val="0"/>
          <w:numId w:val="159"/>
        </w:numPr>
        <w:tabs>
          <w:tab w:val="left" w:pos="426"/>
          <w:tab w:val="left" w:pos="851"/>
        </w:tabs>
        <w:spacing w:after="0" w:line="360" w:lineRule="auto"/>
        <w:ind w:hanging="436"/>
        <w:jc w:val="both"/>
        <w:rPr>
          <w:rFonts w:ascii="Arial" w:hAnsi="Arial" w:cs="Arial"/>
          <w:color w:val="auto"/>
        </w:rPr>
      </w:pPr>
      <w:r w:rsidRPr="003F74FA">
        <w:rPr>
          <w:rFonts w:ascii="Arial" w:hAnsi="Arial" w:cs="Arial"/>
          <w:color w:val="auto"/>
        </w:rPr>
        <w:t>realizowanie działań aktywizujących pracowników z dużym stażem zawodowym;</w:t>
      </w:r>
    </w:p>
    <w:p w14:paraId="64B03F40" w14:textId="77777777" w:rsidR="00661151" w:rsidRPr="003F74FA" w:rsidRDefault="00661151" w:rsidP="002768F6">
      <w:pPr>
        <w:pStyle w:val="Default"/>
        <w:numPr>
          <w:ilvl w:val="0"/>
          <w:numId w:val="159"/>
        </w:numPr>
        <w:tabs>
          <w:tab w:val="left" w:pos="426"/>
          <w:tab w:val="left" w:pos="851"/>
        </w:tabs>
        <w:spacing w:after="0" w:line="360" w:lineRule="auto"/>
        <w:ind w:hanging="436"/>
        <w:jc w:val="both"/>
        <w:rPr>
          <w:rFonts w:ascii="Arial" w:hAnsi="Arial" w:cs="Arial"/>
          <w:color w:val="auto"/>
        </w:rPr>
      </w:pPr>
      <w:r w:rsidRPr="003F74FA">
        <w:rPr>
          <w:rFonts w:ascii="Arial" w:hAnsi="Arial" w:cs="Arial"/>
          <w:color w:val="auto"/>
        </w:rPr>
        <w:t>wdrażanie rozwiązań w zakresie etyki zawodowej;</w:t>
      </w:r>
    </w:p>
    <w:p w14:paraId="587774E8" w14:textId="77777777" w:rsidR="00661151" w:rsidRPr="003F74FA" w:rsidRDefault="00661151" w:rsidP="002768F6">
      <w:pPr>
        <w:pStyle w:val="Default"/>
        <w:numPr>
          <w:ilvl w:val="0"/>
          <w:numId w:val="159"/>
        </w:numPr>
        <w:tabs>
          <w:tab w:val="left" w:pos="426"/>
          <w:tab w:val="left" w:pos="851"/>
        </w:tabs>
        <w:spacing w:after="0" w:line="360" w:lineRule="auto"/>
        <w:ind w:hanging="436"/>
        <w:jc w:val="both"/>
        <w:rPr>
          <w:rFonts w:ascii="Arial" w:hAnsi="Arial" w:cs="Arial"/>
          <w:color w:val="auto"/>
        </w:rPr>
      </w:pPr>
      <w:r w:rsidRPr="003F74FA">
        <w:rPr>
          <w:rFonts w:ascii="Arial" w:hAnsi="Arial" w:cs="Arial"/>
          <w:color w:val="auto"/>
        </w:rPr>
        <w:t>udzielanie pomocy psychologicznej pracownikom;</w:t>
      </w:r>
    </w:p>
    <w:p w14:paraId="79CCCF61" w14:textId="77777777" w:rsidR="00661151" w:rsidRPr="003F74FA" w:rsidRDefault="00661151" w:rsidP="002768F6">
      <w:pPr>
        <w:pStyle w:val="Akapitzlist"/>
        <w:numPr>
          <w:ilvl w:val="0"/>
          <w:numId w:val="159"/>
        </w:numPr>
        <w:tabs>
          <w:tab w:val="left" w:pos="426"/>
          <w:tab w:val="left" w:pos="851"/>
        </w:tabs>
        <w:spacing w:line="360" w:lineRule="auto"/>
        <w:ind w:hanging="436"/>
        <w:jc w:val="both"/>
        <w:rPr>
          <w:rFonts w:ascii="Arial" w:hAnsi="Arial" w:cs="Arial"/>
        </w:rPr>
      </w:pPr>
      <w:r w:rsidRPr="003F74FA">
        <w:rPr>
          <w:rFonts w:ascii="Arial" w:hAnsi="Arial" w:cs="Arial"/>
        </w:rPr>
        <w:t>prowadzenie badań satysfakcji pracowników;</w:t>
      </w:r>
    </w:p>
    <w:p w14:paraId="413CBA0B" w14:textId="77777777" w:rsidR="00661151" w:rsidRPr="003F74FA" w:rsidRDefault="00661151" w:rsidP="002768F6">
      <w:pPr>
        <w:pStyle w:val="Akapitzlist"/>
        <w:numPr>
          <w:ilvl w:val="0"/>
          <w:numId w:val="159"/>
        </w:numPr>
        <w:tabs>
          <w:tab w:val="left" w:pos="426"/>
          <w:tab w:val="left" w:pos="851"/>
        </w:tabs>
        <w:spacing w:line="360" w:lineRule="auto"/>
        <w:ind w:hanging="436"/>
        <w:jc w:val="both"/>
        <w:rPr>
          <w:rFonts w:ascii="Arial" w:hAnsi="Arial" w:cs="Arial"/>
        </w:rPr>
      </w:pPr>
      <w:r w:rsidRPr="003F74FA">
        <w:rPr>
          <w:rFonts w:ascii="Arial" w:hAnsi="Arial" w:cs="Arial"/>
        </w:rPr>
        <w:t xml:space="preserve">prowadzenie wywiadów z odchodzącymi pracownikami (tzw. </w:t>
      </w:r>
      <w:proofErr w:type="spellStart"/>
      <w:r w:rsidRPr="003F74FA">
        <w:rPr>
          <w:rFonts w:ascii="Arial" w:hAnsi="Arial" w:cs="Arial"/>
        </w:rPr>
        <w:t>exit</w:t>
      </w:r>
      <w:proofErr w:type="spellEnd"/>
      <w:r w:rsidRPr="003F74FA">
        <w:rPr>
          <w:rFonts w:ascii="Arial" w:hAnsi="Arial" w:cs="Arial"/>
        </w:rPr>
        <w:t xml:space="preserve"> interview);</w:t>
      </w:r>
    </w:p>
    <w:p w14:paraId="51BA10EF" w14:textId="77777777" w:rsidR="00661151" w:rsidRPr="003F74FA" w:rsidRDefault="00661151" w:rsidP="002768F6">
      <w:pPr>
        <w:pStyle w:val="Default"/>
        <w:numPr>
          <w:ilvl w:val="0"/>
          <w:numId w:val="159"/>
        </w:numPr>
        <w:tabs>
          <w:tab w:val="left" w:pos="426"/>
          <w:tab w:val="left" w:pos="851"/>
        </w:tabs>
        <w:spacing w:after="0" w:line="360" w:lineRule="auto"/>
        <w:ind w:hanging="436"/>
        <w:jc w:val="both"/>
        <w:rPr>
          <w:rFonts w:ascii="Arial" w:hAnsi="Arial" w:cs="Arial"/>
          <w:color w:val="auto"/>
        </w:rPr>
      </w:pPr>
      <w:r w:rsidRPr="003F74FA">
        <w:rPr>
          <w:rFonts w:ascii="Arial" w:hAnsi="Arial" w:cs="Arial"/>
          <w:color w:val="auto"/>
        </w:rPr>
        <w:t xml:space="preserve">kierowanie na szkolenia pracowników; </w:t>
      </w:r>
    </w:p>
    <w:p w14:paraId="6A2891F7" w14:textId="77777777" w:rsidR="00661151" w:rsidRPr="003F74FA" w:rsidRDefault="00661151" w:rsidP="002768F6">
      <w:pPr>
        <w:pStyle w:val="Akapitzlist"/>
        <w:numPr>
          <w:ilvl w:val="0"/>
          <w:numId w:val="159"/>
        </w:numPr>
        <w:tabs>
          <w:tab w:val="left" w:pos="426"/>
          <w:tab w:val="left" w:pos="851"/>
        </w:tabs>
        <w:spacing w:line="360" w:lineRule="auto"/>
        <w:ind w:hanging="436"/>
        <w:jc w:val="both"/>
        <w:rPr>
          <w:rFonts w:ascii="Arial" w:hAnsi="Arial" w:cs="Arial"/>
        </w:rPr>
      </w:pPr>
      <w:r w:rsidRPr="003F74FA">
        <w:rPr>
          <w:rFonts w:ascii="Arial" w:hAnsi="Arial" w:cs="Arial"/>
        </w:rPr>
        <w:t>prowadzenie spraw związanych ze służbą przygotowawczą;</w:t>
      </w:r>
    </w:p>
    <w:p w14:paraId="31749536" w14:textId="5C697D69" w:rsidR="00661151" w:rsidRDefault="00661151" w:rsidP="002768F6">
      <w:pPr>
        <w:pStyle w:val="Default"/>
        <w:numPr>
          <w:ilvl w:val="0"/>
          <w:numId w:val="159"/>
        </w:numPr>
        <w:tabs>
          <w:tab w:val="left" w:pos="426"/>
          <w:tab w:val="left" w:pos="851"/>
        </w:tabs>
        <w:spacing w:after="0" w:line="360" w:lineRule="auto"/>
        <w:ind w:hanging="436"/>
        <w:jc w:val="both"/>
        <w:rPr>
          <w:rFonts w:ascii="Arial" w:hAnsi="Arial" w:cs="Arial"/>
          <w:color w:val="auto"/>
        </w:rPr>
      </w:pPr>
      <w:r w:rsidRPr="003F74FA">
        <w:rPr>
          <w:rFonts w:ascii="Arial" w:hAnsi="Arial" w:cs="Arial"/>
          <w:color w:val="auto"/>
        </w:rPr>
        <w:t>organizacja staży i praktyk</w:t>
      </w:r>
      <w:r w:rsidR="00C920CE">
        <w:rPr>
          <w:rFonts w:ascii="Arial" w:hAnsi="Arial" w:cs="Arial"/>
          <w:color w:val="auto"/>
        </w:rPr>
        <w:t>;</w:t>
      </w:r>
    </w:p>
    <w:p w14:paraId="55FD129D" w14:textId="2286D2E8" w:rsidR="00C920CE" w:rsidRPr="003F74FA" w:rsidRDefault="00C920CE" w:rsidP="002768F6">
      <w:pPr>
        <w:pStyle w:val="Default"/>
        <w:numPr>
          <w:ilvl w:val="0"/>
          <w:numId w:val="159"/>
        </w:numPr>
        <w:tabs>
          <w:tab w:val="left" w:pos="426"/>
          <w:tab w:val="left" w:pos="851"/>
        </w:tabs>
        <w:spacing w:after="0" w:line="360" w:lineRule="auto"/>
        <w:ind w:hanging="43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>współpraca z Centrum kompetencyjnym systemu kadrowo-płacowego KAS (SyKaP KAS) w zakresie monitorowania dostepności funkcjonalności tego systemu, gwarancji jakości wprowadz</w:t>
      </w:r>
      <w:r w:rsidR="00931606">
        <w:rPr>
          <w:rFonts w:ascii="Arial" w:hAnsi="Arial" w:cs="Arial"/>
        </w:rPr>
        <w:t>a</w:t>
      </w:r>
      <w:r>
        <w:rPr>
          <w:rFonts w:ascii="Arial" w:hAnsi="Arial" w:cs="Arial"/>
        </w:rPr>
        <w:t>nych danych do systemu oraz utrzymania i rozwoju tego systemu.</w:t>
      </w:r>
    </w:p>
    <w:p w14:paraId="608D0258" w14:textId="77777777" w:rsidR="00661151" w:rsidRPr="003F74FA" w:rsidRDefault="00661151" w:rsidP="00661151">
      <w:pPr>
        <w:pStyle w:val="Default"/>
        <w:tabs>
          <w:tab w:val="left" w:pos="709"/>
        </w:tabs>
        <w:spacing w:after="0" w:line="360" w:lineRule="auto"/>
        <w:jc w:val="both"/>
        <w:rPr>
          <w:rFonts w:ascii="Arial" w:hAnsi="Arial" w:cs="Arial"/>
          <w:color w:val="auto"/>
        </w:rPr>
      </w:pPr>
    </w:p>
    <w:p w14:paraId="1C9FDFFC" w14:textId="3665E10C" w:rsidR="00661151" w:rsidRPr="003F74FA" w:rsidRDefault="00661151" w:rsidP="00661151">
      <w:pPr>
        <w:pStyle w:val="Default"/>
        <w:tabs>
          <w:tab w:val="left" w:pos="714"/>
        </w:tabs>
        <w:spacing w:after="0" w:line="360" w:lineRule="auto"/>
        <w:ind w:left="714" w:hanging="572"/>
        <w:jc w:val="center"/>
        <w:rPr>
          <w:rFonts w:ascii="Arial" w:hAnsi="Arial" w:cs="Arial"/>
          <w:b/>
          <w:bCs/>
          <w:iCs/>
          <w:color w:val="auto"/>
          <w:lang w:eastAsia="pl-PL"/>
        </w:rPr>
      </w:pPr>
      <w:r w:rsidRPr="003F74FA">
        <w:rPr>
          <w:rFonts w:ascii="Arial" w:hAnsi="Arial" w:cs="Arial"/>
          <w:b/>
          <w:bCs/>
          <w:iCs/>
          <w:color w:val="auto"/>
          <w:lang w:eastAsia="pl-PL"/>
        </w:rPr>
        <w:lastRenderedPageBreak/>
        <w:t xml:space="preserve">§ </w:t>
      </w:r>
      <w:r w:rsidR="00DA1AB8">
        <w:rPr>
          <w:rFonts w:ascii="Arial" w:hAnsi="Arial" w:cs="Arial"/>
          <w:b/>
          <w:bCs/>
          <w:iCs/>
          <w:color w:val="auto"/>
          <w:lang w:eastAsia="pl-PL"/>
        </w:rPr>
        <w:t>2</w:t>
      </w:r>
      <w:r w:rsidR="00664A2C">
        <w:rPr>
          <w:rFonts w:ascii="Arial" w:hAnsi="Arial" w:cs="Arial"/>
          <w:b/>
          <w:bCs/>
          <w:iCs/>
          <w:color w:val="auto"/>
          <w:lang w:eastAsia="pl-PL"/>
        </w:rPr>
        <w:t>6</w:t>
      </w:r>
      <w:r w:rsidRPr="003F74FA">
        <w:rPr>
          <w:rFonts w:ascii="Arial" w:hAnsi="Arial" w:cs="Arial"/>
          <w:b/>
          <w:bCs/>
          <w:iCs/>
          <w:color w:val="auto"/>
          <w:lang w:eastAsia="pl-PL"/>
        </w:rPr>
        <w:t>.</w:t>
      </w:r>
    </w:p>
    <w:p w14:paraId="3C607D3F" w14:textId="77777777" w:rsidR="00661151" w:rsidRPr="003F74FA" w:rsidRDefault="00661151" w:rsidP="00661151">
      <w:pPr>
        <w:pStyle w:val="Default"/>
        <w:tabs>
          <w:tab w:val="left" w:pos="709"/>
        </w:tabs>
        <w:spacing w:after="0" w:line="360" w:lineRule="auto"/>
        <w:rPr>
          <w:rFonts w:ascii="Arial" w:hAnsi="Arial" w:cs="Arial"/>
          <w:color w:val="auto"/>
        </w:rPr>
      </w:pPr>
    </w:p>
    <w:p w14:paraId="5CB1A44A" w14:textId="77777777" w:rsidR="00661151" w:rsidRPr="003F74FA" w:rsidRDefault="00661151" w:rsidP="00661151">
      <w:pPr>
        <w:pStyle w:val="Default"/>
        <w:tabs>
          <w:tab w:val="left" w:pos="709"/>
        </w:tabs>
        <w:spacing w:after="0" w:line="360" w:lineRule="auto"/>
        <w:ind w:left="142"/>
        <w:jc w:val="both"/>
        <w:rPr>
          <w:rFonts w:ascii="Arial" w:hAnsi="Arial" w:cs="Arial"/>
          <w:color w:val="auto"/>
        </w:rPr>
      </w:pPr>
      <w:r w:rsidRPr="003F74FA">
        <w:rPr>
          <w:rFonts w:ascii="Arial" w:hAnsi="Arial" w:cs="Arial"/>
          <w:color w:val="auto"/>
        </w:rPr>
        <w:t xml:space="preserve">Do zadań </w:t>
      </w:r>
      <w:r w:rsidRPr="003F74FA">
        <w:rPr>
          <w:rFonts w:ascii="Arial" w:hAnsi="Arial" w:cs="Arial"/>
          <w:b/>
          <w:bCs/>
          <w:color w:val="auto"/>
        </w:rPr>
        <w:t xml:space="preserve">Wieloosobowego Stanowiska Partnera Personalnego </w:t>
      </w:r>
      <w:r w:rsidRPr="003F74FA">
        <w:rPr>
          <w:rFonts w:ascii="Arial" w:hAnsi="Arial" w:cs="Arial"/>
          <w:color w:val="auto"/>
        </w:rPr>
        <w:t>należy, w szczególności:</w:t>
      </w:r>
    </w:p>
    <w:p w14:paraId="25F892E3" w14:textId="77777777" w:rsidR="00661151" w:rsidRPr="003F74FA" w:rsidRDefault="00661151" w:rsidP="002768F6">
      <w:pPr>
        <w:pStyle w:val="Default"/>
        <w:numPr>
          <w:ilvl w:val="0"/>
          <w:numId w:val="160"/>
        </w:numPr>
        <w:tabs>
          <w:tab w:val="left" w:pos="709"/>
        </w:tabs>
        <w:spacing w:after="0" w:line="360" w:lineRule="auto"/>
        <w:jc w:val="both"/>
        <w:rPr>
          <w:rFonts w:ascii="Arial" w:hAnsi="Arial" w:cs="Arial"/>
          <w:color w:val="auto"/>
        </w:rPr>
      </w:pPr>
      <w:r w:rsidRPr="003F74FA">
        <w:rPr>
          <w:rFonts w:ascii="Arial" w:hAnsi="Arial" w:cs="Arial"/>
          <w:color w:val="auto"/>
        </w:rPr>
        <w:t>wspieranie kadry kierowniczej w obszarze komunikacji oraz relacji z pracownikami</w:t>
      </w:r>
      <w:r w:rsidRPr="003F74FA">
        <w:rPr>
          <w:rFonts w:ascii="Arial" w:hAnsi="Arial" w:cs="Arial"/>
          <w:color w:val="auto"/>
        </w:rPr>
        <w:br/>
        <w:t>oraz polityki płacowej;</w:t>
      </w:r>
    </w:p>
    <w:p w14:paraId="4C27C670" w14:textId="77777777" w:rsidR="00661151" w:rsidRPr="003F74FA" w:rsidRDefault="00661151" w:rsidP="002768F6">
      <w:pPr>
        <w:pStyle w:val="Akapitzlist"/>
        <w:numPr>
          <w:ilvl w:val="0"/>
          <w:numId w:val="160"/>
        </w:numPr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 w:rsidRPr="003F74FA">
        <w:rPr>
          <w:rFonts w:ascii="Arial" w:hAnsi="Arial" w:cs="Arial"/>
        </w:rPr>
        <w:t>wsparcie merytoryczne kadry kierowniczej w procesie stawiania indywidualnych celów do osiągnięcia przez poszczególnych pracowników;</w:t>
      </w:r>
    </w:p>
    <w:p w14:paraId="2CF48477" w14:textId="77777777" w:rsidR="00661151" w:rsidRPr="003F74FA" w:rsidRDefault="00661151" w:rsidP="002768F6">
      <w:pPr>
        <w:pStyle w:val="Akapitzlist"/>
        <w:numPr>
          <w:ilvl w:val="0"/>
          <w:numId w:val="160"/>
        </w:numPr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 w:rsidRPr="003F74FA">
        <w:rPr>
          <w:rFonts w:ascii="Arial" w:hAnsi="Arial" w:cs="Arial"/>
        </w:rPr>
        <w:t>analizowanie i przedstawianie propozycji działań w obszarze absencji, nadgodzin, fluktuacji zatrudnienia oraz odpowiedzialności dyscyplinarnej i porządkowej pracowników;</w:t>
      </w:r>
    </w:p>
    <w:p w14:paraId="3B8A9189" w14:textId="77777777" w:rsidR="00661151" w:rsidRPr="003F74FA" w:rsidRDefault="00661151" w:rsidP="002768F6">
      <w:pPr>
        <w:pStyle w:val="Akapitzlist"/>
        <w:numPr>
          <w:ilvl w:val="0"/>
          <w:numId w:val="160"/>
        </w:numPr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 w:rsidRPr="003F74FA">
        <w:rPr>
          <w:rFonts w:ascii="Arial" w:hAnsi="Arial" w:cs="Arial"/>
        </w:rPr>
        <w:t>monitorowanie stanu zarządzania zasobami ludzkimi (ZZL) oraz dostarczanie wskaźników umożliwiających podejmowanie decyzji w obszarze ZZL;</w:t>
      </w:r>
    </w:p>
    <w:p w14:paraId="4DFE1979" w14:textId="6494491B" w:rsidR="00661151" w:rsidRDefault="00661151" w:rsidP="002768F6">
      <w:pPr>
        <w:pStyle w:val="Akapitzlist"/>
        <w:numPr>
          <w:ilvl w:val="0"/>
          <w:numId w:val="160"/>
        </w:numPr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 w:rsidRPr="003F74FA">
        <w:rPr>
          <w:rFonts w:ascii="Arial" w:hAnsi="Arial" w:cs="Arial"/>
        </w:rPr>
        <w:t>wspieranie kadry kierowniczej w obszarze prawa pracy</w:t>
      </w:r>
      <w:r w:rsidR="00C920CE">
        <w:rPr>
          <w:rFonts w:ascii="Arial" w:hAnsi="Arial" w:cs="Arial"/>
        </w:rPr>
        <w:t>;</w:t>
      </w:r>
    </w:p>
    <w:p w14:paraId="05212BA7" w14:textId="5A169FB9" w:rsidR="00C920CE" w:rsidRPr="003F74FA" w:rsidRDefault="00C920CE" w:rsidP="002768F6">
      <w:pPr>
        <w:pStyle w:val="Akapitzlist"/>
        <w:numPr>
          <w:ilvl w:val="0"/>
          <w:numId w:val="160"/>
        </w:numPr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współpraca z Centrum kompetencyjnym systemu kadrowo-płacowego KAS (SyKaP KAS) w zakresie monitorowania dostepności funkcjonalności tego systemu, gwarancji jakości wprowadz</w:t>
      </w:r>
      <w:r w:rsidR="00931606">
        <w:rPr>
          <w:rFonts w:ascii="Arial" w:hAnsi="Arial" w:cs="Arial"/>
        </w:rPr>
        <w:t>a</w:t>
      </w:r>
      <w:r>
        <w:rPr>
          <w:rFonts w:ascii="Arial" w:hAnsi="Arial" w:cs="Arial"/>
        </w:rPr>
        <w:t>nych danych do systemu oraz utrzymania i rozwoju tego systemu.</w:t>
      </w:r>
    </w:p>
    <w:p w14:paraId="2A955907" w14:textId="77777777" w:rsidR="001418CB" w:rsidRDefault="001418CB" w:rsidP="00D44BC8">
      <w:pPr>
        <w:widowControl w:val="0"/>
        <w:tabs>
          <w:tab w:val="left" w:pos="426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8"/>
          <w:szCs w:val="28"/>
          <w:lang w:eastAsia="pl-PL"/>
        </w:rPr>
      </w:pPr>
    </w:p>
    <w:p w14:paraId="3E853CF5" w14:textId="77777777" w:rsidR="001418CB" w:rsidRDefault="001418CB" w:rsidP="00D44BC8">
      <w:pPr>
        <w:widowControl w:val="0"/>
        <w:tabs>
          <w:tab w:val="left" w:pos="426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8"/>
          <w:szCs w:val="28"/>
          <w:lang w:eastAsia="pl-PL"/>
        </w:rPr>
      </w:pPr>
    </w:p>
    <w:p w14:paraId="3DFD3E04" w14:textId="77777777" w:rsidR="00205C5B" w:rsidRDefault="00DB0546" w:rsidP="00205C5B">
      <w:pPr>
        <w:widowControl w:val="0"/>
        <w:tabs>
          <w:tab w:val="left" w:pos="426"/>
        </w:tabs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996E60">
        <w:rPr>
          <w:rFonts w:ascii="Arial" w:hAnsi="Arial" w:cs="Arial"/>
          <w:b/>
          <w:bCs/>
          <w:color w:val="000000" w:themeColor="text1"/>
          <w:sz w:val="28"/>
          <w:szCs w:val="28"/>
        </w:rPr>
        <w:t>Rozdział</w:t>
      </w:r>
      <w:r w:rsidR="00B42507" w:rsidRPr="00996E6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996E6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4</w:t>
      </w:r>
    </w:p>
    <w:p w14:paraId="2AC723F7" w14:textId="3740E9DC" w:rsidR="00CA302F" w:rsidRPr="00F366D6" w:rsidRDefault="00CA302F" w:rsidP="00204718">
      <w:pPr>
        <w:widowControl w:val="0"/>
        <w:tabs>
          <w:tab w:val="left" w:pos="426"/>
          <w:tab w:val="left" w:pos="709"/>
        </w:tabs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F366D6">
        <w:rPr>
          <w:rFonts w:ascii="Arial" w:hAnsi="Arial" w:cs="Arial"/>
          <w:b/>
          <w:bCs/>
          <w:sz w:val="28"/>
          <w:szCs w:val="28"/>
          <w:lang w:eastAsia="pl-PL"/>
        </w:rPr>
        <w:t>Pion Orzecznictwa</w:t>
      </w:r>
    </w:p>
    <w:p w14:paraId="34BB7972" w14:textId="77777777" w:rsidR="00CA302F" w:rsidRPr="005E084E" w:rsidRDefault="00CA302F" w:rsidP="00CA302F">
      <w:pPr>
        <w:widowControl w:val="0"/>
        <w:tabs>
          <w:tab w:val="left" w:pos="0"/>
          <w:tab w:val="left" w:pos="426"/>
          <w:tab w:val="left" w:pos="540"/>
        </w:tabs>
        <w:suppressAutoHyphens w:val="0"/>
        <w:spacing w:after="0" w:line="360" w:lineRule="auto"/>
        <w:jc w:val="center"/>
        <w:rPr>
          <w:rFonts w:ascii="Arial" w:hAnsi="Arial" w:cs="Arial"/>
          <w:bCs/>
          <w:iCs/>
          <w:sz w:val="24"/>
          <w:szCs w:val="24"/>
          <w:lang w:eastAsia="pl-PL"/>
        </w:rPr>
      </w:pPr>
    </w:p>
    <w:p w14:paraId="172EE588" w14:textId="65316F36" w:rsidR="00CA302F" w:rsidRPr="005E084E" w:rsidRDefault="00CA302F" w:rsidP="00CA302F">
      <w:pPr>
        <w:widowControl w:val="0"/>
        <w:tabs>
          <w:tab w:val="left" w:pos="0"/>
          <w:tab w:val="left" w:pos="426"/>
          <w:tab w:val="left" w:pos="54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  <w:r w:rsidRPr="005E084E">
        <w:rPr>
          <w:rFonts w:ascii="Arial" w:hAnsi="Arial" w:cs="Arial"/>
          <w:b/>
          <w:bCs/>
          <w:iCs/>
          <w:sz w:val="24"/>
          <w:szCs w:val="24"/>
          <w:lang w:eastAsia="pl-PL"/>
        </w:rPr>
        <w:t xml:space="preserve">§ </w:t>
      </w:r>
      <w:r w:rsidR="005A2DA7">
        <w:rPr>
          <w:rFonts w:ascii="Arial" w:hAnsi="Arial" w:cs="Arial"/>
          <w:b/>
          <w:bCs/>
          <w:iCs/>
          <w:sz w:val="24"/>
          <w:szCs w:val="24"/>
          <w:lang w:eastAsia="pl-PL"/>
        </w:rPr>
        <w:t>2</w:t>
      </w:r>
      <w:r w:rsidR="00664A2C">
        <w:rPr>
          <w:rFonts w:ascii="Arial" w:hAnsi="Arial" w:cs="Arial"/>
          <w:b/>
          <w:bCs/>
          <w:iCs/>
          <w:sz w:val="24"/>
          <w:szCs w:val="24"/>
          <w:lang w:eastAsia="pl-PL"/>
        </w:rPr>
        <w:t>7</w:t>
      </w:r>
      <w:r>
        <w:rPr>
          <w:rFonts w:ascii="Arial" w:hAnsi="Arial" w:cs="Arial"/>
          <w:b/>
          <w:bCs/>
          <w:iCs/>
          <w:sz w:val="24"/>
          <w:szCs w:val="24"/>
          <w:lang w:eastAsia="pl-PL"/>
        </w:rPr>
        <w:t>.</w:t>
      </w:r>
    </w:p>
    <w:p w14:paraId="7D284115" w14:textId="77777777" w:rsidR="00CA302F" w:rsidRPr="005E084E" w:rsidRDefault="00CA302F" w:rsidP="00CA302F">
      <w:pPr>
        <w:widowControl w:val="0"/>
        <w:tabs>
          <w:tab w:val="left" w:pos="0"/>
          <w:tab w:val="left" w:pos="426"/>
          <w:tab w:val="left" w:pos="540"/>
        </w:tabs>
        <w:suppressAutoHyphens w:val="0"/>
        <w:spacing w:after="0" w:line="360" w:lineRule="auto"/>
        <w:jc w:val="center"/>
        <w:rPr>
          <w:rFonts w:ascii="Arial" w:hAnsi="Arial" w:cs="Arial"/>
          <w:bCs/>
          <w:iCs/>
          <w:sz w:val="24"/>
          <w:szCs w:val="24"/>
          <w:lang w:eastAsia="pl-PL"/>
        </w:rPr>
      </w:pPr>
    </w:p>
    <w:p w14:paraId="0C55C90E" w14:textId="77777777" w:rsidR="00CA302F" w:rsidRPr="005E084E" w:rsidRDefault="00CA302F" w:rsidP="002768F6">
      <w:pPr>
        <w:pStyle w:val="Standard"/>
        <w:numPr>
          <w:ilvl w:val="0"/>
          <w:numId w:val="167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lang w:val="pl-PL"/>
        </w:rPr>
      </w:pPr>
      <w:r w:rsidRPr="005E084E">
        <w:rPr>
          <w:rFonts w:ascii="Arial" w:hAnsi="Arial" w:cs="Arial"/>
          <w:lang w:val="pl-PL"/>
        </w:rPr>
        <w:t xml:space="preserve">Na zakres działania </w:t>
      </w:r>
      <w:r w:rsidRPr="005E084E">
        <w:rPr>
          <w:rFonts w:ascii="Arial" w:hAnsi="Arial" w:cs="Arial"/>
          <w:b/>
          <w:lang w:val="pl-PL"/>
        </w:rPr>
        <w:t xml:space="preserve">Wydziału Podatków Dochodowych, Majątkowych i Sektorowych, </w:t>
      </w:r>
      <w:r w:rsidRPr="005E084E">
        <w:rPr>
          <w:rFonts w:ascii="Arial" w:hAnsi="Arial" w:cs="Arial"/>
          <w:b/>
          <w:lang w:val="pl-PL"/>
        </w:rPr>
        <w:br/>
      </w:r>
      <w:r w:rsidRPr="005E084E">
        <w:rPr>
          <w:rFonts w:ascii="Arial" w:hAnsi="Arial" w:cs="Arial"/>
          <w:lang w:val="pl-PL"/>
        </w:rPr>
        <w:t>składają się zadania wykonywane przez wewnętrzne komórki organizacyjne Wydziału.</w:t>
      </w:r>
    </w:p>
    <w:p w14:paraId="520ECC77" w14:textId="2E94CE28" w:rsidR="00CA302F" w:rsidRPr="005E084E" w:rsidRDefault="00CA302F" w:rsidP="00CA302F">
      <w:pPr>
        <w:pStyle w:val="Standard"/>
        <w:suppressAutoHyphens w:val="0"/>
        <w:autoSpaceDN w:val="0"/>
        <w:spacing w:line="360" w:lineRule="auto"/>
        <w:ind w:left="284" w:hanging="284"/>
        <w:jc w:val="both"/>
        <w:rPr>
          <w:rFonts w:ascii="Arial" w:hAnsi="Arial" w:cs="Arial"/>
          <w:lang w:val="pl-PL"/>
        </w:rPr>
      </w:pPr>
      <w:r w:rsidRPr="005E084E">
        <w:rPr>
          <w:rFonts w:ascii="Arial" w:hAnsi="Arial" w:cs="Arial"/>
          <w:lang w:val="pl-PL"/>
        </w:rPr>
        <w:t>2.</w:t>
      </w:r>
      <w:r w:rsidRPr="005E084E">
        <w:rPr>
          <w:rFonts w:ascii="Arial" w:hAnsi="Arial" w:cs="Arial"/>
          <w:lang w:val="pl-PL"/>
        </w:rPr>
        <w:tab/>
        <w:t xml:space="preserve">Do zadań </w:t>
      </w:r>
      <w:r w:rsidRPr="00AF32AD">
        <w:rPr>
          <w:rFonts w:ascii="Arial" w:hAnsi="Arial" w:cs="Arial"/>
          <w:b/>
          <w:lang w:val="pl-PL"/>
        </w:rPr>
        <w:t xml:space="preserve">Pierwszego </w:t>
      </w:r>
      <w:r w:rsidR="0077140C" w:rsidRPr="00AF32AD">
        <w:rPr>
          <w:rFonts w:ascii="Arial" w:hAnsi="Arial" w:cs="Arial"/>
          <w:b/>
          <w:lang w:val="pl-PL"/>
        </w:rPr>
        <w:t>Referatu</w:t>
      </w:r>
      <w:r w:rsidRPr="00AF32AD">
        <w:rPr>
          <w:rFonts w:ascii="Arial" w:hAnsi="Arial" w:cs="Arial"/>
          <w:b/>
          <w:lang w:val="pl-PL"/>
        </w:rPr>
        <w:t xml:space="preserve"> Podatków Dochodowych, Majątkowych i Sektorowych </w:t>
      </w:r>
      <w:r w:rsidRPr="005E084E">
        <w:rPr>
          <w:rFonts w:ascii="Arial" w:hAnsi="Arial" w:cs="Arial"/>
          <w:lang w:val="pl-PL"/>
        </w:rPr>
        <w:t>należy, w szczególności:</w:t>
      </w:r>
    </w:p>
    <w:p w14:paraId="1CC6DBC8" w14:textId="77777777" w:rsidR="00CA302F" w:rsidRPr="005E084E" w:rsidRDefault="00CA302F" w:rsidP="002768F6">
      <w:pPr>
        <w:pStyle w:val="Standard"/>
        <w:numPr>
          <w:ilvl w:val="1"/>
          <w:numId w:val="36"/>
        </w:numPr>
        <w:tabs>
          <w:tab w:val="left" w:pos="709"/>
        </w:tabs>
        <w:suppressAutoHyphens w:val="0"/>
        <w:autoSpaceDN w:val="0"/>
        <w:spacing w:line="360" w:lineRule="auto"/>
        <w:ind w:left="709" w:hanging="425"/>
        <w:jc w:val="both"/>
        <w:rPr>
          <w:rFonts w:ascii="Arial" w:hAnsi="Arial" w:cs="Arial"/>
          <w:lang w:val="pl-PL"/>
        </w:rPr>
      </w:pPr>
      <w:r w:rsidRPr="005E084E">
        <w:rPr>
          <w:rFonts w:ascii="Arial" w:hAnsi="Arial" w:cs="Arial"/>
          <w:lang w:val="pl-PL"/>
        </w:rPr>
        <w:t>orzecznictwo w sprawach dotyczących:</w:t>
      </w:r>
    </w:p>
    <w:p w14:paraId="13EA4660" w14:textId="77777777" w:rsidR="00CA302F" w:rsidRPr="005E084E" w:rsidRDefault="00CA302F" w:rsidP="002768F6">
      <w:pPr>
        <w:pStyle w:val="Standard"/>
        <w:numPr>
          <w:ilvl w:val="2"/>
          <w:numId w:val="36"/>
        </w:numPr>
        <w:tabs>
          <w:tab w:val="left" w:pos="1134"/>
        </w:tabs>
        <w:suppressAutoHyphens w:val="0"/>
        <w:autoSpaceDE w:val="0"/>
        <w:autoSpaceDN w:val="0"/>
        <w:spacing w:line="360" w:lineRule="auto"/>
        <w:ind w:hanging="1361"/>
        <w:jc w:val="both"/>
        <w:rPr>
          <w:rFonts w:ascii="Arial" w:hAnsi="Arial" w:cs="Arial"/>
          <w:lang w:val="pl-PL"/>
        </w:rPr>
      </w:pPr>
      <w:r w:rsidRPr="005E084E">
        <w:rPr>
          <w:rFonts w:ascii="Arial" w:hAnsi="Arial" w:cs="Arial"/>
          <w:lang w:val="pl-PL"/>
        </w:rPr>
        <w:t>podatków dochodowych,</w:t>
      </w:r>
    </w:p>
    <w:p w14:paraId="1D9A85A0" w14:textId="77777777" w:rsidR="00CA302F" w:rsidRPr="005E084E" w:rsidRDefault="00CA302F" w:rsidP="002768F6">
      <w:pPr>
        <w:pStyle w:val="Standard"/>
        <w:numPr>
          <w:ilvl w:val="2"/>
          <w:numId w:val="36"/>
        </w:numPr>
        <w:tabs>
          <w:tab w:val="left" w:pos="1134"/>
        </w:tabs>
        <w:suppressAutoHyphens w:val="0"/>
        <w:autoSpaceDE w:val="0"/>
        <w:autoSpaceDN w:val="0"/>
        <w:spacing w:line="360" w:lineRule="auto"/>
        <w:ind w:hanging="1361"/>
        <w:jc w:val="both"/>
        <w:rPr>
          <w:rFonts w:ascii="Arial" w:hAnsi="Arial" w:cs="Arial"/>
          <w:lang w:val="pl-PL"/>
        </w:rPr>
      </w:pPr>
      <w:r w:rsidRPr="005E084E">
        <w:rPr>
          <w:rFonts w:ascii="Arial" w:hAnsi="Arial" w:cs="Arial"/>
          <w:lang w:val="pl-PL"/>
        </w:rPr>
        <w:t>podatków</w:t>
      </w:r>
      <w:r>
        <w:rPr>
          <w:rFonts w:ascii="Arial" w:hAnsi="Arial" w:cs="Arial"/>
          <w:color w:val="FF0000"/>
          <w:lang w:val="pl-PL"/>
        </w:rPr>
        <w:t xml:space="preserve"> </w:t>
      </w:r>
      <w:r w:rsidRPr="009464CF">
        <w:rPr>
          <w:rFonts w:ascii="Arial" w:hAnsi="Arial" w:cs="Arial"/>
          <w:lang w:val="pl-PL"/>
        </w:rPr>
        <w:t xml:space="preserve">i opłat sektorowych, w tym o </w:t>
      </w:r>
      <w:r w:rsidRPr="005E084E">
        <w:rPr>
          <w:rFonts w:ascii="Arial" w:hAnsi="Arial" w:cs="Arial"/>
          <w:lang w:val="pl-PL"/>
        </w:rPr>
        <w:t>których mowa w odrębnych przepisach,</w:t>
      </w:r>
    </w:p>
    <w:p w14:paraId="4C05202B" w14:textId="77777777" w:rsidR="00CA302F" w:rsidRPr="005E084E" w:rsidRDefault="00CA302F" w:rsidP="002768F6">
      <w:pPr>
        <w:pStyle w:val="Standard"/>
        <w:numPr>
          <w:ilvl w:val="2"/>
          <w:numId w:val="36"/>
        </w:numPr>
        <w:tabs>
          <w:tab w:val="left" w:pos="1134"/>
        </w:tabs>
        <w:suppressAutoHyphens w:val="0"/>
        <w:autoSpaceDE w:val="0"/>
        <w:autoSpaceDN w:val="0"/>
        <w:spacing w:line="360" w:lineRule="auto"/>
        <w:ind w:hanging="1361"/>
        <w:jc w:val="both"/>
        <w:rPr>
          <w:rFonts w:ascii="Arial" w:hAnsi="Arial" w:cs="Arial"/>
          <w:lang w:val="pl-PL"/>
        </w:rPr>
      </w:pPr>
      <w:r w:rsidRPr="005E084E">
        <w:rPr>
          <w:rFonts w:ascii="Arial" w:hAnsi="Arial" w:cs="Arial"/>
          <w:lang w:val="pl-PL"/>
        </w:rPr>
        <w:t>podatku tonażowego,</w:t>
      </w:r>
    </w:p>
    <w:p w14:paraId="7BAFF1AD" w14:textId="77777777" w:rsidR="00CA302F" w:rsidRPr="005E084E" w:rsidRDefault="00CA302F" w:rsidP="002768F6">
      <w:pPr>
        <w:pStyle w:val="Standard"/>
        <w:numPr>
          <w:ilvl w:val="2"/>
          <w:numId w:val="36"/>
        </w:numPr>
        <w:tabs>
          <w:tab w:val="left" w:pos="1134"/>
        </w:tabs>
        <w:suppressAutoHyphens w:val="0"/>
        <w:autoSpaceDE w:val="0"/>
        <w:autoSpaceDN w:val="0"/>
        <w:spacing w:line="360" w:lineRule="auto"/>
        <w:ind w:left="1134" w:hanging="425"/>
        <w:jc w:val="both"/>
        <w:rPr>
          <w:rFonts w:ascii="Arial" w:hAnsi="Arial" w:cs="Arial"/>
          <w:lang w:val="pl-PL"/>
        </w:rPr>
      </w:pPr>
      <w:r w:rsidRPr="005E084E">
        <w:rPr>
          <w:rFonts w:ascii="Arial" w:hAnsi="Arial" w:cs="Arial"/>
          <w:lang w:val="pl-PL"/>
        </w:rPr>
        <w:t>wpłat z zysku, z wyłączeniem spraw zastrzeżonych do właściwości innych komórek;</w:t>
      </w:r>
    </w:p>
    <w:p w14:paraId="27D774CF" w14:textId="77777777" w:rsidR="00CA302F" w:rsidRPr="005E084E" w:rsidRDefault="00CA302F" w:rsidP="002768F6">
      <w:pPr>
        <w:pStyle w:val="Standard"/>
        <w:numPr>
          <w:ilvl w:val="1"/>
          <w:numId w:val="36"/>
        </w:numPr>
        <w:suppressAutoHyphens w:val="0"/>
        <w:autoSpaceDN w:val="0"/>
        <w:spacing w:line="360" w:lineRule="auto"/>
        <w:ind w:left="709" w:hanging="425"/>
        <w:jc w:val="both"/>
        <w:rPr>
          <w:rFonts w:ascii="Arial" w:hAnsi="Arial" w:cs="Arial"/>
          <w:lang w:val="pl-PL"/>
        </w:rPr>
      </w:pPr>
      <w:r w:rsidRPr="005E084E">
        <w:rPr>
          <w:rFonts w:ascii="Arial" w:hAnsi="Arial" w:cs="Arial"/>
          <w:lang w:val="pl-PL"/>
        </w:rPr>
        <w:t>nadzór i koordynowanie, na poziomie województwa, wymiany oraz analizowania informacji podatkowych w zakresie właściwości komórki;</w:t>
      </w:r>
    </w:p>
    <w:p w14:paraId="0FA8DF87" w14:textId="77777777" w:rsidR="00CA302F" w:rsidRPr="005E084E" w:rsidRDefault="00CA302F" w:rsidP="002768F6">
      <w:pPr>
        <w:pStyle w:val="Standard"/>
        <w:numPr>
          <w:ilvl w:val="1"/>
          <w:numId w:val="36"/>
        </w:numPr>
        <w:suppressAutoHyphens w:val="0"/>
        <w:autoSpaceDN w:val="0"/>
        <w:spacing w:line="360" w:lineRule="auto"/>
        <w:ind w:left="709" w:hanging="425"/>
        <w:jc w:val="both"/>
        <w:rPr>
          <w:rFonts w:ascii="Arial" w:hAnsi="Arial" w:cs="Arial"/>
          <w:lang w:val="pl-PL"/>
        </w:rPr>
      </w:pPr>
      <w:r w:rsidRPr="005E084E">
        <w:rPr>
          <w:rFonts w:ascii="Arial" w:eastAsia="Times New Roman" w:hAnsi="Arial" w:cs="Arial"/>
          <w:lang w:val="pl-PL" w:eastAsia="en-US"/>
        </w:rPr>
        <w:lastRenderedPageBreak/>
        <w:t>rozpatrywanie sporów kompetencyjnych dotyczących właściwości naczelnika urzędu skarbowego w sprawach będących w zakresie właściwości komórki.</w:t>
      </w:r>
    </w:p>
    <w:p w14:paraId="5C93E59B" w14:textId="5692788D" w:rsidR="00CA302F" w:rsidRPr="005E084E" w:rsidRDefault="00CA302F" w:rsidP="002768F6">
      <w:pPr>
        <w:pStyle w:val="Standard"/>
        <w:numPr>
          <w:ilvl w:val="0"/>
          <w:numId w:val="177"/>
        </w:numPr>
        <w:tabs>
          <w:tab w:val="clear" w:pos="383"/>
          <w:tab w:val="num" w:pos="284"/>
        </w:tabs>
        <w:suppressAutoHyphens w:val="0"/>
        <w:autoSpaceDN w:val="0"/>
        <w:spacing w:line="360" w:lineRule="auto"/>
        <w:ind w:left="284" w:hanging="261"/>
        <w:jc w:val="both"/>
        <w:rPr>
          <w:rFonts w:ascii="Arial" w:hAnsi="Arial" w:cs="Arial"/>
          <w:lang w:val="pl-PL"/>
        </w:rPr>
      </w:pPr>
      <w:r w:rsidRPr="005E084E">
        <w:rPr>
          <w:rFonts w:ascii="Arial" w:hAnsi="Arial" w:cs="Arial"/>
          <w:lang w:val="pl-PL"/>
        </w:rPr>
        <w:t xml:space="preserve">Do zadań </w:t>
      </w:r>
      <w:r w:rsidRPr="005E084E">
        <w:rPr>
          <w:rFonts w:ascii="Arial" w:hAnsi="Arial" w:cs="Arial"/>
          <w:b/>
          <w:lang w:val="pl-PL"/>
        </w:rPr>
        <w:t>Drugiego Działu Podatków Dochodowych, Majątkowych i Sektorowych</w:t>
      </w:r>
      <w:r w:rsidRPr="005E084E">
        <w:rPr>
          <w:rFonts w:ascii="Arial" w:hAnsi="Arial" w:cs="Arial"/>
          <w:lang w:val="pl-PL"/>
        </w:rPr>
        <w:t xml:space="preserve"> należy, w szczególności:</w:t>
      </w:r>
    </w:p>
    <w:p w14:paraId="30DC418D" w14:textId="1CDFD1AB" w:rsidR="00CA302F" w:rsidRPr="005E084E" w:rsidRDefault="00CA302F" w:rsidP="002768F6">
      <w:pPr>
        <w:pStyle w:val="Standard"/>
        <w:numPr>
          <w:ilvl w:val="1"/>
          <w:numId w:val="177"/>
        </w:numPr>
        <w:tabs>
          <w:tab w:val="left" w:pos="709"/>
        </w:tabs>
        <w:suppressAutoHyphens w:val="0"/>
        <w:autoSpaceDN w:val="0"/>
        <w:spacing w:line="360" w:lineRule="auto"/>
        <w:ind w:hanging="796"/>
        <w:jc w:val="both"/>
        <w:rPr>
          <w:rFonts w:ascii="Arial" w:hAnsi="Arial" w:cs="Arial"/>
          <w:lang w:val="pl-PL"/>
        </w:rPr>
      </w:pPr>
      <w:r w:rsidRPr="005E084E">
        <w:rPr>
          <w:rFonts w:ascii="Arial" w:hAnsi="Arial" w:cs="Arial"/>
          <w:lang w:val="pl-PL"/>
        </w:rPr>
        <w:t>orzecznictwo w sprawach dotyczących:</w:t>
      </w:r>
    </w:p>
    <w:p w14:paraId="0CCB9AB0" w14:textId="77777777" w:rsidR="00CA302F" w:rsidRPr="005E084E" w:rsidRDefault="00CA302F" w:rsidP="002768F6">
      <w:pPr>
        <w:pStyle w:val="Standard"/>
        <w:numPr>
          <w:ilvl w:val="6"/>
          <w:numId w:val="178"/>
        </w:numPr>
        <w:tabs>
          <w:tab w:val="clear" w:pos="2880"/>
          <w:tab w:val="num" w:pos="1134"/>
          <w:tab w:val="left" w:pos="2552"/>
        </w:tabs>
        <w:suppressAutoHyphens w:val="0"/>
        <w:autoSpaceDE w:val="0"/>
        <w:autoSpaceDN w:val="0"/>
        <w:spacing w:line="360" w:lineRule="auto"/>
        <w:ind w:hanging="2171"/>
        <w:jc w:val="both"/>
        <w:rPr>
          <w:rFonts w:ascii="Arial" w:hAnsi="Arial" w:cs="Arial"/>
          <w:lang w:val="pl-PL"/>
        </w:rPr>
      </w:pPr>
      <w:r w:rsidRPr="005E084E">
        <w:rPr>
          <w:rFonts w:ascii="Arial" w:hAnsi="Arial" w:cs="Arial"/>
          <w:lang w:val="pl-PL"/>
        </w:rPr>
        <w:t>podatków dochodowych,</w:t>
      </w:r>
    </w:p>
    <w:p w14:paraId="79FA0AF4" w14:textId="77777777" w:rsidR="00CA302F" w:rsidRPr="005E084E" w:rsidRDefault="00CA302F" w:rsidP="002768F6">
      <w:pPr>
        <w:pStyle w:val="Standard"/>
        <w:numPr>
          <w:ilvl w:val="6"/>
          <w:numId w:val="178"/>
        </w:numPr>
        <w:tabs>
          <w:tab w:val="clear" w:pos="2880"/>
          <w:tab w:val="num" w:pos="1134"/>
          <w:tab w:val="left" w:pos="2552"/>
        </w:tabs>
        <w:suppressAutoHyphens w:val="0"/>
        <w:autoSpaceDE w:val="0"/>
        <w:autoSpaceDN w:val="0"/>
        <w:spacing w:line="360" w:lineRule="auto"/>
        <w:ind w:hanging="2171"/>
        <w:jc w:val="both"/>
        <w:rPr>
          <w:rFonts w:ascii="Arial" w:hAnsi="Arial" w:cs="Arial"/>
          <w:lang w:val="pl-PL"/>
        </w:rPr>
      </w:pPr>
      <w:r w:rsidRPr="005E084E">
        <w:rPr>
          <w:rFonts w:ascii="Arial" w:hAnsi="Arial" w:cs="Arial"/>
          <w:lang w:val="pl-PL"/>
        </w:rPr>
        <w:t xml:space="preserve">podatków </w:t>
      </w:r>
      <w:r w:rsidRPr="009464CF">
        <w:rPr>
          <w:rFonts w:ascii="Arial" w:hAnsi="Arial" w:cs="Arial"/>
          <w:lang w:val="pl-PL"/>
        </w:rPr>
        <w:t xml:space="preserve">i opłat sektorowych, w tym </w:t>
      </w:r>
      <w:r w:rsidRPr="005E084E">
        <w:rPr>
          <w:rFonts w:ascii="Arial" w:hAnsi="Arial" w:cs="Arial"/>
          <w:lang w:val="pl-PL"/>
        </w:rPr>
        <w:t>o których mowa w przepisach odrębnych,</w:t>
      </w:r>
    </w:p>
    <w:p w14:paraId="08833B9D" w14:textId="77777777" w:rsidR="00CA302F" w:rsidRPr="005E084E" w:rsidRDefault="00CA302F" w:rsidP="002768F6">
      <w:pPr>
        <w:pStyle w:val="Standard"/>
        <w:numPr>
          <w:ilvl w:val="6"/>
          <w:numId w:val="178"/>
        </w:numPr>
        <w:tabs>
          <w:tab w:val="clear" w:pos="2880"/>
          <w:tab w:val="num" w:pos="1134"/>
          <w:tab w:val="left" w:pos="2552"/>
        </w:tabs>
        <w:suppressAutoHyphens w:val="0"/>
        <w:autoSpaceDE w:val="0"/>
        <w:autoSpaceDN w:val="0"/>
        <w:spacing w:line="360" w:lineRule="auto"/>
        <w:ind w:hanging="2171"/>
        <w:jc w:val="both"/>
        <w:rPr>
          <w:rFonts w:ascii="Arial" w:hAnsi="Arial" w:cs="Arial"/>
          <w:lang w:val="pl-PL"/>
        </w:rPr>
      </w:pPr>
      <w:r w:rsidRPr="005E084E">
        <w:rPr>
          <w:rFonts w:ascii="Arial" w:hAnsi="Arial" w:cs="Arial"/>
          <w:lang w:val="pl-PL"/>
        </w:rPr>
        <w:t>podatku tonażowego,</w:t>
      </w:r>
    </w:p>
    <w:p w14:paraId="2D92AB03" w14:textId="77777777" w:rsidR="00CA302F" w:rsidRPr="005E084E" w:rsidRDefault="00CA302F" w:rsidP="002768F6">
      <w:pPr>
        <w:pStyle w:val="Standard"/>
        <w:numPr>
          <w:ilvl w:val="6"/>
          <w:numId w:val="178"/>
        </w:numPr>
        <w:tabs>
          <w:tab w:val="clear" w:pos="2880"/>
          <w:tab w:val="num" w:pos="1134"/>
          <w:tab w:val="left" w:pos="2552"/>
        </w:tabs>
        <w:suppressAutoHyphens w:val="0"/>
        <w:autoSpaceDE w:val="0"/>
        <w:autoSpaceDN w:val="0"/>
        <w:spacing w:line="360" w:lineRule="auto"/>
        <w:ind w:hanging="2171"/>
        <w:jc w:val="both"/>
        <w:rPr>
          <w:rFonts w:ascii="Arial" w:hAnsi="Arial" w:cs="Arial"/>
          <w:lang w:val="pl-PL"/>
        </w:rPr>
      </w:pPr>
      <w:r w:rsidRPr="005E084E">
        <w:rPr>
          <w:rFonts w:ascii="Arial" w:hAnsi="Arial" w:cs="Arial"/>
          <w:lang w:val="pl-PL"/>
        </w:rPr>
        <w:t>wpłat z zysku, z wyłączeniem spraw zastrzeżonych do właściwości innych komórek;</w:t>
      </w:r>
    </w:p>
    <w:p w14:paraId="6EB755AC" w14:textId="77777777" w:rsidR="00CA302F" w:rsidRPr="005E084E" w:rsidRDefault="00CA302F" w:rsidP="002768F6">
      <w:pPr>
        <w:pStyle w:val="Standard"/>
        <w:numPr>
          <w:ilvl w:val="1"/>
          <w:numId w:val="177"/>
        </w:numPr>
        <w:suppressAutoHyphens w:val="0"/>
        <w:autoSpaceDN w:val="0"/>
        <w:spacing w:line="360" w:lineRule="auto"/>
        <w:ind w:left="709" w:hanging="425"/>
        <w:jc w:val="both"/>
        <w:rPr>
          <w:rFonts w:ascii="Arial" w:hAnsi="Arial" w:cs="Arial"/>
          <w:lang w:val="pl-PL"/>
        </w:rPr>
      </w:pPr>
      <w:r w:rsidRPr="005E084E">
        <w:rPr>
          <w:rFonts w:ascii="Arial" w:hAnsi="Arial" w:cs="Arial"/>
          <w:lang w:val="pl-PL"/>
        </w:rPr>
        <w:t>nadzór i koordynowanie, na poziomie województwa, wymiany oraz analizowania informacji podatkowych w zakresie właściwości komórki;</w:t>
      </w:r>
    </w:p>
    <w:p w14:paraId="0A5EA18C" w14:textId="77777777" w:rsidR="00CA302F" w:rsidRPr="005E084E" w:rsidRDefault="00CA302F" w:rsidP="002768F6">
      <w:pPr>
        <w:pStyle w:val="Standard"/>
        <w:numPr>
          <w:ilvl w:val="1"/>
          <w:numId w:val="177"/>
        </w:numPr>
        <w:suppressAutoHyphens w:val="0"/>
        <w:autoSpaceDN w:val="0"/>
        <w:spacing w:line="360" w:lineRule="auto"/>
        <w:ind w:left="709" w:hanging="425"/>
        <w:jc w:val="both"/>
        <w:rPr>
          <w:rFonts w:ascii="Arial" w:hAnsi="Arial" w:cs="Arial"/>
          <w:lang w:val="pl-PL"/>
        </w:rPr>
      </w:pPr>
      <w:r w:rsidRPr="005E084E">
        <w:rPr>
          <w:rFonts w:ascii="Arial" w:eastAsia="Times New Roman" w:hAnsi="Arial" w:cs="Arial"/>
          <w:lang w:val="pl-PL" w:eastAsia="en-US"/>
        </w:rPr>
        <w:t>rozpatrywanie sporów kompetencyjnych dotyczących właściwości naczelnika urzędu skarbowego w sprawach będących w zakresie właściwości komórki.</w:t>
      </w:r>
    </w:p>
    <w:p w14:paraId="6B682749" w14:textId="77777777" w:rsidR="00CA302F" w:rsidRPr="005E084E" w:rsidRDefault="00CA302F" w:rsidP="002768F6">
      <w:pPr>
        <w:pStyle w:val="Standard"/>
        <w:numPr>
          <w:ilvl w:val="0"/>
          <w:numId w:val="177"/>
        </w:numPr>
        <w:tabs>
          <w:tab w:val="left" w:pos="284"/>
        </w:tabs>
        <w:suppressAutoHyphens w:val="0"/>
        <w:autoSpaceDN w:val="0"/>
        <w:spacing w:line="360" w:lineRule="auto"/>
        <w:ind w:left="284" w:hanging="284"/>
        <w:jc w:val="both"/>
        <w:rPr>
          <w:rFonts w:ascii="Arial" w:hAnsi="Arial" w:cs="Arial"/>
          <w:lang w:val="pl-PL"/>
        </w:rPr>
      </w:pPr>
      <w:r w:rsidRPr="005E084E">
        <w:rPr>
          <w:rFonts w:ascii="Arial" w:hAnsi="Arial" w:cs="Arial"/>
          <w:lang w:val="pl-PL"/>
        </w:rPr>
        <w:t>Do zadań</w:t>
      </w:r>
      <w:r w:rsidRPr="005E084E">
        <w:rPr>
          <w:rFonts w:ascii="Arial" w:hAnsi="Arial" w:cs="Arial"/>
          <w:b/>
          <w:lang w:val="pl-PL"/>
        </w:rPr>
        <w:t xml:space="preserve"> Trzeciego Działu Podatków Dochodowych, Majątkowych i Sektorowych </w:t>
      </w:r>
      <w:r w:rsidRPr="005E084E">
        <w:rPr>
          <w:rFonts w:ascii="Arial" w:hAnsi="Arial" w:cs="Arial"/>
          <w:lang w:val="pl-PL"/>
        </w:rPr>
        <w:t>należy, w szczególności</w:t>
      </w:r>
      <w:r w:rsidRPr="005E084E">
        <w:rPr>
          <w:rFonts w:ascii="Arial" w:hAnsi="Arial" w:cs="Arial"/>
          <w:b/>
          <w:lang w:val="pl-PL"/>
        </w:rPr>
        <w:t>:</w:t>
      </w:r>
    </w:p>
    <w:p w14:paraId="15B81AE7" w14:textId="77777777" w:rsidR="00CA302F" w:rsidRPr="005E084E" w:rsidRDefault="00CA302F" w:rsidP="002768F6">
      <w:pPr>
        <w:pStyle w:val="Standard"/>
        <w:numPr>
          <w:ilvl w:val="1"/>
          <w:numId w:val="177"/>
        </w:numPr>
        <w:tabs>
          <w:tab w:val="left" w:pos="851"/>
        </w:tabs>
        <w:suppressAutoHyphens w:val="0"/>
        <w:autoSpaceDN w:val="0"/>
        <w:spacing w:line="360" w:lineRule="auto"/>
        <w:ind w:left="709" w:hanging="425"/>
        <w:jc w:val="both"/>
        <w:rPr>
          <w:rFonts w:ascii="Arial" w:hAnsi="Arial" w:cs="Arial"/>
          <w:lang w:val="pl-PL"/>
        </w:rPr>
      </w:pPr>
      <w:r w:rsidRPr="005E084E">
        <w:rPr>
          <w:rFonts w:ascii="Arial" w:hAnsi="Arial" w:cs="Arial"/>
          <w:lang w:val="pl-PL"/>
        </w:rPr>
        <w:t>orzecznictwo w sprawach dotyczących:</w:t>
      </w:r>
    </w:p>
    <w:p w14:paraId="52ECBB4D" w14:textId="77777777" w:rsidR="00CA302F" w:rsidRPr="005E084E" w:rsidRDefault="00CA302F" w:rsidP="002768F6">
      <w:pPr>
        <w:pStyle w:val="Standard"/>
        <w:numPr>
          <w:ilvl w:val="0"/>
          <w:numId w:val="37"/>
        </w:numPr>
        <w:tabs>
          <w:tab w:val="left" w:pos="1134"/>
        </w:tabs>
        <w:suppressAutoHyphens w:val="0"/>
        <w:autoSpaceDE w:val="0"/>
        <w:autoSpaceDN w:val="0"/>
        <w:spacing w:line="360" w:lineRule="auto"/>
        <w:ind w:hanging="11"/>
        <w:jc w:val="both"/>
        <w:rPr>
          <w:rFonts w:ascii="Arial" w:hAnsi="Arial" w:cs="Arial"/>
          <w:lang w:val="pl-PL"/>
        </w:rPr>
      </w:pPr>
      <w:r w:rsidRPr="005E084E">
        <w:rPr>
          <w:rFonts w:ascii="Arial" w:hAnsi="Arial" w:cs="Arial"/>
          <w:lang w:val="pl-PL"/>
        </w:rPr>
        <w:t>podatków dochodowych,</w:t>
      </w:r>
    </w:p>
    <w:p w14:paraId="5EDA5954" w14:textId="77777777" w:rsidR="00CA302F" w:rsidRPr="005E084E" w:rsidRDefault="00CA302F" w:rsidP="002768F6">
      <w:pPr>
        <w:pStyle w:val="Standard"/>
        <w:numPr>
          <w:ilvl w:val="0"/>
          <w:numId w:val="37"/>
        </w:numPr>
        <w:suppressAutoHyphens w:val="0"/>
        <w:autoSpaceDE w:val="0"/>
        <w:autoSpaceDN w:val="0"/>
        <w:spacing w:line="360" w:lineRule="auto"/>
        <w:ind w:left="1134" w:hanging="425"/>
        <w:jc w:val="both"/>
        <w:rPr>
          <w:rFonts w:ascii="Arial" w:hAnsi="Arial" w:cs="Arial"/>
          <w:lang w:val="pl-PL"/>
        </w:rPr>
      </w:pPr>
      <w:r w:rsidRPr="005E084E">
        <w:rPr>
          <w:rFonts w:ascii="Arial" w:hAnsi="Arial" w:cs="Arial"/>
          <w:lang w:val="pl-PL"/>
        </w:rPr>
        <w:t xml:space="preserve">podatków </w:t>
      </w:r>
      <w:r w:rsidRPr="009464CF">
        <w:rPr>
          <w:rFonts w:ascii="Arial" w:hAnsi="Arial" w:cs="Arial"/>
          <w:lang w:val="pl-PL"/>
        </w:rPr>
        <w:t xml:space="preserve">i opłat sektorowych, w tym o których </w:t>
      </w:r>
      <w:r w:rsidRPr="005E084E">
        <w:rPr>
          <w:rFonts w:ascii="Arial" w:hAnsi="Arial" w:cs="Arial"/>
          <w:lang w:val="pl-PL"/>
        </w:rPr>
        <w:t>mowa w przepisach odrębnych,</w:t>
      </w:r>
    </w:p>
    <w:p w14:paraId="79A1DBFB" w14:textId="77777777" w:rsidR="00CA302F" w:rsidRPr="005E084E" w:rsidRDefault="00CA302F" w:rsidP="002768F6">
      <w:pPr>
        <w:pStyle w:val="Standard"/>
        <w:numPr>
          <w:ilvl w:val="0"/>
          <w:numId w:val="37"/>
        </w:numPr>
        <w:suppressAutoHyphens w:val="0"/>
        <w:autoSpaceDE w:val="0"/>
        <w:autoSpaceDN w:val="0"/>
        <w:spacing w:line="360" w:lineRule="auto"/>
        <w:ind w:left="1134" w:hanging="425"/>
        <w:jc w:val="both"/>
        <w:rPr>
          <w:rFonts w:ascii="Arial" w:hAnsi="Arial" w:cs="Arial"/>
          <w:lang w:val="pl-PL"/>
        </w:rPr>
      </w:pPr>
      <w:r w:rsidRPr="005E084E">
        <w:rPr>
          <w:rFonts w:ascii="Arial" w:hAnsi="Arial" w:cs="Arial"/>
          <w:lang w:val="pl-PL"/>
        </w:rPr>
        <w:t>podatku tonażowego,</w:t>
      </w:r>
    </w:p>
    <w:p w14:paraId="51811EAC" w14:textId="77777777" w:rsidR="00CA302F" w:rsidRPr="005E084E" w:rsidRDefault="00CA302F" w:rsidP="002768F6">
      <w:pPr>
        <w:pStyle w:val="Standard"/>
        <w:numPr>
          <w:ilvl w:val="0"/>
          <w:numId w:val="37"/>
        </w:numPr>
        <w:suppressAutoHyphens w:val="0"/>
        <w:autoSpaceDE w:val="0"/>
        <w:autoSpaceDN w:val="0"/>
        <w:spacing w:line="360" w:lineRule="auto"/>
        <w:ind w:left="1134" w:hanging="425"/>
        <w:jc w:val="both"/>
        <w:rPr>
          <w:rFonts w:ascii="Arial" w:hAnsi="Arial" w:cs="Arial"/>
          <w:lang w:val="pl-PL"/>
        </w:rPr>
      </w:pPr>
      <w:r w:rsidRPr="005E084E">
        <w:rPr>
          <w:rFonts w:ascii="Arial" w:hAnsi="Arial" w:cs="Arial"/>
          <w:lang w:val="pl-PL"/>
        </w:rPr>
        <w:t>wpłat z zysku, z wyłączeniem spraw zastrzeżonych do właściwości innych komórek;</w:t>
      </w:r>
    </w:p>
    <w:p w14:paraId="61829B4D" w14:textId="77777777" w:rsidR="00CA302F" w:rsidRPr="005E084E" w:rsidRDefault="00CA302F" w:rsidP="002768F6">
      <w:pPr>
        <w:pStyle w:val="Standard"/>
        <w:numPr>
          <w:ilvl w:val="1"/>
          <w:numId w:val="177"/>
        </w:numPr>
        <w:suppressAutoHyphens w:val="0"/>
        <w:autoSpaceDN w:val="0"/>
        <w:spacing w:line="360" w:lineRule="auto"/>
        <w:ind w:left="709" w:hanging="425"/>
        <w:jc w:val="both"/>
        <w:rPr>
          <w:rFonts w:ascii="Arial" w:hAnsi="Arial" w:cs="Arial"/>
          <w:lang w:val="pl-PL"/>
        </w:rPr>
      </w:pPr>
      <w:r w:rsidRPr="005E084E">
        <w:rPr>
          <w:rFonts w:ascii="Arial" w:hAnsi="Arial" w:cs="Arial"/>
          <w:lang w:val="pl-PL"/>
        </w:rPr>
        <w:t>nadzór i koordynowanie, na poziomie województwa, wymiany oraz analizowania informacji podatkowych w zakresie właściwości komórki;</w:t>
      </w:r>
    </w:p>
    <w:p w14:paraId="6A8CCB9C" w14:textId="77777777" w:rsidR="00CA302F" w:rsidRPr="005E084E" w:rsidRDefault="00CA302F" w:rsidP="002768F6">
      <w:pPr>
        <w:pStyle w:val="Standard"/>
        <w:numPr>
          <w:ilvl w:val="1"/>
          <w:numId w:val="177"/>
        </w:numPr>
        <w:suppressAutoHyphens w:val="0"/>
        <w:autoSpaceDN w:val="0"/>
        <w:spacing w:line="360" w:lineRule="auto"/>
        <w:ind w:left="709" w:hanging="425"/>
        <w:jc w:val="both"/>
        <w:rPr>
          <w:rFonts w:ascii="Arial" w:hAnsi="Arial" w:cs="Arial"/>
          <w:lang w:val="pl-PL"/>
        </w:rPr>
      </w:pPr>
      <w:r w:rsidRPr="005E084E">
        <w:rPr>
          <w:rFonts w:ascii="Arial" w:eastAsia="Times New Roman" w:hAnsi="Arial" w:cs="Arial"/>
          <w:lang w:val="pl-PL" w:eastAsia="en-US"/>
        </w:rPr>
        <w:t>rozpatrywanie sporów kompetencyjnych dotyczących właściwości naczelnika urzędu skarbowego w sprawach będących w zakresie właściwości komórki.</w:t>
      </w:r>
    </w:p>
    <w:p w14:paraId="366C1C6E" w14:textId="77777777" w:rsidR="00CA302F" w:rsidRPr="005E084E" w:rsidRDefault="00CA302F" w:rsidP="002768F6">
      <w:pPr>
        <w:pStyle w:val="Standard"/>
        <w:numPr>
          <w:ilvl w:val="0"/>
          <w:numId w:val="177"/>
        </w:numPr>
        <w:suppressAutoHyphens w:val="0"/>
        <w:autoSpaceDN w:val="0"/>
        <w:spacing w:line="360" w:lineRule="auto"/>
        <w:ind w:left="284" w:hanging="284"/>
        <w:jc w:val="both"/>
        <w:rPr>
          <w:rFonts w:ascii="Arial" w:hAnsi="Arial" w:cs="Arial"/>
          <w:b/>
          <w:lang w:val="pl-PL"/>
        </w:rPr>
      </w:pPr>
      <w:r w:rsidRPr="005E084E">
        <w:rPr>
          <w:rFonts w:ascii="Arial" w:hAnsi="Arial" w:cs="Arial"/>
          <w:lang w:val="pl-PL"/>
        </w:rPr>
        <w:t xml:space="preserve">Do zadań </w:t>
      </w:r>
      <w:r w:rsidRPr="005E084E">
        <w:rPr>
          <w:rFonts w:ascii="Arial" w:hAnsi="Arial" w:cs="Arial"/>
          <w:b/>
          <w:lang w:val="pl-PL"/>
        </w:rPr>
        <w:t xml:space="preserve">Czwartego Referatu Podatków Dochodowych, Majątkowych i Sektorowych </w:t>
      </w:r>
      <w:r w:rsidRPr="005E084E">
        <w:rPr>
          <w:rFonts w:ascii="Arial" w:hAnsi="Arial" w:cs="Arial"/>
          <w:lang w:val="pl-PL"/>
        </w:rPr>
        <w:t>należy, w szczególności</w:t>
      </w:r>
      <w:r w:rsidRPr="005E084E">
        <w:rPr>
          <w:rFonts w:ascii="Arial" w:hAnsi="Arial" w:cs="Arial"/>
          <w:b/>
          <w:lang w:val="pl-PL"/>
        </w:rPr>
        <w:t>:</w:t>
      </w:r>
    </w:p>
    <w:p w14:paraId="6C8B6BFE" w14:textId="77777777" w:rsidR="00CA302F" w:rsidRPr="005E084E" w:rsidRDefault="00CA302F" w:rsidP="002768F6">
      <w:pPr>
        <w:pStyle w:val="Standard"/>
        <w:numPr>
          <w:ilvl w:val="1"/>
          <w:numId w:val="177"/>
        </w:numPr>
        <w:suppressAutoHyphens w:val="0"/>
        <w:autoSpaceDN w:val="0"/>
        <w:spacing w:line="360" w:lineRule="auto"/>
        <w:ind w:left="709" w:hanging="425"/>
        <w:jc w:val="both"/>
        <w:rPr>
          <w:rFonts w:ascii="Arial" w:hAnsi="Arial" w:cs="Arial"/>
          <w:lang w:val="pl-PL"/>
        </w:rPr>
      </w:pPr>
      <w:r w:rsidRPr="005E084E">
        <w:rPr>
          <w:rFonts w:ascii="Arial" w:hAnsi="Arial" w:cs="Arial"/>
          <w:lang w:val="pl-PL"/>
        </w:rPr>
        <w:t>orzecznictwo w sprawach:</w:t>
      </w:r>
    </w:p>
    <w:p w14:paraId="3BBAECC7" w14:textId="77777777" w:rsidR="00CA302F" w:rsidRPr="005E084E" w:rsidRDefault="00CA302F" w:rsidP="002768F6">
      <w:pPr>
        <w:pStyle w:val="Standard"/>
        <w:numPr>
          <w:ilvl w:val="6"/>
          <w:numId w:val="179"/>
        </w:numPr>
        <w:tabs>
          <w:tab w:val="left" w:pos="1134"/>
        </w:tabs>
        <w:suppressAutoHyphens w:val="0"/>
        <w:autoSpaceDE w:val="0"/>
        <w:autoSpaceDN w:val="0"/>
        <w:spacing w:line="360" w:lineRule="auto"/>
        <w:ind w:hanging="2171"/>
        <w:jc w:val="both"/>
        <w:rPr>
          <w:rFonts w:ascii="Arial" w:hAnsi="Arial" w:cs="Arial"/>
          <w:lang w:val="pl-PL"/>
        </w:rPr>
      </w:pPr>
      <w:r w:rsidRPr="005E084E">
        <w:rPr>
          <w:rFonts w:ascii="Arial" w:hAnsi="Arial" w:cs="Arial"/>
          <w:lang w:val="pl-PL"/>
        </w:rPr>
        <w:t>podatków dochodowych,</w:t>
      </w:r>
    </w:p>
    <w:p w14:paraId="0D1A71BA" w14:textId="77777777" w:rsidR="00CA302F" w:rsidRPr="005E084E" w:rsidRDefault="00CA302F" w:rsidP="002768F6">
      <w:pPr>
        <w:pStyle w:val="Standard"/>
        <w:numPr>
          <w:ilvl w:val="6"/>
          <w:numId w:val="179"/>
        </w:numPr>
        <w:tabs>
          <w:tab w:val="left" w:pos="1134"/>
        </w:tabs>
        <w:suppressAutoHyphens w:val="0"/>
        <w:autoSpaceDE w:val="0"/>
        <w:autoSpaceDN w:val="0"/>
        <w:spacing w:line="360" w:lineRule="auto"/>
        <w:ind w:hanging="2171"/>
        <w:jc w:val="both"/>
        <w:rPr>
          <w:rFonts w:ascii="Arial" w:hAnsi="Arial" w:cs="Arial"/>
          <w:lang w:val="pl-PL"/>
        </w:rPr>
      </w:pPr>
      <w:r w:rsidRPr="005E084E">
        <w:rPr>
          <w:rFonts w:ascii="Arial" w:hAnsi="Arial" w:cs="Arial"/>
          <w:lang w:val="pl-PL"/>
        </w:rPr>
        <w:t xml:space="preserve">podatków od czynności cywilnoprawnych, </w:t>
      </w:r>
    </w:p>
    <w:p w14:paraId="4A89A178" w14:textId="77777777" w:rsidR="00CA302F" w:rsidRPr="005E084E" w:rsidRDefault="00CA302F" w:rsidP="002768F6">
      <w:pPr>
        <w:pStyle w:val="Standard"/>
        <w:numPr>
          <w:ilvl w:val="6"/>
          <w:numId w:val="179"/>
        </w:numPr>
        <w:tabs>
          <w:tab w:val="left" w:pos="1134"/>
        </w:tabs>
        <w:suppressAutoHyphens w:val="0"/>
        <w:autoSpaceDE w:val="0"/>
        <w:autoSpaceDN w:val="0"/>
        <w:spacing w:line="360" w:lineRule="auto"/>
        <w:ind w:hanging="2171"/>
        <w:jc w:val="both"/>
        <w:rPr>
          <w:rFonts w:ascii="Arial" w:hAnsi="Arial" w:cs="Arial"/>
          <w:lang w:val="pl-PL"/>
        </w:rPr>
      </w:pPr>
      <w:r w:rsidRPr="009464CF">
        <w:rPr>
          <w:rFonts w:ascii="Arial" w:hAnsi="Arial" w:cs="Arial"/>
          <w:lang w:val="pl-PL"/>
        </w:rPr>
        <w:t xml:space="preserve">podatków od spadków </w:t>
      </w:r>
      <w:r w:rsidRPr="005E084E">
        <w:rPr>
          <w:rFonts w:ascii="Arial" w:hAnsi="Arial" w:cs="Arial"/>
          <w:lang w:val="pl-PL"/>
        </w:rPr>
        <w:t>i darowizn,</w:t>
      </w:r>
    </w:p>
    <w:p w14:paraId="1D045B94" w14:textId="77777777" w:rsidR="00CA302F" w:rsidRPr="005E084E" w:rsidRDefault="00CA302F" w:rsidP="002768F6">
      <w:pPr>
        <w:pStyle w:val="Standard"/>
        <w:numPr>
          <w:ilvl w:val="6"/>
          <w:numId w:val="179"/>
        </w:numPr>
        <w:tabs>
          <w:tab w:val="left" w:pos="1134"/>
        </w:tabs>
        <w:suppressAutoHyphens w:val="0"/>
        <w:autoSpaceDE w:val="0"/>
        <w:autoSpaceDN w:val="0"/>
        <w:spacing w:line="360" w:lineRule="auto"/>
        <w:ind w:hanging="2171"/>
        <w:jc w:val="both"/>
        <w:rPr>
          <w:rFonts w:ascii="Arial" w:hAnsi="Arial" w:cs="Arial"/>
          <w:lang w:val="pl-PL"/>
        </w:rPr>
      </w:pPr>
      <w:r w:rsidRPr="005E084E">
        <w:rPr>
          <w:rFonts w:ascii="Arial" w:hAnsi="Arial" w:cs="Arial"/>
          <w:lang w:val="pl-PL"/>
        </w:rPr>
        <w:t>podatku tonażowego,</w:t>
      </w:r>
    </w:p>
    <w:p w14:paraId="4B39EE38" w14:textId="77777777" w:rsidR="00CA302F" w:rsidRPr="005E084E" w:rsidRDefault="00CA302F" w:rsidP="002768F6">
      <w:pPr>
        <w:pStyle w:val="Standard"/>
        <w:numPr>
          <w:ilvl w:val="6"/>
          <w:numId w:val="179"/>
        </w:numPr>
        <w:tabs>
          <w:tab w:val="left" w:pos="1134"/>
        </w:tabs>
        <w:suppressAutoHyphens w:val="0"/>
        <w:autoSpaceDE w:val="0"/>
        <w:autoSpaceDN w:val="0"/>
        <w:spacing w:line="360" w:lineRule="auto"/>
        <w:ind w:hanging="2171"/>
        <w:jc w:val="both"/>
        <w:rPr>
          <w:rFonts w:ascii="Arial" w:hAnsi="Arial" w:cs="Arial"/>
          <w:lang w:val="pl-PL"/>
        </w:rPr>
      </w:pPr>
      <w:r w:rsidRPr="005E084E">
        <w:rPr>
          <w:rFonts w:ascii="Arial" w:hAnsi="Arial" w:cs="Arial"/>
          <w:lang w:val="pl-PL"/>
        </w:rPr>
        <w:t>wpłat z zysku, z wyłączeniem spraw zastrzeżonych do właściwości innych komórek;</w:t>
      </w:r>
    </w:p>
    <w:p w14:paraId="0874AFB1" w14:textId="77777777" w:rsidR="00CA302F" w:rsidRPr="005E084E" w:rsidRDefault="00CA302F" w:rsidP="002768F6">
      <w:pPr>
        <w:pStyle w:val="Standard"/>
        <w:numPr>
          <w:ilvl w:val="1"/>
          <w:numId w:val="177"/>
        </w:numPr>
        <w:suppressAutoHyphens w:val="0"/>
        <w:autoSpaceDN w:val="0"/>
        <w:spacing w:line="360" w:lineRule="auto"/>
        <w:ind w:left="709" w:hanging="425"/>
        <w:jc w:val="both"/>
        <w:rPr>
          <w:rFonts w:ascii="Arial" w:hAnsi="Arial" w:cs="Arial"/>
          <w:lang w:val="pl-PL"/>
        </w:rPr>
      </w:pPr>
      <w:r w:rsidRPr="005E084E">
        <w:rPr>
          <w:rFonts w:ascii="Arial" w:hAnsi="Arial" w:cs="Arial"/>
          <w:lang w:val="pl-PL"/>
        </w:rPr>
        <w:t>nadzór i koordynowanie, na poziomie województwa, wymiany oraz analizowania informacji podatkowych w zakresie właściwości komórki;</w:t>
      </w:r>
    </w:p>
    <w:p w14:paraId="7F84C881" w14:textId="77777777" w:rsidR="00CA302F" w:rsidRPr="005E084E" w:rsidRDefault="00CA302F" w:rsidP="002768F6">
      <w:pPr>
        <w:pStyle w:val="Standard"/>
        <w:numPr>
          <w:ilvl w:val="1"/>
          <w:numId w:val="177"/>
        </w:numPr>
        <w:suppressAutoHyphens w:val="0"/>
        <w:autoSpaceDN w:val="0"/>
        <w:spacing w:line="360" w:lineRule="auto"/>
        <w:ind w:left="709" w:hanging="425"/>
        <w:jc w:val="both"/>
        <w:rPr>
          <w:rFonts w:ascii="Arial" w:hAnsi="Arial" w:cs="Arial"/>
          <w:lang w:val="pl-PL"/>
        </w:rPr>
      </w:pPr>
      <w:r w:rsidRPr="005E084E">
        <w:rPr>
          <w:rFonts w:ascii="Arial" w:eastAsia="Times New Roman" w:hAnsi="Arial" w:cs="Arial"/>
          <w:lang w:val="pl-PL" w:eastAsia="en-US"/>
        </w:rPr>
        <w:t xml:space="preserve">rozpatrywanie sporów kompetencyjnych dotyczących właściwości naczelnika urzędu </w:t>
      </w:r>
      <w:r w:rsidRPr="005E084E">
        <w:rPr>
          <w:rFonts w:ascii="Arial" w:eastAsia="Times New Roman" w:hAnsi="Arial" w:cs="Arial"/>
          <w:lang w:val="pl-PL" w:eastAsia="en-US"/>
        </w:rPr>
        <w:lastRenderedPageBreak/>
        <w:t>skarbowego w sprawach będących w zakresie właściwości komórki.</w:t>
      </w:r>
    </w:p>
    <w:p w14:paraId="240CE757" w14:textId="77777777" w:rsidR="00CA302F" w:rsidRPr="005E084E" w:rsidRDefault="00CA302F" w:rsidP="00CA302F">
      <w:pPr>
        <w:widowControl w:val="0"/>
        <w:tabs>
          <w:tab w:val="left" w:pos="0"/>
          <w:tab w:val="left" w:pos="426"/>
          <w:tab w:val="left" w:pos="540"/>
        </w:tabs>
        <w:suppressAutoHyphens w:val="0"/>
        <w:spacing w:after="0" w:line="360" w:lineRule="auto"/>
        <w:jc w:val="center"/>
        <w:rPr>
          <w:rFonts w:ascii="Arial" w:hAnsi="Arial" w:cs="Arial"/>
          <w:bCs/>
          <w:iCs/>
          <w:sz w:val="24"/>
          <w:szCs w:val="24"/>
          <w:lang w:eastAsia="pl-PL"/>
        </w:rPr>
      </w:pPr>
    </w:p>
    <w:p w14:paraId="1E13AC6E" w14:textId="52A77E23" w:rsidR="00CA302F" w:rsidRPr="005E084E" w:rsidRDefault="00CA302F" w:rsidP="00CA302F">
      <w:pPr>
        <w:widowControl w:val="0"/>
        <w:tabs>
          <w:tab w:val="left" w:pos="0"/>
          <w:tab w:val="left" w:pos="426"/>
          <w:tab w:val="left" w:pos="54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  <w:r w:rsidRPr="005E084E">
        <w:rPr>
          <w:rFonts w:ascii="Arial" w:hAnsi="Arial" w:cs="Arial"/>
          <w:b/>
          <w:bCs/>
          <w:iCs/>
          <w:sz w:val="24"/>
          <w:szCs w:val="24"/>
          <w:lang w:eastAsia="pl-PL"/>
        </w:rPr>
        <w:t xml:space="preserve">§ </w:t>
      </w:r>
      <w:r w:rsidR="005A2DA7">
        <w:rPr>
          <w:rFonts w:ascii="Arial" w:hAnsi="Arial" w:cs="Arial"/>
          <w:b/>
          <w:bCs/>
          <w:iCs/>
          <w:sz w:val="24"/>
          <w:szCs w:val="24"/>
          <w:lang w:eastAsia="pl-PL"/>
        </w:rPr>
        <w:t>2</w:t>
      </w:r>
      <w:r w:rsidR="00664A2C">
        <w:rPr>
          <w:rFonts w:ascii="Arial" w:hAnsi="Arial" w:cs="Arial"/>
          <w:b/>
          <w:bCs/>
          <w:iCs/>
          <w:sz w:val="24"/>
          <w:szCs w:val="24"/>
          <w:lang w:eastAsia="pl-PL"/>
        </w:rPr>
        <w:t>8</w:t>
      </w:r>
      <w:r>
        <w:rPr>
          <w:rFonts w:ascii="Arial" w:hAnsi="Arial" w:cs="Arial"/>
          <w:b/>
          <w:bCs/>
          <w:iCs/>
          <w:sz w:val="24"/>
          <w:szCs w:val="24"/>
          <w:lang w:eastAsia="pl-PL"/>
        </w:rPr>
        <w:t>.</w:t>
      </w:r>
    </w:p>
    <w:p w14:paraId="73CAB7CC" w14:textId="77777777" w:rsidR="00CA302F" w:rsidRPr="005E084E" w:rsidRDefault="00CA302F" w:rsidP="00CA302F">
      <w:pPr>
        <w:widowControl w:val="0"/>
        <w:tabs>
          <w:tab w:val="left" w:pos="0"/>
          <w:tab w:val="left" w:pos="426"/>
          <w:tab w:val="left" w:pos="540"/>
        </w:tabs>
        <w:suppressAutoHyphens w:val="0"/>
        <w:spacing w:after="0" w:line="360" w:lineRule="auto"/>
        <w:jc w:val="center"/>
        <w:rPr>
          <w:rFonts w:ascii="Arial" w:hAnsi="Arial" w:cs="Arial"/>
          <w:bCs/>
          <w:iCs/>
          <w:sz w:val="24"/>
          <w:szCs w:val="24"/>
          <w:lang w:eastAsia="pl-PL"/>
        </w:rPr>
      </w:pPr>
    </w:p>
    <w:p w14:paraId="42FA0405" w14:textId="77777777" w:rsidR="00CA302F" w:rsidRPr="005E084E" w:rsidRDefault="00CA302F" w:rsidP="002768F6">
      <w:pPr>
        <w:pStyle w:val="Standard"/>
        <w:numPr>
          <w:ilvl w:val="0"/>
          <w:numId w:val="180"/>
        </w:numPr>
        <w:suppressAutoHyphens w:val="0"/>
        <w:spacing w:line="360" w:lineRule="auto"/>
        <w:jc w:val="both"/>
        <w:rPr>
          <w:rFonts w:ascii="Arial" w:hAnsi="Arial" w:cs="Arial"/>
          <w:lang w:val="pl-PL"/>
        </w:rPr>
      </w:pPr>
      <w:r w:rsidRPr="005E084E">
        <w:rPr>
          <w:rFonts w:ascii="Arial" w:hAnsi="Arial" w:cs="Arial"/>
          <w:lang w:val="pl-PL"/>
        </w:rPr>
        <w:t xml:space="preserve">Na zakres działania </w:t>
      </w:r>
      <w:r w:rsidRPr="005E084E">
        <w:rPr>
          <w:rFonts w:ascii="Arial" w:hAnsi="Arial" w:cs="Arial"/>
          <w:b/>
          <w:lang w:val="pl-PL" w:eastAsia="pl-PL"/>
        </w:rPr>
        <w:t>Wydziału Podatku od Towarów i Usług</w:t>
      </w:r>
      <w:r w:rsidRPr="005E084E">
        <w:rPr>
          <w:rFonts w:ascii="Arial" w:hAnsi="Arial" w:cs="Arial"/>
          <w:b/>
          <w:lang w:val="pl-PL"/>
        </w:rPr>
        <w:t xml:space="preserve">, </w:t>
      </w:r>
      <w:r w:rsidRPr="005E084E">
        <w:rPr>
          <w:rFonts w:ascii="Arial" w:hAnsi="Arial" w:cs="Arial"/>
          <w:lang w:val="pl-PL"/>
        </w:rPr>
        <w:t>składają się zadania wykonywane przez wewnętrzne komórki organizacyjne Wydziału.</w:t>
      </w:r>
    </w:p>
    <w:p w14:paraId="0C7917D9" w14:textId="77777777" w:rsidR="00CA302F" w:rsidRPr="005E084E" w:rsidRDefault="00CA302F" w:rsidP="002768F6">
      <w:pPr>
        <w:widowControl w:val="0"/>
        <w:numPr>
          <w:ilvl w:val="0"/>
          <w:numId w:val="180"/>
        </w:numPr>
        <w:tabs>
          <w:tab w:val="left" w:pos="284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5E084E">
        <w:rPr>
          <w:rFonts w:ascii="Arial" w:hAnsi="Arial" w:cs="Arial"/>
          <w:sz w:val="24"/>
          <w:szCs w:val="24"/>
          <w:lang w:eastAsia="pl-PL"/>
        </w:rPr>
        <w:t xml:space="preserve">Do zadań </w:t>
      </w:r>
      <w:r w:rsidRPr="005E084E">
        <w:rPr>
          <w:rFonts w:ascii="Arial" w:hAnsi="Arial" w:cs="Arial"/>
          <w:b/>
          <w:sz w:val="24"/>
          <w:szCs w:val="24"/>
          <w:lang w:eastAsia="pl-PL"/>
        </w:rPr>
        <w:t xml:space="preserve">Pierwszego Działu Podatku od Towarów i Usług </w:t>
      </w:r>
      <w:r w:rsidRPr="005E084E">
        <w:rPr>
          <w:rFonts w:ascii="Arial" w:hAnsi="Arial" w:cs="Arial"/>
          <w:sz w:val="24"/>
          <w:szCs w:val="24"/>
          <w:lang w:eastAsia="pl-PL"/>
        </w:rPr>
        <w:t>należą, w szczególności:</w:t>
      </w:r>
    </w:p>
    <w:p w14:paraId="1C94A61E" w14:textId="77777777" w:rsidR="00CA302F" w:rsidRPr="005E084E" w:rsidRDefault="00CA302F" w:rsidP="002768F6">
      <w:pPr>
        <w:widowControl w:val="0"/>
        <w:numPr>
          <w:ilvl w:val="0"/>
          <w:numId w:val="38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 w:rsidRPr="005E084E">
        <w:rPr>
          <w:rFonts w:ascii="Arial" w:hAnsi="Arial" w:cs="Arial"/>
          <w:sz w:val="24"/>
          <w:szCs w:val="24"/>
          <w:lang w:eastAsia="en-US"/>
        </w:rPr>
        <w:t>orzecznictwo w sprawach dotyczących zobowiązań podatkowych z tytułu podatku od towarów i usług;</w:t>
      </w:r>
    </w:p>
    <w:p w14:paraId="0DB58EEA" w14:textId="77777777" w:rsidR="00CA302F" w:rsidRPr="005E084E" w:rsidRDefault="00CA302F" w:rsidP="002768F6">
      <w:pPr>
        <w:widowControl w:val="0"/>
        <w:numPr>
          <w:ilvl w:val="0"/>
          <w:numId w:val="38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 w:rsidRPr="005E084E">
        <w:rPr>
          <w:rFonts w:ascii="Arial" w:hAnsi="Arial" w:cs="Arial"/>
          <w:sz w:val="24"/>
          <w:szCs w:val="24"/>
          <w:lang w:eastAsia="en-US"/>
        </w:rPr>
        <w:t xml:space="preserve">orzecznictwo w zakresie przedłużania terminu zwrotu podatku od towarów i usług. </w:t>
      </w:r>
    </w:p>
    <w:p w14:paraId="09385B76" w14:textId="200B4AF5" w:rsidR="00CA302F" w:rsidRPr="00A814D1" w:rsidRDefault="00CA302F" w:rsidP="002768F6">
      <w:pPr>
        <w:pStyle w:val="Akapitzlist"/>
        <w:widowControl w:val="0"/>
        <w:numPr>
          <w:ilvl w:val="0"/>
          <w:numId w:val="180"/>
        </w:numPr>
        <w:tabs>
          <w:tab w:val="left" w:pos="284"/>
        </w:tabs>
        <w:spacing w:line="360" w:lineRule="auto"/>
        <w:jc w:val="both"/>
        <w:rPr>
          <w:rFonts w:ascii="Arial" w:hAnsi="Arial" w:cs="Arial"/>
          <w:lang w:eastAsia="pl-PL"/>
        </w:rPr>
      </w:pPr>
      <w:r w:rsidRPr="00A814D1">
        <w:rPr>
          <w:rFonts w:ascii="Arial" w:hAnsi="Arial" w:cs="Arial"/>
          <w:lang w:eastAsia="pl-PL"/>
        </w:rPr>
        <w:t xml:space="preserve">Do zadań </w:t>
      </w:r>
      <w:r w:rsidRPr="00A814D1">
        <w:rPr>
          <w:rFonts w:ascii="Arial" w:hAnsi="Arial" w:cs="Arial"/>
          <w:b/>
          <w:lang w:eastAsia="pl-PL"/>
        </w:rPr>
        <w:t xml:space="preserve">Drugiego Działu Podatku od Towarów i Usług </w:t>
      </w:r>
      <w:r w:rsidRPr="00A814D1">
        <w:rPr>
          <w:rFonts w:ascii="Arial" w:hAnsi="Arial" w:cs="Arial"/>
          <w:lang w:eastAsia="pl-PL"/>
        </w:rPr>
        <w:t>należy, w szczególności:</w:t>
      </w:r>
    </w:p>
    <w:p w14:paraId="52197709" w14:textId="77777777" w:rsidR="00CA302F" w:rsidRPr="005E084E" w:rsidRDefault="00CA302F" w:rsidP="002768F6">
      <w:pPr>
        <w:widowControl w:val="0"/>
        <w:numPr>
          <w:ilvl w:val="0"/>
          <w:numId w:val="124"/>
        </w:numPr>
        <w:tabs>
          <w:tab w:val="clear" w:pos="395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 w:rsidRPr="005E084E">
        <w:rPr>
          <w:rFonts w:ascii="Arial" w:hAnsi="Arial" w:cs="Arial"/>
          <w:sz w:val="24"/>
          <w:szCs w:val="24"/>
          <w:lang w:eastAsia="en-US"/>
        </w:rPr>
        <w:t>orzecznictwo w sprawach dotyczących zobowiązań podatkowych z tytułu podatku od towarów i usług;</w:t>
      </w:r>
    </w:p>
    <w:p w14:paraId="35F884D0" w14:textId="77777777" w:rsidR="00CA302F" w:rsidRPr="005E084E" w:rsidRDefault="00CA302F" w:rsidP="002768F6">
      <w:pPr>
        <w:widowControl w:val="0"/>
        <w:numPr>
          <w:ilvl w:val="0"/>
          <w:numId w:val="124"/>
        </w:numPr>
        <w:tabs>
          <w:tab w:val="clear" w:pos="395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 w:rsidRPr="005E084E">
        <w:rPr>
          <w:rFonts w:ascii="Arial" w:hAnsi="Arial" w:cs="Arial"/>
          <w:sz w:val="24"/>
          <w:szCs w:val="24"/>
          <w:lang w:eastAsia="en-US"/>
        </w:rPr>
        <w:t>orzecznictwo w zakresie kas rejestrujących;</w:t>
      </w:r>
    </w:p>
    <w:p w14:paraId="1A0BF2A9" w14:textId="77777777" w:rsidR="00CA302F" w:rsidRPr="005E084E" w:rsidRDefault="00CA302F" w:rsidP="002768F6">
      <w:pPr>
        <w:widowControl w:val="0"/>
        <w:numPr>
          <w:ilvl w:val="0"/>
          <w:numId w:val="124"/>
        </w:numPr>
        <w:tabs>
          <w:tab w:val="clear" w:pos="395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 w:rsidRPr="005E084E">
        <w:rPr>
          <w:rFonts w:ascii="Arial" w:hAnsi="Arial" w:cs="Arial"/>
          <w:sz w:val="24"/>
          <w:szCs w:val="24"/>
          <w:lang w:eastAsia="en-US"/>
        </w:rPr>
        <w:t>nadzór nad prowadzeniem spraw związanych z kasami rejestrującymi;</w:t>
      </w:r>
    </w:p>
    <w:p w14:paraId="576901BA" w14:textId="77777777" w:rsidR="00CA302F" w:rsidRPr="005E084E" w:rsidRDefault="00CA302F" w:rsidP="002768F6">
      <w:pPr>
        <w:widowControl w:val="0"/>
        <w:numPr>
          <w:ilvl w:val="0"/>
          <w:numId w:val="124"/>
        </w:numPr>
        <w:tabs>
          <w:tab w:val="clear" w:pos="395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 w:rsidRPr="005E084E">
        <w:rPr>
          <w:rFonts w:ascii="Arial" w:hAnsi="Arial" w:cs="Arial"/>
          <w:sz w:val="24"/>
          <w:szCs w:val="24"/>
          <w:lang w:eastAsia="en-US"/>
        </w:rPr>
        <w:t xml:space="preserve">rozpatrywanie sporów kompetencyjnych dotyczących właściwości naczelnika urzędu skarbowego w sprawach będących w zakresie właściwości Wydziału Podatku od Towarów i Usług Izby. </w:t>
      </w:r>
    </w:p>
    <w:p w14:paraId="72742F95" w14:textId="77777777" w:rsidR="00CA302F" w:rsidRPr="005E084E" w:rsidRDefault="00CA302F" w:rsidP="002768F6">
      <w:pPr>
        <w:widowControl w:val="0"/>
        <w:numPr>
          <w:ilvl w:val="0"/>
          <w:numId w:val="39"/>
        </w:numPr>
        <w:tabs>
          <w:tab w:val="clear" w:pos="395"/>
          <w:tab w:val="num" w:pos="284"/>
          <w:tab w:val="left" w:pos="851"/>
        </w:tabs>
        <w:suppressAutoHyphens w:val="0"/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  <w:lang w:eastAsia="pl-PL"/>
        </w:rPr>
      </w:pPr>
      <w:r w:rsidRPr="005E084E">
        <w:rPr>
          <w:rFonts w:ascii="Arial" w:hAnsi="Arial" w:cs="Arial"/>
          <w:sz w:val="24"/>
          <w:szCs w:val="24"/>
          <w:lang w:eastAsia="pl-PL"/>
        </w:rPr>
        <w:t xml:space="preserve">Do zadań </w:t>
      </w:r>
      <w:r w:rsidRPr="005E084E">
        <w:rPr>
          <w:rFonts w:ascii="Arial" w:hAnsi="Arial" w:cs="Arial"/>
          <w:b/>
          <w:sz w:val="24"/>
          <w:szCs w:val="24"/>
          <w:lang w:eastAsia="pl-PL"/>
        </w:rPr>
        <w:t xml:space="preserve">Trzeciego Działu Podatku od Towarów i Usług </w:t>
      </w:r>
      <w:r w:rsidRPr="005E084E">
        <w:rPr>
          <w:rFonts w:ascii="Arial" w:hAnsi="Arial" w:cs="Arial"/>
          <w:sz w:val="24"/>
          <w:szCs w:val="24"/>
          <w:lang w:eastAsia="pl-PL"/>
        </w:rPr>
        <w:t>należy, w szczególności:</w:t>
      </w:r>
    </w:p>
    <w:p w14:paraId="6E52605C" w14:textId="77777777" w:rsidR="00CA302F" w:rsidRPr="00732ECB" w:rsidRDefault="00CA302F" w:rsidP="002768F6">
      <w:pPr>
        <w:pStyle w:val="Akapitzlist"/>
        <w:widowControl w:val="0"/>
        <w:numPr>
          <w:ilvl w:val="1"/>
          <w:numId w:val="124"/>
        </w:numPr>
        <w:tabs>
          <w:tab w:val="clear" w:pos="1080"/>
          <w:tab w:val="num" w:pos="709"/>
        </w:tabs>
        <w:spacing w:line="360" w:lineRule="auto"/>
        <w:ind w:hanging="796"/>
        <w:jc w:val="both"/>
        <w:rPr>
          <w:rFonts w:ascii="Arial" w:hAnsi="Arial" w:cs="Arial"/>
          <w:lang w:eastAsia="en-US"/>
        </w:rPr>
      </w:pPr>
      <w:r w:rsidRPr="00732ECB">
        <w:rPr>
          <w:rFonts w:ascii="Arial" w:hAnsi="Arial" w:cs="Arial"/>
          <w:lang w:eastAsia="en-US"/>
        </w:rPr>
        <w:t>orzecznictwo w sprawach dotyczących zobowiązań podatkowych z tytułu:</w:t>
      </w:r>
    </w:p>
    <w:p w14:paraId="6947A5BA" w14:textId="77777777" w:rsidR="00CA302F" w:rsidRPr="0026101B" w:rsidRDefault="00CA302F" w:rsidP="002768F6">
      <w:pPr>
        <w:pStyle w:val="Akapitzlist"/>
        <w:widowControl w:val="0"/>
        <w:numPr>
          <w:ilvl w:val="1"/>
          <w:numId w:val="132"/>
        </w:numPr>
        <w:tabs>
          <w:tab w:val="num" w:pos="1134"/>
        </w:tabs>
        <w:spacing w:line="360" w:lineRule="auto"/>
        <w:jc w:val="both"/>
        <w:rPr>
          <w:rFonts w:ascii="Arial" w:hAnsi="Arial" w:cs="Arial"/>
          <w:lang w:eastAsia="en-US"/>
        </w:rPr>
      </w:pPr>
      <w:r w:rsidRPr="0026101B">
        <w:rPr>
          <w:rFonts w:ascii="Arial" w:hAnsi="Arial" w:cs="Arial"/>
          <w:lang w:eastAsia="en-US"/>
        </w:rPr>
        <w:t>podatku od towarów i usług,</w:t>
      </w:r>
    </w:p>
    <w:p w14:paraId="7CADB798" w14:textId="77777777" w:rsidR="00CA302F" w:rsidRDefault="00CA302F" w:rsidP="002768F6">
      <w:pPr>
        <w:widowControl w:val="0"/>
        <w:numPr>
          <w:ilvl w:val="1"/>
          <w:numId w:val="132"/>
        </w:numPr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5E084E">
        <w:rPr>
          <w:rFonts w:ascii="Arial" w:hAnsi="Arial" w:cs="Arial"/>
          <w:sz w:val="24"/>
          <w:szCs w:val="24"/>
          <w:lang w:eastAsia="en-US"/>
        </w:rPr>
        <w:t>zwrotu osobom fizycznym wydatków związanych z budownictwem mieszkaniowym, w zakresie właściwości komórki</w:t>
      </w:r>
      <w:r>
        <w:rPr>
          <w:rFonts w:ascii="Arial" w:hAnsi="Arial" w:cs="Arial"/>
          <w:sz w:val="24"/>
          <w:szCs w:val="24"/>
          <w:lang w:eastAsia="en-US"/>
        </w:rPr>
        <w:t>;</w:t>
      </w:r>
    </w:p>
    <w:p w14:paraId="2F69390E" w14:textId="77777777" w:rsidR="00CA302F" w:rsidRPr="00732ECB" w:rsidRDefault="00CA302F" w:rsidP="002768F6">
      <w:pPr>
        <w:pStyle w:val="Akapitzlist"/>
        <w:widowControl w:val="0"/>
        <w:numPr>
          <w:ilvl w:val="1"/>
          <w:numId w:val="124"/>
        </w:numPr>
        <w:tabs>
          <w:tab w:val="clear" w:pos="1080"/>
        </w:tabs>
        <w:spacing w:line="360" w:lineRule="auto"/>
        <w:ind w:left="709" w:hanging="425"/>
        <w:jc w:val="both"/>
        <w:rPr>
          <w:rFonts w:ascii="Arial" w:hAnsi="Arial" w:cs="Arial"/>
          <w:lang w:eastAsia="en-US"/>
        </w:rPr>
      </w:pPr>
      <w:r w:rsidRPr="00732ECB">
        <w:rPr>
          <w:rFonts w:ascii="Arial" w:hAnsi="Arial" w:cs="Arial"/>
          <w:lang w:eastAsia="en-US"/>
        </w:rPr>
        <w:t>ustalanie i udzielanie dotacji przedmiotowych dla przedsiębiorców oraz analizowanie prawidłowości ich wykorzystywania w zakresie określonym przez Ministra oraz orzecznictwo w zakresie określania zwrotu do budżetu państwa kwoty nienależnie pobranych dotacji przedmiotowych do posiłków sprzedawanych w barach mlecznych.</w:t>
      </w:r>
    </w:p>
    <w:p w14:paraId="72BEAB38" w14:textId="77777777" w:rsidR="00CA302F" w:rsidRPr="006E6BE1" w:rsidRDefault="00CA302F" w:rsidP="00CA302F">
      <w:pPr>
        <w:widowControl w:val="0"/>
        <w:tabs>
          <w:tab w:val="left" w:pos="284"/>
        </w:tabs>
        <w:spacing w:line="360" w:lineRule="auto"/>
        <w:jc w:val="both"/>
        <w:rPr>
          <w:rFonts w:ascii="Arial" w:hAnsi="Arial" w:cs="Arial"/>
          <w:bCs/>
          <w:lang w:eastAsia="pl-PL"/>
        </w:rPr>
      </w:pPr>
    </w:p>
    <w:p w14:paraId="17BB7B15" w14:textId="33A3D308" w:rsidR="00CA302F" w:rsidRPr="005E084E" w:rsidRDefault="00CA302F" w:rsidP="00CA302F">
      <w:pPr>
        <w:widowControl w:val="0"/>
        <w:tabs>
          <w:tab w:val="left" w:pos="426"/>
        </w:tabs>
        <w:suppressAutoHyphens w:val="0"/>
        <w:spacing w:after="0" w:line="360" w:lineRule="auto"/>
        <w:ind w:firstLine="142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5E084E">
        <w:rPr>
          <w:rFonts w:ascii="Arial" w:hAnsi="Arial" w:cs="Arial"/>
          <w:b/>
          <w:bCs/>
          <w:sz w:val="24"/>
          <w:szCs w:val="24"/>
          <w:lang w:eastAsia="pl-PL"/>
        </w:rPr>
        <w:t xml:space="preserve">§ </w:t>
      </w:r>
      <w:r w:rsidR="005A2DA7">
        <w:rPr>
          <w:rFonts w:ascii="Arial" w:hAnsi="Arial" w:cs="Arial"/>
          <w:b/>
          <w:bCs/>
          <w:sz w:val="24"/>
          <w:szCs w:val="24"/>
          <w:lang w:eastAsia="pl-PL"/>
        </w:rPr>
        <w:t>2</w:t>
      </w:r>
      <w:r w:rsidR="00664A2C">
        <w:rPr>
          <w:rFonts w:ascii="Arial" w:hAnsi="Arial" w:cs="Arial"/>
          <w:b/>
          <w:bCs/>
          <w:sz w:val="24"/>
          <w:szCs w:val="24"/>
          <w:lang w:eastAsia="pl-PL"/>
        </w:rPr>
        <w:t>9</w:t>
      </w:r>
      <w:r>
        <w:rPr>
          <w:rFonts w:ascii="Arial" w:hAnsi="Arial" w:cs="Arial"/>
          <w:b/>
          <w:bCs/>
          <w:sz w:val="24"/>
          <w:szCs w:val="24"/>
          <w:lang w:eastAsia="pl-PL"/>
        </w:rPr>
        <w:t>.</w:t>
      </w:r>
    </w:p>
    <w:p w14:paraId="0E6D924C" w14:textId="77777777" w:rsidR="00CA302F" w:rsidRPr="005E084E" w:rsidRDefault="00CA302F" w:rsidP="00CA302F">
      <w:pPr>
        <w:widowControl w:val="0"/>
        <w:tabs>
          <w:tab w:val="left" w:pos="284"/>
          <w:tab w:val="left" w:pos="426"/>
          <w:tab w:val="left" w:pos="709"/>
        </w:tabs>
        <w:suppressAutoHyphens w:val="0"/>
        <w:spacing w:after="0" w:line="360" w:lineRule="auto"/>
        <w:rPr>
          <w:rFonts w:ascii="Arial" w:hAnsi="Arial" w:cs="Arial"/>
          <w:bCs/>
          <w:sz w:val="24"/>
          <w:szCs w:val="24"/>
          <w:lang w:eastAsia="pl-PL"/>
        </w:rPr>
      </w:pPr>
    </w:p>
    <w:p w14:paraId="1C9233E5" w14:textId="77777777" w:rsidR="00CA302F" w:rsidRPr="005E084E" w:rsidRDefault="00CA302F" w:rsidP="00CA302F">
      <w:pPr>
        <w:widowControl w:val="0"/>
        <w:tabs>
          <w:tab w:val="left" w:pos="0"/>
          <w:tab w:val="left" w:pos="851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 xml:space="preserve">Do zadań </w:t>
      </w:r>
      <w:r w:rsidRPr="005E084E">
        <w:rPr>
          <w:rFonts w:ascii="Arial" w:hAnsi="Arial" w:cs="Arial"/>
          <w:b/>
          <w:sz w:val="24"/>
          <w:szCs w:val="24"/>
        </w:rPr>
        <w:t>Referatu Podatku Akcyzowego i Podatku od Gier</w:t>
      </w:r>
      <w:r w:rsidRPr="005E084E">
        <w:rPr>
          <w:rFonts w:ascii="Arial" w:hAnsi="Arial" w:cs="Arial"/>
          <w:sz w:val="24"/>
          <w:szCs w:val="24"/>
        </w:rPr>
        <w:t xml:space="preserve"> należy, w szczególności:</w:t>
      </w:r>
    </w:p>
    <w:p w14:paraId="2FDD9A34" w14:textId="77777777" w:rsidR="00CA302F" w:rsidRPr="005245F7" w:rsidRDefault="00CA302F" w:rsidP="002768F6">
      <w:pPr>
        <w:widowControl w:val="0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0" w:line="360" w:lineRule="auto"/>
        <w:ind w:hanging="329"/>
        <w:jc w:val="both"/>
        <w:rPr>
          <w:rFonts w:ascii="Arial" w:hAnsi="Arial" w:cs="Arial"/>
          <w:sz w:val="24"/>
          <w:szCs w:val="24"/>
          <w:lang w:eastAsia="pl-PL"/>
        </w:rPr>
      </w:pPr>
      <w:r w:rsidRPr="005245F7">
        <w:rPr>
          <w:rFonts w:ascii="Arial" w:hAnsi="Arial" w:cs="Arial"/>
          <w:sz w:val="24"/>
          <w:szCs w:val="24"/>
          <w:lang w:eastAsia="pl-PL"/>
        </w:rPr>
        <w:t xml:space="preserve">orzecznictwo w sprawach dotyczących wysokości zobowiązań podatkowych oraz odsetek za zwłokę z tytułu podatku od gier, podatku akcyzowego w obrocie krajowym </w:t>
      </w:r>
      <w:r w:rsidRPr="005245F7">
        <w:rPr>
          <w:rFonts w:ascii="Arial" w:hAnsi="Arial" w:cs="Arial"/>
          <w:sz w:val="24"/>
          <w:szCs w:val="24"/>
          <w:lang w:eastAsia="pl-PL"/>
        </w:rPr>
        <w:br/>
        <w:t xml:space="preserve">i nabyciu wewnątrzwspólnotowym, podatku od wydobycia niektórych kopalin, opłaty </w:t>
      </w:r>
      <w:r w:rsidRPr="005245F7">
        <w:rPr>
          <w:rFonts w:ascii="Arial" w:hAnsi="Arial" w:cs="Arial"/>
          <w:sz w:val="24"/>
          <w:szCs w:val="24"/>
          <w:lang w:eastAsia="pl-PL"/>
        </w:rPr>
        <w:lastRenderedPageBreak/>
        <w:t xml:space="preserve">paliwowej, opłaty emisyjnej oraz podatku od towarów i usług w przypadku wewnątrzwspólnotowego nabycia paliw silnikowych, dopłat, o których mowa w ustawie </w:t>
      </w:r>
      <w:r w:rsidRPr="005245F7">
        <w:rPr>
          <w:rFonts w:ascii="Arial" w:hAnsi="Arial" w:cs="Arial"/>
          <w:sz w:val="24"/>
          <w:szCs w:val="24"/>
          <w:lang w:eastAsia="pl-PL"/>
        </w:rPr>
        <w:br/>
        <w:t xml:space="preserve">o grach hazardowych oraz orzecznictwo w sprawach kar pieniężnych przewidzianych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5245F7">
        <w:rPr>
          <w:rFonts w:ascii="Arial" w:hAnsi="Arial" w:cs="Arial"/>
          <w:sz w:val="24"/>
          <w:szCs w:val="24"/>
          <w:lang w:eastAsia="pl-PL"/>
        </w:rPr>
        <w:t xml:space="preserve">w ustawie o podatku akcyzowym i w ustawie o grach hazardowych; </w:t>
      </w:r>
    </w:p>
    <w:p w14:paraId="637197B4" w14:textId="77777777" w:rsidR="00CA302F" w:rsidRPr="005E084E" w:rsidRDefault="00CA302F" w:rsidP="002768F6">
      <w:pPr>
        <w:widowControl w:val="0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0" w:line="360" w:lineRule="auto"/>
        <w:ind w:hanging="329"/>
        <w:jc w:val="both"/>
        <w:rPr>
          <w:rFonts w:ascii="Arial" w:hAnsi="Arial" w:cs="Arial"/>
          <w:sz w:val="24"/>
          <w:szCs w:val="24"/>
          <w:lang w:eastAsia="pl-PL"/>
        </w:rPr>
      </w:pPr>
      <w:r w:rsidRPr="005E084E">
        <w:rPr>
          <w:rFonts w:ascii="Arial" w:hAnsi="Arial" w:cs="Arial"/>
          <w:sz w:val="24"/>
          <w:szCs w:val="24"/>
          <w:lang w:eastAsia="pl-PL"/>
        </w:rPr>
        <w:t xml:space="preserve">wydawanie, zmiana, i cofanie zezwoleń na urządzanie loterii fantowej, loterii audioteksowej, gry bingo fantowe i loterii promocyjnej; </w:t>
      </w:r>
    </w:p>
    <w:p w14:paraId="17D5B3ED" w14:textId="77777777" w:rsidR="00CA302F" w:rsidRPr="005E084E" w:rsidRDefault="00CA302F" w:rsidP="002768F6">
      <w:pPr>
        <w:widowControl w:val="0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5E084E">
        <w:rPr>
          <w:rFonts w:ascii="Arial" w:hAnsi="Arial" w:cs="Arial"/>
          <w:sz w:val="24"/>
          <w:szCs w:val="24"/>
          <w:lang w:eastAsia="pl-PL"/>
        </w:rPr>
        <w:t xml:space="preserve">zatwierdzanie regulaminu i zmian w regulaminie loterii fantowej, loterii audioteksowej, gry bingo fantowe i loterii promocyjnej; </w:t>
      </w:r>
    </w:p>
    <w:p w14:paraId="7C645546" w14:textId="77777777" w:rsidR="00CA302F" w:rsidRPr="005E084E" w:rsidRDefault="00CA302F" w:rsidP="002768F6">
      <w:pPr>
        <w:widowControl w:val="0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5E084E">
        <w:rPr>
          <w:rFonts w:ascii="Arial" w:hAnsi="Arial" w:cs="Arial"/>
          <w:sz w:val="24"/>
          <w:szCs w:val="24"/>
          <w:lang w:eastAsia="pl-PL"/>
        </w:rPr>
        <w:t xml:space="preserve">przyjmowanie i rozliczanie gwarancji wypłacalności nagród i bankowych gwarancji wypłat nagród, o których mowa w ustawie o grach hazardowych; </w:t>
      </w:r>
    </w:p>
    <w:p w14:paraId="302857E4" w14:textId="77777777" w:rsidR="00CA302F" w:rsidRPr="005E084E" w:rsidRDefault="00CA302F" w:rsidP="002768F6">
      <w:pPr>
        <w:widowControl w:val="0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5E084E">
        <w:rPr>
          <w:rFonts w:ascii="Arial" w:hAnsi="Arial" w:cs="Arial"/>
          <w:sz w:val="24"/>
          <w:szCs w:val="24"/>
          <w:lang w:eastAsia="pl-PL"/>
        </w:rPr>
        <w:t>zatwierdzanie lokalizacji salonu gier;</w:t>
      </w:r>
    </w:p>
    <w:p w14:paraId="16C08A3E" w14:textId="77777777" w:rsidR="00CA302F" w:rsidRPr="005E084E" w:rsidRDefault="00CA302F" w:rsidP="002768F6">
      <w:pPr>
        <w:widowControl w:val="0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5E084E">
        <w:rPr>
          <w:rFonts w:ascii="Arial" w:hAnsi="Arial" w:cs="Arial"/>
          <w:sz w:val="24"/>
          <w:szCs w:val="24"/>
          <w:lang w:eastAsia="pl-PL"/>
        </w:rPr>
        <w:t xml:space="preserve">przyjmowanie zgłoszeń prowadzenia działalności przez producentów i dystrybutorów automatów do gier, w tym o rozpoczęciu, zawieszeniu, wznowieniu i zakończeniu działalności gospodarczej; </w:t>
      </w:r>
    </w:p>
    <w:p w14:paraId="738419C7" w14:textId="77777777" w:rsidR="00CA302F" w:rsidRPr="005E084E" w:rsidRDefault="00CA302F" w:rsidP="002768F6">
      <w:pPr>
        <w:widowControl w:val="0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5E084E">
        <w:rPr>
          <w:rFonts w:ascii="Arial" w:hAnsi="Arial" w:cs="Arial"/>
          <w:sz w:val="24"/>
          <w:szCs w:val="24"/>
          <w:lang w:eastAsia="pl-PL"/>
        </w:rPr>
        <w:t xml:space="preserve">przyjmowanie zgłoszeń organizacji turnieju gry pokera; </w:t>
      </w:r>
    </w:p>
    <w:p w14:paraId="2DDDDC68" w14:textId="77777777" w:rsidR="00CA302F" w:rsidRPr="005E084E" w:rsidRDefault="00CA302F" w:rsidP="002768F6">
      <w:pPr>
        <w:widowControl w:val="0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5E084E">
        <w:rPr>
          <w:rFonts w:ascii="Arial" w:hAnsi="Arial" w:cs="Arial"/>
          <w:sz w:val="24"/>
          <w:szCs w:val="24"/>
          <w:lang w:eastAsia="pl-PL"/>
        </w:rPr>
        <w:t>koordynacja i nadzór nad prawidłowością postępowań prowadzonych przez urzędy</w:t>
      </w:r>
      <w:r w:rsidRPr="005E084E">
        <w:rPr>
          <w:rFonts w:ascii="Arial" w:hAnsi="Arial" w:cs="Arial"/>
          <w:sz w:val="28"/>
          <w:szCs w:val="28"/>
          <w:lang w:eastAsia="pl-PL"/>
        </w:rPr>
        <w:br/>
      </w:r>
      <w:r w:rsidRPr="005E084E">
        <w:rPr>
          <w:rFonts w:ascii="Arial" w:hAnsi="Arial" w:cs="Arial"/>
          <w:sz w:val="24"/>
          <w:szCs w:val="24"/>
          <w:lang w:eastAsia="pl-PL"/>
        </w:rPr>
        <w:t xml:space="preserve">w zakresie stosowania przepisów dotyczących podatku akcyzowego, podatku od gier, podatku od wydobycia niektórych kopalin, opłaty paliwowej, opłaty emisyjnej oraz kar pieniężnych przewidzianych w ustawie o podatku akcyzowym i w ustawie o grach hazardowych; </w:t>
      </w:r>
    </w:p>
    <w:p w14:paraId="335D5806" w14:textId="77777777" w:rsidR="00CA302F" w:rsidRPr="005E084E" w:rsidRDefault="00CA302F" w:rsidP="002768F6">
      <w:pPr>
        <w:widowControl w:val="0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5E084E">
        <w:rPr>
          <w:rFonts w:ascii="Arial" w:hAnsi="Arial" w:cs="Arial"/>
          <w:sz w:val="24"/>
          <w:szCs w:val="24"/>
          <w:lang w:eastAsia="pl-PL"/>
        </w:rPr>
        <w:t xml:space="preserve">orzecznictwo w sprawach z zakresu podatku akcyzowego dotyczących zezwoleń na wykonywanie działalności w zakresie podatku akcyzowego, stosowania generalnego </w:t>
      </w:r>
      <w:r w:rsidRPr="005E084E">
        <w:rPr>
          <w:rFonts w:ascii="Arial" w:hAnsi="Arial" w:cs="Arial"/>
          <w:sz w:val="24"/>
          <w:szCs w:val="24"/>
          <w:lang w:eastAsia="pl-PL"/>
        </w:rPr>
        <w:br/>
        <w:t>i ryczałtowego zabezpieczenia akcyzowego, norm dopuszczalnych ubytków wyrobów akcyzowych lub dopuszczalnych norm zużycia wyrobów akcyzowych, znaków akcyzy, oraz w pozostałych sprawach objętych zakresem ustawy o podatku akcyzowym, nieprzypisanych innym komórkom organizacyjnym;</w:t>
      </w:r>
    </w:p>
    <w:p w14:paraId="1F06BAA5" w14:textId="77777777" w:rsidR="00CA302F" w:rsidRPr="005E084E" w:rsidRDefault="00CA302F" w:rsidP="002768F6">
      <w:pPr>
        <w:widowControl w:val="0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0" w:line="360" w:lineRule="auto"/>
        <w:ind w:hanging="471"/>
        <w:jc w:val="both"/>
        <w:rPr>
          <w:rFonts w:ascii="Arial" w:hAnsi="Arial" w:cs="Arial"/>
          <w:sz w:val="24"/>
          <w:szCs w:val="24"/>
          <w:lang w:eastAsia="pl-PL"/>
        </w:rPr>
      </w:pPr>
      <w:r w:rsidRPr="005E084E">
        <w:rPr>
          <w:rFonts w:ascii="Arial" w:hAnsi="Arial" w:cs="Arial"/>
          <w:sz w:val="24"/>
          <w:szCs w:val="24"/>
        </w:rPr>
        <w:t xml:space="preserve">przyjmowanie zestawień danych ekonomiczno-finansowych ze szczególnym uwzględnieniem obrotów, wyniku finansowego, wskaźników ekonomicznych, </w:t>
      </w:r>
      <w:r w:rsidRPr="005E084E">
        <w:rPr>
          <w:rFonts w:ascii="Arial" w:hAnsi="Arial" w:cs="Arial"/>
          <w:sz w:val="24"/>
          <w:szCs w:val="24"/>
        </w:rPr>
        <w:br/>
        <w:t>a zwłaszcza wskaźnika zatrudnienia, oraz wskaźników statystycznych o których mowa w ustawie o grach hazardowych;</w:t>
      </w:r>
    </w:p>
    <w:p w14:paraId="603304F6" w14:textId="77777777" w:rsidR="00CA302F" w:rsidRPr="005E084E" w:rsidRDefault="00CA302F" w:rsidP="002768F6">
      <w:pPr>
        <w:widowControl w:val="0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0" w:line="360" w:lineRule="auto"/>
        <w:ind w:hanging="471"/>
        <w:jc w:val="both"/>
        <w:rPr>
          <w:rFonts w:ascii="Arial" w:hAnsi="Arial" w:cs="Arial"/>
          <w:sz w:val="24"/>
          <w:szCs w:val="24"/>
          <w:lang w:eastAsia="pl-PL"/>
        </w:rPr>
      </w:pPr>
      <w:r w:rsidRPr="005E084E">
        <w:rPr>
          <w:rFonts w:ascii="Arial" w:hAnsi="Arial" w:cs="Arial"/>
          <w:sz w:val="24"/>
          <w:szCs w:val="24"/>
        </w:rPr>
        <w:t xml:space="preserve">prowadzenie postępowań odwoławczych w przedmiocie wymierzania kary pieniężnej, </w:t>
      </w:r>
      <w:r>
        <w:rPr>
          <w:rFonts w:ascii="Arial" w:hAnsi="Arial" w:cs="Arial"/>
          <w:sz w:val="24"/>
          <w:szCs w:val="24"/>
        </w:rPr>
        <w:br/>
      </w:r>
      <w:r w:rsidRPr="005E084E">
        <w:rPr>
          <w:rFonts w:ascii="Arial" w:hAnsi="Arial" w:cs="Arial"/>
          <w:sz w:val="24"/>
          <w:szCs w:val="24"/>
        </w:rPr>
        <w:t>o której mowa w ustawie o grach hazardowych;</w:t>
      </w:r>
    </w:p>
    <w:p w14:paraId="205233FA" w14:textId="77777777" w:rsidR="00CA302F" w:rsidRPr="005E084E" w:rsidRDefault="00CA302F" w:rsidP="002768F6">
      <w:pPr>
        <w:widowControl w:val="0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0" w:line="360" w:lineRule="auto"/>
        <w:ind w:hanging="471"/>
        <w:jc w:val="both"/>
        <w:rPr>
          <w:rFonts w:ascii="Arial" w:hAnsi="Arial" w:cs="Arial"/>
          <w:sz w:val="24"/>
          <w:szCs w:val="24"/>
          <w:lang w:eastAsia="pl-PL"/>
        </w:rPr>
      </w:pPr>
      <w:r w:rsidRPr="005E084E">
        <w:rPr>
          <w:rFonts w:ascii="Arial" w:hAnsi="Arial" w:cs="Arial"/>
          <w:sz w:val="24"/>
          <w:szCs w:val="24"/>
        </w:rPr>
        <w:t>prowadzenie postępowań w zakresie rejestracji automatów do gier;</w:t>
      </w:r>
    </w:p>
    <w:p w14:paraId="0CA0B2CC" w14:textId="77777777" w:rsidR="00CA302F" w:rsidRPr="005E084E" w:rsidRDefault="00CA302F" w:rsidP="002768F6">
      <w:pPr>
        <w:widowControl w:val="0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0" w:line="360" w:lineRule="auto"/>
        <w:ind w:hanging="471"/>
        <w:jc w:val="both"/>
        <w:rPr>
          <w:rFonts w:ascii="Arial" w:hAnsi="Arial" w:cs="Arial"/>
          <w:sz w:val="24"/>
          <w:szCs w:val="24"/>
          <w:lang w:eastAsia="pl-PL"/>
        </w:rPr>
      </w:pPr>
      <w:r w:rsidRPr="005E084E">
        <w:rPr>
          <w:rFonts w:ascii="Arial" w:hAnsi="Arial" w:cs="Arial"/>
          <w:sz w:val="24"/>
          <w:szCs w:val="24"/>
        </w:rPr>
        <w:t>nadzór nad wydawaniem potwierdzeń zapłaty podatku akcyzowego z tytułu nabycia wewnątrzwspólnotowego samochodów osobowych.</w:t>
      </w:r>
    </w:p>
    <w:p w14:paraId="0BF7FFB3" w14:textId="77777777" w:rsidR="00CA302F" w:rsidRPr="005E084E" w:rsidRDefault="00CA302F" w:rsidP="00CA302F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Cs/>
          <w:iCs/>
          <w:sz w:val="24"/>
          <w:szCs w:val="24"/>
          <w:lang w:eastAsia="pl-PL"/>
        </w:rPr>
      </w:pPr>
    </w:p>
    <w:p w14:paraId="4419235C" w14:textId="2F32DAD3" w:rsidR="00CA302F" w:rsidRPr="005E084E" w:rsidRDefault="00CA302F" w:rsidP="00CA302F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  <w:r w:rsidRPr="00D24808">
        <w:rPr>
          <w:rFonts w:ascii="Arial" w:hAnsi="Arial" w:cs="Arial"/>
          <w:b/>
          <w:bCs/>
          <w:iCs/>
          <w:sz w:val="24"/>
          <w:szCs w:val="24"/>
          <w:lang w:eastAsia="pl-PL"/>
        </w:rPr>
        <w:t xml:space="preserve">§ </w:t>
      </w:r>
      <w:r w:rsidR="00664A2C">
        <w:rPr>
          <w:rFonts w:ascii="Arial" w:hAnsi="Arial" w:cs="Arial"/>
          <w:b/>
          <w:bCs/>
          <w:iCs/>
          <w:sz w:val="24"/>
          <w:szCs w:val="24"/>
          <w:lang w:eastAsia="pl-PL"/>
        </w:rPr>
        <w:t>30</w:t>
      </w:r>
      <w:r w:rsidR="00085782">
        <w:rPr>
          <w:rFonts w:ascii="Arial" w:hAnsi="Arial" w:cs="Arial"/>
          <w:b/>
          <w:bCs/>
          <w:iCs/>
          <w:sz w:val="24"/>
          <w:szCs w:val="24"/>
          <w:lang w:eastAsia="pl-PL"/>
        </w:rPr>
        <w:t>.</w:t>
      </w:r>
    </w:p>
    <w:p w14:paraId="136E5625" w14:textId="77777777" w:rsidR="00CA302F" w:rsidRDefault="00CA302F" w:rsidP="00CA302F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Cs/>
          <w:iCs/>
          <w:sz w:val="24"/>
          <w:szCs w:val="24"/>
          <w:lang w:eastAsia="pl-PL"/>
        </w:rPr>
      </w:pPr>
    </w:p>
    <w:p w14:paraId="0AEB7521" w14:textId="77777777" w:rsidR="00CA302F" w:rsidRPr="00AF39D5" w:rsidRDefault="00CA302F" w:rsidP="00CA302F">
      <w:pPr>
        <w:widowControl w:val="0"/>
        <w:tabs>
          <w:tab w:val="left" w:pos="0"/>
          <w:tab w:val="left" w:pos="142"/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F39D5">
        <w:rPr>
          <w:rFonts w:ascii="Arial" w:hAnsi="Arial" w:cs="Arial"/>
          <w:sz w:val="24"/>
          <w:szCs w:val="24"/>
        </w:rPr>
        <w:t xml:space="preserve">Do zadań </w:t>
      </w:r>
      <w:r w:rsidRPr="00AF39D5">
        <w:rPr>
          <w:rFonts w:ascii="Arial" w:hAnsi="Arial" w:cs="Arial"/>
          <w:b/>
          <w:sz w:val="24"/>
          <w:szCs w:val="24"/>
        </w:rPr>
        <w:t xml:space="preserve">Referatu Postępowania Celnego </w:t>
      </w:r>
      <w:r w:rsidRPr="00AF39D5">
        <w:rPr>
          <w:rFonts w:ascii="Arial" w:hAnsi="Arial" w:cs="Arial"/>
          <w:sz w:val="24"/>
          <w:szCs w:val="24"/>
        </w:rPr>
        <w:t>należy, w szczególności:</w:t>
      </w:r>
    </w:p>
    <w:p w14:paraId="05F9227F" w14:textId="77777777" w:rsidR="00CA302F" w:rsidRPr="00CB0632" w:rsidRDefault="00CA302F" w:rsidP="002768F6">
      <w:pPr>
        <w:pStyle w:val="Akapitzlist"/>
        <w:numPr>
          <w:ilvl w:val="0"/>
          <w:numId w:val="125"/>
        </w:numPr>
        <w:spacing w:line="360" w:lineRule="auto"/>
        <w:ind w:left="709" w:hanging="425"/>
        <w:jc w:val="both"/>
        <w:rPr>
          <w:rFonts w:ascii="Arial" w:hAnsi="Arial" w:cs="Arial"/>
        </w:rPr>
      </w:pPr>
      <w:r w:rsidRPr="00CB0632">
        <w:rPr>
          <w:rFonts w:ascii="Arial" w:hAnsi="Arial" w:cs="Arial"/>
        </w:rPr>
        <w:t>prowadzenie postępowań w II instancji i trybach nadzwyczajnych w zakresie obejmowania towarów procedurą celną, elementów służących do naliczania należności celnych przywozowych i należności celnych wywozowych oraz innych środków przewidzianych w wymianie towarowej, zniszczenia, zrzeczenia na rzecz Skarbu Państwa, zwolnienia</w:t>
      </w:r>
      <w:r>
        <w:rPr>
          <w:rFonts w:ascii="Arial" w:hAnsi="Arial" w:cs="Arial"/>
        </w:rPr>
        <w:t xml:space="preserve"> </w:t>
      </w:r>
      <w:r w:rsidRPr="00CB0632">
        <w:rPr>
          <w:rFonts w:ascii="Arial" w:hAnsi="Arial" w:cs="Arial"/>
        </w:rPr>
        <w:t>z należności celnych, opłat w sprawach celnych, zwrotów i umorzeń należności celnych, przewozów drogowych, spraw dotyczących podatku akcyzowego oraz podatku od towarów i usług związanych z obrotem towarowym z państwami trzecimi, a także kar pieniężnych, o których mowa w ustawie o systemie monitorowania drogowego</w:t>
      </w:r>
      <w:r>
        <w:rPr>
          <w:rFonts w:ascii="Arial" w:hAnsi="Arial" w:cs="Arial"/>
        </w:rPr>
        <w:t xml:space="preserve"> </w:t>
      </w:r>
      <w:r w:rsidRPr="00CB0632">
        <w:rPr>
          <w:rFonts w:ascii="Arial" w:hAnsi="Arial" w:cs="Arial"/>
        </w:rPr>
        <w:t>i kolejowego przewozu towarów oraz obrotu paliwami opałowymi;</w:t>
      </w:r>
    </w:p>
    <w:p w14:paraId="41AD1BC2" w14:textId="77777777" w:rsidR="00CA302F" w:rsidRPr="005E084E" w:rsidRDefault="00CA302F" w:rsidP="002768F6">
      <w:pPr>
        <w:widowControl w:val="0"/>
        <w:numPr>
          <w:ilvl w:val="0"/>
          <w:numId w:val="125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prowadzenie postępowań w II instancji i w trybach nadzwyczajnych zakresie wydawania, zmiany, unieważniania i cofania pozwoleń na stosowanie procedury specjalnej, na stosowanie uproszczonego sposobu dokumentowania pochodzenia towarów, na korzystanie z uproszczenia dotyczącego ustalania kwot stanowiących część wartości celnej na prowadzenie magazynu czasowego składowania lub składu celnego;</w:t>
      </w:r>
    </w:p>
    <w:p w14:paraId="290EAF1B" w14:textId="77777777" w:rsidR="00CA302F" w:rsidRPr="005E084E" w:rsidRDefault="00CA302F" w:rsidP="002768F6">
      <w:pPr>
        <w:widowControl w:val="0"/>
        <w:numPr>
          <w:ilvl w:val="0"/>
          <w:numId w:val="125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 xml:space="preserve">prowadzenie postępowań w zakresie wydawania, zmiany, unieważniania i cofania pozwoleń na odroczenie terminu płatności wymaganych należności celnych, o których mowa w art. 110 lit. a rozporządzenia Parlamentu Europejskiego i rady (UE) nr 952/2013 z dnia 9 października 2013 r. ustanawiającego unijny kodeks celny (Dz. Urz. UE L 269 </w:t>
      </w:r>
      <w:r>
        <w:rPr>
          <w:rFonts w:ascii="Arial" w:hAnsi="Arial" w:cs="Arial"/>
          <w:sz w:val="24"/>
          <w:szCs w:val="24"/>
        </w:rPr>
        <w:br/>
      </w:r>
      <w:r w:rsidRPr="005E084E">
        <w:rPr>
          <w:rFonts w:ascii="Arial" w:hAnsi="Arial" w:cs="Arial"/>
          <w:sz w:val="24"/>
          <w:szCs w:val="24"/>
        </w:rPr>
        <w:t xml:space="preserve">z 10.10.2013, str.1, z późn. zm.) zwanego dalej „unijnym kodeksem celnym”, oraz udzielania innych ułatwień płatniczych; </w:t>
      </w:r>
    </w:p>
    <w:p w14:paraId="3360592E" w14:textId="77777777" w:rsidR="00CA302F" w:rsidRPr="005E084E" w:rsidRDefault="00CA302F" w:rsidP="002768F6">
      <w:pPr>
        <w:widowControl w:val="0"/>
        <w:numPr>
          <w:ilvl w:val="0"/>
          <w:numId w:val="125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prowadzenia postępowań w zakresie wstrzymania wykonywania decyzji na podstawie przepisów unijnego kodeksu celnego;</w:t>
      </w:r>
    </w:p>
    <w:p w14:paraId="124A004C" w14:textId="77777777" w:rsidR="00CA302F" w:rsidRPr="005E084E" w:rsidRDefault="00CA302F" w:rsidP="002768F6">
      <w:pPr>
        <w:widowControl w:val="0"/>
        <w:numPr>
          <w:ilvl w:val="0"/>
          <w:numId w:val="125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występowanie do zagranicznych organów z wnioskiem o weryfikację dowodów pochodzenia oraz realizacja takich wniosków otrzymanych z zagranicy;</w:t>
      </w:r>
    </w:p>
    <w:p w14:paraId="3BFA1B22" w14:textId="77777777" w:rsidR="00CA302F" w:rsidRPr="005E084E" w:rsidRDefault="00CA302F" w:rsidP="002768F6">
      <w:pPr>
        <w:widowControl w:val="0"/>
        <w:numPr>
          <w:ilvl w:val="0"/>
          <w:numId w:val="125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występowanie z wnioskiem o weryfikację dokumentów handlowych dotyczących wartości celnej oraz realizacja takich wniosków otrzymanych z zagranicy;</w:t>
      </w:r>
    </w:p>
    <w:p w14:paraId="04EFB1AF" w14:textId="77777777" w:rsidR="00CA302F" w:rsidRPr="005E084E" w:rsidRDefault="00CA302F" w:rsidP="002768F6">
      <w:pPr>
        <w:widowControl w:val="0"/>
        <w:numPr>
          <w:ilvl w:val="0"/>
          <w:numId w:val="125"/>
        </w:numPr>
        <w:tabs>
          <w:tab w:val="left" w:pos="284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 xml:space="preserve">koordynacja i nadzór nad prawidłowością stosowania przez podległe urzędy regulacji prawnych z zakresu obejmowania towarów procedurą celną, zniszczenia, zrzeczenia na rzecz Skarbu Państwa, zwolnienia z należności celnych, opłat w sprawach celnych, przewozów drogowych, podatku akcyzowego oraz podatku od towarów i usług związanych z obrotem towarowym z państwami trzecimi, kar pieniężnych, o których </w:t>
      </w:r>
      <w:r w:rsidRPr="005E084E">
        <w:rPr>
          <w:rFonts w:ascii="Arial" w:hAnsi="Arial" w:cs="Arial"/>
          <w:sz w:val="24"/>
          <w:szCs w:val="24"/>
        </w:rPr>
        <w:lastRenderedPageBreak/>
        <w:t xml:space="preserve">mowa w ustawie o systemie monitorowania drogowego i kolejowego przewozu towarów oraz obrotu paliwami opałowymi; </w:t>
      </w:r>
    </w:p>
    <w:p w14:paraId="7A80413D" w14:textId="77777777" w:rsidR="00CA302F" w:rsidRPr="005E084E" w:rsidRDefault="00CA302F" w:rsidP="002768F6">
      <w:pPr>
        <w:widowControl w:val="0"/>
        <w:numPr>
          <w:ilvl w:val="0"/>
          <w:numId w:val="125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 xml:space="preserve">nadzór nad prawidłowością stosowania przez podległe urzędy regulacji prawnych </w:t>
      </w:r>
      <w:r w:rsidRPr="005E084E">
        <w:rPr>
          <w:rFonts w:ascii="Arial" w:hAnsi="Arial" w:cs="Arial"/>
          <w:sz w:val="24"/>
          <w:szCs w:val="24"/>
        </w:rPr>
        <w:br/>
        <w:t xml:space="preserve">z zakresu klasyfikacji taryfowej i pochodzenia towarów, wartości celnej, podatku akcyzowego oraz podatku od towarów i usług związanych z obrotem towarowym </w:t>
      </w:r>
      <w:r w:rsidRPr="005E084E">
        <w:rPr>
          <w:rFonts w:ascii="Arial" w:hAnsi="Arial" w:cs="Arial"/>
          <w:sz w:val="24"/>
          <w:szCs w:val="24"/>
        </w:rPr>
        <w:br/>
        <w:t>z państwami trzecimi;</w:t>
      </w:r>
    </w:p>
    <w:p w14:paraId="2553C9FB" w14:textId="77777777" w:rsidR="00CA302F" w:rsidRDefault="00CA302F" w:rsidP="002768F6">
      <w:pPr>
        <w:widowControl w:val="0"/>
        <w:numPr>
          <w:ilvl w:val="0"/>
          <w:numId w:val="125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 xml:space="preserve">koordynacja i nadzór, we współpracy z Izbą Administracji Skarbowej w Szczecinie działań w zakresie stwierdzenia nieściągalności lub uznawania z a nieściągalne tradycyjnych środków własnych UE z tytułu należności celnych oraz wpisywania kwot tych należności </w:t>
      </w:r>
    </w:p>
    <w:p w14:paraId="1A786FBD" w14:textId="77777777" w:rsidR="00CA302F" w:rsidRPr="005E084E" w:rsidRDefault="00CA302F" w:rsidP="00CA302F">
      <w:pPr>
        <w:widowControl w:val="0"/>
        <w:suppressAutoHyphens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z raportu TOR;</w:t>
      </w:r>
    </w:p>
    <w:p w14:paraId="19635910" w14:textId="77777777" w:rsidR="00CA302F" w:rsidRPr="005E084E" w:rsidRDefault="00CA302F" w:rsidP="002768F6">
      <w:pPr>
        <w:widowControl w:val="0"/>
        <w:numPr>
          <w:ilvl w:val="0"/>
          <w:numId w:val="125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nadzór nad działalnością komórki wsparcia urzędu celno-skarbowego w zakresie prowadzenia depozytu urzędu celno-skarbowego w odniesieniu do towarów tam przechowywanych;</w:t>
      </w:r>
    </w:p>
    <w:p w14:paraId="135C8585" w14:textId="77777777" w:rsidR="00CA302F" w:rsidRDefault="00CA302F" w:rsidP="002768F6">
      <w:pPr>
        <w:widowControl w:val="0"/>
        <w:numPr>
          <w:ilvl w:val="0"/>
          <w:numId w:val="125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color w:val="00B0F0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rozpatrywanie w II instancji spraw dotyczących odmowy legalizacji świadectw przewozowych</w:t>
      </w:r>
      <w:r w:rsidRPr="0003453F">
        <w:rPr>
          <w:rFonts w:ascii="Arial" w:hAnsi="Arial" w:cs="Arial"/>
          <w:color w:val="00B0F0"/>
          <w:sz w:val="24"/>
          <w:szCs w:val="24"/>
        </w:rPr>
        <w:t>;</w:t>
      </w:r>
    </w:p>
    <w:p w14:paraId="5F7AF676" w14:textId="77777777" w:rsidR="00CA302F" w:rsidRPr="003F74FA" w:rsidRDefault="00CA302F" w:rsidP="002768F6">
      <w:pPr>
        <w:widowControl w:val="0"/>
        <w:numPr>
          <w:ilvl w:val="0"/>
          <w:numId w:val="125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3F74FA">
        <w:rPr>
          <w:rFonts w:ascii="Arial" w:hAnsi="Arial" w:cs="Arial"/>
          <w:sz w:val="24"/>
          <w:szCs w:val="24"/>
        </w:rPr>
        <w:t xml:space="preserve">obsługa i sprawozdawczość w zakresie OWNRES – bazy danych, za pośrednictwem której są przekazywane informacje dotyczące przypadków nadużyć finansowych </w:t>
      </w:r>
      <w:r w:rsidRPr="003F74FA">
        <w:rPr>
          <w:rFonts w:ascii="Arial" w:hAnsi="Arial" w:cs="Arial"/>
          <w:sz w:val="24"/>
          <w:szCs w:val="24"/>
        </w:rPr>
        <w:br/>
        <w:t>i nieprawidłowości, w przypadku gdy kwoty należności przekraczają 10 000 euro.</w:t>
      </w:r>
    </w:p>
    <w:p w14:paraId="0B4E0116" w14:textId="77777777" w:rsidR="00CA302F" w:rsidRPr="006E6BE1" w:rsidRDefault="00CA302F" w:rsidP="00CA302F">
      <w:pPr>
        <w:widowControl w:val="0"/>
        <w:tabs>
          <w:tab w:val="left" w:pos="0"/>
        </w:tabs>
        <w:spacing w:after="0" w:line="360" w:lineRule="auto"/>
        <w:ind w:left="709" w:hanging="425"/>
        <w:jc w:val="center"/>
        <w:rPr>
          <w:rFonts w:ascii="Arial" w:hAnsi="Arial" w:cs="Arial"/>
          <w:bCs/>
          <w:iCs/>
          <w:lang w:eastAsia="pl-PL"/>
        </w:rPr>
      </w:pPr>
    </w:p>
    <w:p w14:paraId="4A8C51E7" w14:textId="53ABB8CF" w:rsidR="00CA302F" w:rsidRPr="008F6F7D" w:rsidRDefault="00CA302F" w:rsidP="00CA302F">
      <w:pPr>
        <w:widowControl w:val="0"/>
        <w:tabs>
          <w:tab w:val="left" w:pos="0"/>
        </w:tabs>
        <w:spacing w:after="0" w:line="360" w:lineRule="auto"/>
        <w:ind w:left="709" w:hanging="425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  <w:r w:rsidRPr="008F6F7D">
        <w:rPr>
          <w:rFonts w:ascii="Arial" w:hAnsi="Arial" w:cs="Arial"/>
          <w:b/>
          <w:bCs/>
          <w:iCs/>
          <w:sz w:val="24"/>
          <w:szCs w:val="24"/>
          <w:lang w:eastAsia="pl-PL"/>
        </w:rPr>
        <w:t xml:space="preserve">§ </w:t>
      </w:r>
      <w:r w:rsidR="00105F04">
        <w:rPr>
          <w:rFonts w:ascii="Arial" w:hAnsi="Arial" w:cs="Arial"/>
          <w:b/>
          <w:bCs/>
          <w:iCs/>
          <w:sz w:val="24"/>
          <w:szCs w:val="24"/>
          <w:lang w:eastAsia="pl-PL"/>
        </w:rPr>
        <w:t>3</w:t>
      </w:r>
      <w:r w:rsidR="00664A2C">
        <w:rPr>
          <w:rFonts w:ascii="Arial" w:hAnsi="Arial" w:cs="Arial"/>
          <w:b/>
          <w:bCs/>
          <w:iCs/>
          <w:sz w:val="24"/>
          <w:szCs w:val="24"/>
          <w:lang w:eastAsia="pl-PL"/>
        </w:rPr>
        <w:t>1</w:t>
      </w:r>
      <w:r w:rsidRPr="008F6F7D">
        <w:rPr>
          <w:rFonts w:ascii="Arial" w:hAnsi="Arial" w:cs="Arial"/>
          <w:b/>
          <w:bCs/>
          <w:iCs/>
          <w:sz w:val="24"/>
          <w:szCs w:val="24"/>
          <w:lang w:eastAsia="pl-PL"/>
        </w:rPr>
        <w:t>.</w:t>
      </w:r>
    </w:p>
    <w:p w14:paraId="042EEB81" w14:textId="77777777" w:rsidR="00CA302F" w:rsidRPr="005E084E" w:rsidRDefault="00CA302F" w:rsidP="00CA302F">
      <w:pPr>
        <w:widowControl w:val="0"/>
        <w:tabs>
          <w:tab w:val="left" w:pos="0"/>
        </w:tabs>
        <w:suppressAutoHyphens w:val="0"/>
        <w:spacing w:after="0" w:line="360" w:lineRule="auto"/>
        <w:ind w:left="709" w:hanging="425"/>
        <w:jc w:val="center"/>
        <w:rPr>
          <w:rFonts w:ascii="Arial" w:hAnsi="Arial" w:cs="Arial"/>
          <w:bCs/>
          <w:iCs/>
          <w:sz w:val="24"/>
          <w:szCs w:val="24"/>
          <w:lang w:eastAsia="pl-PL"/>
        </w:rPr>
      </w:pPr>
    </w:p>
    <w:p w14:paraId="170D6C83" w14:textId="77777777" w:rsidR="00CA302F" w:rsidRPr="006E6BE1" w:rsidRDefault="00CA302F" w:rsidP="002768F6">
      <w:pPr>
        <w:pStyle w:val="Akapitzlist"/>
        <w:widowControl w:val="0"/>
        <w:numPr>
          <w:ilvl w:val="3"/>
          <w:numId w:val="4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6E6BE1">
        <w:rPr>
          <w:rFonts w:ascii="Arial" w:hAnsi="Arial" w:cs="Arial"/>
        </w:rPr>
        <w:t xml:space="preserve">Do zadań </w:t>
      </w:r>
      <w:r w:rsidRPr="006E6BE1">
        <w:rPr>
          <w:rFonts w:ascii="Arial" w:hAnsi="Arial" w:cs="Arial"/>
          <w:b/>
        </w:rPr>
        <w:t xml:space="preserve">Wieloosobowego Stanowiska Identyfikacji i Rejestracji Podatkowej </w:t>
      </w:r>
      <w:r w:rsidRPr="006E6BE1">
        <w:rPr>
          <w:rFonts w:ascii="Arial" w:hAnsi="Arial" w:cs="Arial"/>
        </w:rPr>
        <w:t>należy,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6E6BE1">
        <w:rPr>
          <w:rFonts w:ascii="Arial" w:hAnsi="Arial" w:cs="Arial"/>
        </w:rPr>
        <w:t>w szczególności:</w:t>
      </w:r>
    </w:p>
    <w:p w14:paraId="79089D5A" w14:textId="77777777" w:rsidR="00CA302F" w:rsidRPr="005E084E" w:rsidRDefault="00CA302F" w:rsidP="002768F6">
      <w:pPr>
        <w:pStyle w:val="Standard"/>
        <w:numPr>
          <w:ilvl w:val="0"/>
          <w:numId w:val="168"/>
        </w:numPr>
        <w:suppressAutoHyphens w:val="0"/>
        <w:autoSpaceDN w:val="0"/>
        <w:spacing w:line="360" w:lineRule="auto"/>
        <w:ind w:left="709" w:hanging="425"/>
        <w:jc w:val="both"/>
        <w:rPr>
          <w:rFonts w:ascii="Arial" w:hAnsi="Arial" w:cs="Arial"/>
          <w:lang w:val="pl-PL"/>
        </w:rPr>
      </w:pPr>
      <w:r w:rsidRPr="005E084E">
        <w:rPr>
          <w:rFonts w:ascii="Arial" w:hAnsi="Arial" w:cs="Arial"/>
          <w:lang w:val="pl-PL"/>
        </w:rPr>
        <w:t>orzecznictwo w sprawach ewidencji i identyfikacji podatników i płatników;</w:t>
      </w:r>
    </w:p>
    <w:p w14:paraId="5A8975A3" w14:textId="77777777" w:rsidR="00CA302F" w:rsidRPr="005E084E" w:rsidRDefault="00CA302F" w:rsidP="002768F6">
      <w:pPr>
        <w:pStyle w:val="Standard"/>
        <w:numPr>
          <w:ilvl w:val="0"/>
          <w:numId w:val="168"/>
        </w:numPr>
        <w:suppressAutoHyphens w:val="0"/>
        <w:autoSpaceDN w:val="0"/>
        <w:spacing w:line="360" w:lineRule="auto"/>
        <w:ind w:left="709" w:hanging="425"/>
        <w:jc w:val="both"/>
        <w:rPr>
          <w:rFonts w:ascii="Arial" w:hAnsi="Arial" w:cs="Arial"/>
          <w:lang w:val="pl-PL"/>
        </w:rPr>
      </w:pPr>
      <w:r w:rsidRPr="005E084E">
        <w:rPr>
          <w:rFonts w:ascii="Arial" w:hAnsi="Arial" w:cs="Arial"/>
          <w:lang w:val="pl-PL"/>
        </w:rPr>
        <w:t>orzecznictwo w sprawach rejestracji podatników podatku od towarów i usług;</w:t>
      </w:r>
    </w:p>
    <w:p w14:paraId="6672D670" w14:textId="77777777" w:rsidR="00CA302F" w:rsidRPr="005E084E" w:rsidRDefault="00CA302F" w:rsidP="002768F6">
      <w:pPr>
        <w:pStyle w:val="Standard"/>
        <w:numPr>
          <w:ilvl w:val="0"/>
          <w:numId w:val="168"/>
        </w:numPr>
        <w:suppressAutoHyphens w:val="0"/>
        <w:autoSpaceDN w:val="0"/>
        <w:spacing w:line="360" w:lineRule="auto"/>
        <w:ind w:left="709" w:hanging="425"/>
        <w:jc w:val="both"/>
        <w:rPr>
          <w:rFonts w:ascii="Arial" w:hAnsi="Arial" w:cs="Arial"/>
          <w:lang w:val="pl-PL"/>
        </w:rPr>
      </w:pPr>
      <w:r w:rsidRPr="005E084E">
        <w:rPr>
          <w:rFonts w:ascii="Arial" w:hAnsi="Arial" w:cs="Arial"/>
          <w:lang w:val="pl-PL"/>
        </w:rPr>
        <w:t xml:space="preserve">nadzór nad realizacją i wsparcie organizacji zadań dotyczących ewidencji </w:t>
      </w:r>
      <w:r w:rsidRPr="005E084E">
        <w:rPr>
          <w:rFonts w:ascii="Arial" w:hAnsi="Arial" w:cs="Arial"/>
          <w:lang w:val="pl-PL"/>
        </w:rPr>
        <w:br/>
        <w:t>i identyfikacji podatników i płatników;</w:t>
      </w:r>
    </w:p>
    <w:p w14:paraId="5E9979ED" w14:textId="77777777" w:rsidR="00CA302F" w:rsidRPr="005E084E" w:rsidRDefault="00CA302F" w:rsidP="002768F6">
      <w:pPr>
        <w:pStyle w:val="Standard"/>
        <w:numPr>
          <w:ilvl w:val="0"/>
          <w:numId w:val="168"/>
        </w:numPr>
        <w:suppressAutoHyphens w:val="0"/>
        <w:autoSpaceDN w:val="0"/>
        <w:spacing w:line="360" w:lineRule="auto"/>
        <w:ind w:left="709" w:hanging="425"/>
        <w:jc w:val="both"/>
        <w:rPr>
          <w:rFonts w:ascii="Arial" w:hAnsi="Arial" w:cs="Arial"/>
          <w:lang w:val="pl-PL"/>
        </w:rPr>
      </w:pPr>
      <w:r w:rsidRPr="005E084E">
        <w:rPr>
          <w:rFonts w:ascii="Arial" w:hAnsi="Arial" w:cs="Arial"/>
          <w:lang w:val="pl-PL"/>
        </w:rPr>
        <w:t>nadzór nad realizacją i wsparcie organizacji zadań dotyczących rejestracji podatników podatku od towarów i usług i VAT UE;</w:t>
      </w:r>
    </w:p>
    <w:p w14:paraId="40E760E0" w14:textId="77777777" w:rsidR="00CA302F" w:rsidRPr="005E084E" w:rsidRDefault="00CA302F" w:rsidP="002768F6">
      <w:pPr>
        <w:pStyle w:val="Standard"/>
        <w:numPr>
          <w:ilvl w:val="0"/>
          <w:numId w:val="168"/>
        </w:numPr>
        <w:suppressAutoHyphens w:val="0"/>
        <w:autoSpaceDN w:val="0"/>
        <w:spacing w:line="360" w:lineRule="auto"/>
        <w:ind w:left="709" w:hanging="425"/>
        <w:jc w:val="both"/>
        <w:rPr>
          <w:rFonts w:ascii="Arial" w:hAnsi="Arial" w:cs="Arial"/>
          <w:lang w:val="pl-PL"/>
        </w:rPr>
      </w:pPr>
      <w:r w:rsidRPr="005E084E">
        <w:rPr>
          <w:rFonts w:ascii="Arial" w:hAnsi="Arial" w:cs="Arial"/>
          <w:lang w:val="pl-PL"/>
        </w:rPr>
        <w:t>przygotowywanie projektów odpowiedzi na skargi do sądu administracyjnego oraz odpowiedzi na pisma procesowe, opracowywanie wniosków o wniesienie skarg kasacyjnych;</w:t>
      </w:r>
    </w:p>
    <w:p w14:paraId="077C3ACF" w14:textId="77777777" w:rsidR="00CA302F" w:rsidRPr="005E084E" w:rsidRDefault="00CA302F" w:rsidP="002768F6">
      <w:pPr>
        <w:pStyle w:val="Standard"/>
        <w:numPr>
          <w:ilvl w:val="0"/>
          <w:numId w:val="168"/>
        </w:numPr>
        <w:suppressAutoHyphens w:val="0"/>
        <w:autoSpaceDN w:val="0"/>
        <w:spacing w:line="360" w:lineRule="auto"/>
        <w:ind w:left="709" w:hanging="425"/>
        <w:jc w:val="both"/>
        <w:rPr>
          <w:rFonts w:ascii="Arial" w:hAnsi="Arial" w:cs="Arial"/>
          <w:lang w:val="pl-PL"/>
        </w:rPr>
      </w:pPr>
      <w:r w:rsidRPr="005E084E">
        <w:rPr>
          <w:rFonts w:ascii="Arial" w:hAnsi="Arial" w:cs="Arial"/>
          <w:lang w:val="pl-PL"/>
        </w:rPr>
        <w:t xml:space="preserve">współpraca w prowadzeniu szkoleń, instruktaży, spotkań roboczych i narad dla pracowników podległych urzędów oraz opracowywanie modułów szkoleniowych, </w:t>
      </w:r>
      <w:r w:rsidRPr="005E084E">
        <w:rPr>
          <w:rFonts w:ascii="Arial" w:hAnsi="Arial" w:cs="Arial"/>
          <w:lang w:val="pl-PL"/>
        </w:rPr>
        <w:br/>
        <w:t xml:space="preserve">w szczególności w zakresie orzecznictwa oraz wykonywania zadań KAS, </w:t>
      </w:r>
      <w:r w:rsidRPr="005E084E">
        <w:rPr>
          <w:rFonts w:ascii="Arial" w:hAnsi="Arial" w:cs="Arial"/>
          <w:lang w:val="pl-PL"/>
        </w:rPr>
        <w:br/>
      </w:r>
      <w:r w:rsidRPr="005E084E">
        <w:rPr>
          <w:rFonts w:ascii="Arial" w:hAnsi="Arial" w:cs="Arial"/>
          <w:lang w:val="pl-PL"/>
        </w:rPr>
        <w:lastRenderedPageBreak/>
        <w:t>z uwzględnieniem zaistniałych nieprawidłowości i uchybień oraz orzecznictwa sądowego</w:t>
      </w:r>
      <w:r>
        <w:rPr>
          <w:rFonts w:ascii="Arial" w:hAnsi="Arial" w:cs="Arial"/>
          <w:lang w:val="pl-PL"/>
        </w:rPr>
        <w:t>.</w:t>
      </w:r>
    </w:p>
    <w:p w14:paraId="43E8CAFA" w14:textId="77777777" w:rsidR="00CA302F" w:rsidRPr="005E084E" w:rsidRDefault="00CA302F" w:rsidP="002768F6">
      <w:pPr>
        <w:pStyle w:val="Standard"/>
        <w:numPr>
          <w:ilvl w:val="0"/>
          <w:numId w:val="42"/>
        </w:numPr>
        <w:tabs>
          <w:tab w:val="left" w:pos="0"/>
        </w:tabs>
        <w:suppressAutoHyphens w:val="0"/>
        <w:spacing w:line="360" w:lineRule="auto"/>
        <w:ind w:left="284" w:hanging="1418"/>
        <w:jc w:val="both"/>
        <w:rPr>
          <w:rFonts w:ascii="Arial" w:hAnsi="Arial" w:cs="Arial"/>
          <w:lang w:val="pl-PL"/>
        </w:rPr>
      </w:pPr>
      <w:r w:rsidRPr="005E084E">
        <w:rPr>
          <w:rFonts w:ascii="Arial" w:hAnsi="Arial" w:cs="Arial"/>
          <w:lang w:val="pl-PL"/>
        </w:rPr>
        <w:t>2. Do zadań Wieloosobowego Stanowiska Identyfikacji i Rejestracji Podatkowej</w:t>
      </w:r>
      <w:r w:rsidRPr="005E084E">
        <w:rPr>
          <w:rFonts w:ascii="Arial" w:hAnsi="Arial" w:cs="Arial"/>
          <w:bCs/>
          <w:iCs/>
          <w:lang w:val="pl-PL" w:eastAsia="pl-PL"/>
        </w:rPr>
        <w:t xml:space="preserve"> należy również:</w:t>
      </w:r>
    </w:p>
    <w:p w14:paraId="54BFA000" w14:textId="77777777" w:rsidR="00CA302F" w:rsidRPr="005E084E" w:rsidRDefault="00CA302F" w:rsidP="002768F6">
      <w:pPr>
        <w:pStyle w:val="Standard"/>
        <w:numPr>
          <w:ilvl w:val="0"/>
          <w:numId w:val="44"/>
        </w:numPr>
        <w:suppressAutoHyphens w:val="0"/>
        <w:spacing w:line="360" w:lineRule="auto"/>
        <w:ind w:hanging="436"/>
        <w:jc w:val="both"/>
        <w:rPr>
          <w:rFonts w:ascii="Arial" w:hAnsi="Arial" w:cs="Arial"/>
          <w:lang w:val="pl-PL"/>
        </w:rPr>
      </w:pPr>
      <w:r w:rsidRPr="005E084E">
        <w:rPr>
          <w:rFonts w:ascii="Arial" w:hAnsi="Arial" w:cs="Arial"/>
          <w:lang w:val="pl-PL"/>
        </w:rPr>
        <w:t>orzecznictwo w sprawach:</w:t>
      </w:r>
    </w:p>
    <w:p w14:paraId="566A0F44" w14:textId="77777777" w:rsidR="00CA302F" w:rsidRPr="005E084E" w:rsidRDefault="00CA302F" w:rsidP="002768F6">
      <w:pPr>
        <w:pStyle w:val="Standard"/>
        <w:numPr>
          <w:ilvl w:val="0"/>
          <w:numId w:val="45"/>
        </w:numPr>
        <w:suppressAutoHyphens w:val="0"/>
        <w:spacing w:line="360" w:lineRule="auto"/>
        <w:ind w:hanging="436"/>
        <w:jc w:val="both"/>
        <w:rPr>
          <w:rFonts w:ascii="Arial" w:hAnsi="Arial" w:cs="Arial"/>
          <w:lang w:val="pl-PL"/>
        </w:rPr>
      </w:pPr>
      <w:r w:rsidRPr="005E084E">
        <w:rPr>
          <w:rFonts w:ascii="Arial" w:hAnsi="Arial" w:cs="Arial"/>
          <w:lang w:val="pl-PL"/>
        </w:rPr>
        <w:t>trybów nadzwyczajnych,</w:t>
      </w:r>
    </w:p>
    <w:p w14:paraId="3DD899CA" w14:textId="77777777" w:rsidR="00CA302F" w:rsidRPr="005E084E" w:rsidRDefault="00CA302F" w:rsidP="002768F6">
      <w:pPr>
        <w:pStyle w:val="Standard"/>
        <w:numPr>
          <w:ilvl w:val="0"/>
          <w:numId w:val="45"/>
        </w:numPr>
        <w:suppressAutoHyphens w:val="0"/>
        <w:spacing w:line="360" w:lineRule="auto"/>
        <w:ind w:hanging="436"/>
        <w:jc w:val="both"/>
        <w:rPr>
          <w:rFonts w:ascii="Arial" w:hAnsi="Arial" w:cs="Arial"/>
          <w:lang w:val="pl-PL"/>
        </w:rPr>
      </w:pPr>
      <w:r w:rsidRPr="005E084E">
        <w:rPr>
          <w:rFonts w:ascii="Arial" w:hAnsi="Arial" w:cs="Arial"/>
          <w:lang w:val="pl-PL"/>
        </w:rPr>
        <w:t>kar porządkowych,</w:t>
      </w:r>
    </w:p>
    <w:p w14:paraId="3990BE6A" w14:textId="77777777" w:rsidR="00CA302F" w:rsidRPr="009464CF" w:rsidRDefault="00CA302F" w:rsidP="002768F6">
      <w:pPr>
        <w:pStyle w:val="Standard"/>
        <w:numPr>
          <w:ilvl w:val="0"/>
          <w:numId w:val="45"/>
        </w:numPr>
        <w:suppressAutoHyphens w:val="0"/>
        <w:spacing w:line="360" w:lineRule="auto"/>
        <w:ind w:hanging="436"/>
        <w:jc w:val="both"/>
        <w:rPr>
          <w:rFonts w:ascii="Arial" w:hAnsi="Arial" w:cs="Arial"/>
          <w:lang w:val="pl-PL"/>
        </w:rPr>
      </w:pPr>
      <w:r w:rsidRPr="005E084E">
        <w:rPr>
          <w:rFonts w:ascii="Arial" w:hAnsi="Arial" w:cs="Arial"/>
          <w:lang w:val="pl-PL"/>
        </w:rPr>
        <w:t xml:space="preserve">kosztów </w:t>
      </w:r>
      <w:r w:rsidRPr="009464CF">
        <w:rPr>
          <w:rFonts w:ascii="Arial" w:hAnsi="Arial" w:cs="Arial"/>
          <w:lang w:val="pl-PL"/>
        </w:rPr>
        <w:t>postępowania;</w:t>
      </w:r>
    </w:p>
    <w:p w14:paraId="00E5AECB" w14:textId="77777777" w:rsidR="00CA302F" w:rsidRPr="005E084E" w:rsidRDefault="00CA302F" w:rsidP="002768F6">
      <w:pPr>
        <w:pStyle w:val="Standard"/>
        <w:numPr>
          <w:ilvl w:val="0"/>
          <w:numId w:val="44"/>
        </w:numPr>
        <w:suppressAutoHyphens w:val="0"/>
        <w:spacing w:line="360" w:lineRule="auto"/>
        <w:ind w:hanging="436"/>
        <w:jc w:val="both"/>
        <w:rPr>
          <w:rFonts w:ascii="Arial" w:hAnsi="Arial" w:cs="Arial"/>
          <w:lang w:val="pl-PL"/>
        </w:rPr>
      </w:pPr>
      <w:r w:rsidRPr="005E084E">
        <w:rPr>
          <w:rFonts w:ascii="Arial" w:hAnsi="Arial" w:cs="Arial"/>
          <w:lang w:val="pl-PL"/>
        </w:rPr>
        <w:t>rozpatrywanie zażaleń w sprawach dotyczących odmowy umożliwienia stronie zapoznania się z dokumentami wyłączonymi z akt ze względu na informacje niejawne lub interes publiczny;</w:t>
      </w:r>
    </w:p>
    <w:p w14:paraId="066F63C3" w14:textId="77777777" w:rsidR="00CA302F" w:rsidRPr="005E084E" w:rsidRDefault="00CA302F" w:rsidP="002768F6">
      <w:pPr>
        <w:pStyle w:val="Standard"/>
        <w:numPr>
          <w:ilvl w:val="0"/>
          <w:numId w:val="44"/>
        </w:numPr>
        <w:suppressAutoHyphens w:val="0"/>
        <w:spacing w:line="360" w:lineRule="auto"/>
        <w:ind w:hanging="436"/>
        <w:jc w:val="both"/>
        <w:rPr>
          <w:rFonts w:ascii="Arial" w:hAnsi="Arial" w:cs="Arial"/>
          <w:lang w:val="pl-PL"/>
        </w:rPr>
      </w:pPr>
      <w:r w:rsidRPr="005E084E">
        <w:rPr>
          <w:rFonts w:ascii="Arial" w:hAnsi="Arial" w:cs="Arial"/>
          <w:lang w:val="pl-PL"/>
        </w:rPr>
        <w:t>rozpatrywanie wniosków o wyłączenie z udziału w postępowaniu pracownika komórki na podstawie art. 130 Ordynacji podatkowej;</w:t>
      </w:r>
    </w:p>
    <w:p w14:paraId="7A52E44A" w14:textId="77777777" w:rsidR="00CA302F" w:rsidRPr="005E084E" w:rsidRDefault="00CA302F" w:rsidP="002768F6">
      <w:pPr>
        <w:pStyle w:val="Standard"/>
        <w:numPr>
          <w:ilvl w:val="0"/>
          <w:numId w:val="44"/>
        </w:numPr>
        <w:suppressAutoHyphens w:val="0"/>
        <w:spacing w:line="360" w:lineRule="auto"/>
        <w:ind w:hanging="436"/>
        <w:jc w:val="both"/>
        <w:rPr>
          <w:rFonts w:ascii="Arial" w:hAnsi="Arial" w:cs="Arial"/>
          <w:lang w:val="pl-PL"/>
        </w:rPr>
      </w:pPr>
      <w:r w:rsidRPr="005E084E">
        <w:rPr>
          <w:rFonts w:ascii="Arial" w:hAnsi="Arial" w:cs="Arial"/>
          <w:lang w:val="pl-PL"/>
        </w:rPr>
        <w:t>obsługa wniosków dotyczących odroczenia terminu, w zakresie właściwości komórki;</w:t>
      </w:r>
    </w:p>
    <w:p w14:paraId="590CD5E9" w14:textId="77777777" w:rsidR="00CA302F" w:rsidRPr="005E084E" w:rsidRDefault="00CA302F" w:rsidP="002768F6">
      <w:pPr>
        <w:pStyle w:val="Standard"/>
        <w:numPr>
          <w:ilvl w:val="0"/>
          <w:numId w:val="44"/>
        </w:numPr>
        <w:suppressAutoHyphens w:val="0"/>
        <w:spacing w:line="360" w:lineRule="auto"/>
        <w:ind w:hanging="436"/>
        <w:jc w:val="both"/>
        <w:rPr>
          <w:rFonts w:ascii="Arial" w:hAnsi="Arial" w:cs="Arial"/>
          <w:lang w:val="pl-PL"/>
        </w:rPr>
      </w:pPr>
      <w:r w:rsidRPr="005E084E">
        <w:rPr>
          <w:rFonts w:ascii="Arial" w:hAnsi="Arial" w:cs="Arial"/>
          <w:lang w:val="pl-PL"/>
        </w:rPr>
        <w:t>prowadzenie rejestru spraw sądowych;</w:t>
      </w:r>
    </w:p>
    <w:p w14:paraId="5C77434E" w14:textId="77777777" w:rsidR="00CA302F" w:rsidRPr="005E084E" w:rsidRDefault="00CA302F" w:rsidP="002768F6">
      <w:pPr>
        <w:pStyle w:val="Standard"/>
        <w:numPr>
          <w:ilvl w:val="0"/>
          <w:numId w:val="44"/>
        </w:numPr>
        <w:suppressAutoHyphens w:val="0"/>
        <w:spacing w:line="360" w:lineRule="auto"/>
        <w:ind w:hanging="436"/>
        <w:jc w:val="both"/>
        <w:rPr>
          <w:rFonts w:ascii="Arial" w:hAnsi="Arial" w:cs="Arial"/>
          <w:lang w:val="pl-PL"/>
        </w:rPr>
      </w:pPr>
      <w:r w:rsidRPr="005E084E">
        <w:rPr>
          <w:rFonts w:ascii="Arial" w:hAnsi="Arial" w:cs="Arial"/>
          <w:lang w:val="pl-PL"/>
        </w:rPr>
        <w:t>rozpatrywanie ponagleń na niezałatwienie sprawy w terminie;</w:t>
      </w:r>
    </w:p>
    <w:p w14:paraId="665DE43F" w14:textId="77777777" w:rsidR="00CA302F" w:rsidRPr="005E084E" w:rsidRDefault="00CA302F" w:rsidP="002768F6">
      <w:pPr>
        <w:pStyle w:val="Standard"/>
        <w:numPr>
          <w:ilvl w:val="0"/>
          <w:numId w:val="44"/>
        </w:numPr>
        <w:suppressAutoHyphens w:val="0"/>
        <w:spacing w:line="360" w:lineRule="auto"/>
        <w:ind w:hanging="436"/>
        <w:jc w:val="both"/>
        <w:rPr>
          <w:rFonts w:ascii="Arial" w:hAnsi="Arial" w:cs="Arial"/>
          <w:lang w:val="pl-PL"/>
        </w:rPr>
      </w:pPr>
      <w:r w:rsidRPr="005E084E">
        <w:rPr>
          <w:rFonts w:ascii="Arial" w:hAnsi="Arial" w:cs="Arial"/>
          <w:lang w:val="pl-PL"/>
        </w:rPr>
        <w:t xml:space="preserve">współpraca w prowadzeniu szkoleń, instruktaży, spotkań roboczych i narad dla pracowników podległych urzędów oraz opracowywanie modułów szkoleniowych, </w:t>
      </w:r>
      <w:r w:rsidRPr="005E084E">
        <w:rPr>
          <w:rFonts w:ascii="Arial" w:hAnsi="Arial" w:cs="Arial"/>
          <w:lang w:val="pl-PL"/>
        </w:rPr>
        <w:br/>
        <w:t xml:space="preserve">w szczególności w zakresie orzecznictwa oraz wykonywania zadań KAS, </w:t>
      </w:r>
      <w:r w:rsidRPr="005E084E">
        <w:rPr>
          <w:rFonts w:ascii="Arial" w:hAnsi="Arial" w:cs="Arial"/>
          <w:lang w:val="pl-PL"/>
        </w:rPr>
        <w:br/>
        <w:t>z uwzględnieniem zaistniałych nieprawidłowości i uchybień oraz orzecznictwa sądowego.</w:t>
      </w:r>
    </w:p>
    <w:p w14:paraId="3B0A27B8" w14:textId="77777777" w:rsidR="00CA302F" w:rsidRPr="005E084E" w:rsidRDefault="00CA302F" w:rsidP="00CA302F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Cs/>
          <w:iCs/>
          <w:sz w:val="24"/>
          <w:szCs w:val="24"/>
          <w:lang w:eastAsia="pl-PL"/>
        </w:rPr>
      </w:pPr>
    </w:p>
    <w:p w14:paraId="0FA287BA" w14:textId="3C81DACA" w:rsidR="00CA302F" w:rsidRPr="005E084E" w:rsidRDefault="00CA302F" w:rsidP="00CA302F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  <w:r w:rsidRPr="005E084E">
        <w:rPr>
          <w:rFonts w:ascii="Arial" w:hAnsi="Arial" w:cs="Arial"/>
          <w:b/>
          <w:bCs/>
          <w:iCs/>
          <w:sz w:val="24"/>
          <w:szCs w:val="24"/>
          <w:lang w:eastAsia="pl-PL"/>
        </w:rPr>
        <w:t xml:space="preserve">§ </w:t>
      </w:r>
      <w:r w:rsidR="00105F04">
        <w:rPr>
          <w:rFonts w:ascii="Arial" w:hAnsi="Arial" w:cs="Arial"/>
          <w:b/>
          <w:bCs/>
          <w:iCs/>
          <w:sz w:val="24"/>
          <w:szCs w:val="24"/>
          <w:lang w:eastAsia="pl-PL"/>
        </w:rPr>
        <w:t>3</w:t>
      </w:r>
      <w:r w:rsidR="00664A2C">
        <w:rPr>
          <w:rFonts w:ascii="Arial" w:hAnsi="Arial" w:cs="Arial"/>
          <w:b/>
          <w:bCs/>
          <w:iCs/>
          <w:sz w:val="24"/>
          <w:szCs w:val="24"/>
          <w:lang w:eastAsia="pl-PL"/>
        </w:rPr>
        <w:t>2</w:t>
      </w:r>
      <w:r>
        <w:rPr>
          <w:rFonts w:ascii="Arial" w:hAnsi="Arial" w:cs="Arial"/>
          <w:b/>
          <w:bCs/>
          <w:iCs/>
          <w:sz w:val="24"/>
          <w:szCs w:val="24"/>
          <w:lang w:eastAsia="pl-PL"/>
        </w:rPr>
        <w:t>.</w:t>
      </w:r>
    </w:p>
    <w:p w14:paraId="693DA1CA" w14:textId="77777777" w:rsidR="00CA302F" w:rsidRPr="005E084E" w:rsidRDefault="00CA302F" w:rsidP="00CA302F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Cs/>
          <w:iCs/>
          <w:sz w:val="24"/>
          <w:szCs w:val="24"/>
          <w:lang w:eastAsia="pl-PL"/>
        </w:rPr>
      </w:pPr>
    </w:p>
    <w:p w14:paraId="7C74BD90" w14:textId="77777777" w:rsidR="00CA302F" w:rsidRPr="005E084E" w:rsidRDefault="00CA302F" w:rsidP="00CA302F">
      <w:pPr>
        <w:widowControl w:val="0"/>
        <w:tabs>
          <w:tab w:val="left" w:pos="0"/>
          <w:tab w:val="left" w:pos="284"/>
          <w:tab w:val="left" w:pos="851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 xml:space="preserve">Do zadań </w:t>
      </w:r>
      <w:r w:rsidRPr="005E084E">
        <w:rPr>
          <w:rFonts w:ascii="Arial" w:hAnsi="Arial" w:cs="Arial"/>
          <w:b/>
          <w:sz w:val="24"/>
          <w:szCs w:val="24"/>
        </w:rPr>
        <w:t>Wieloosobowego Stanowiska Nadzoru nad Orzecznictwem</w:t>
      </w:r>
      <w:r w:rsidRPr="005E084E">
        <w:rPr>
          <w:rFonts w:ascii="Arial" w:hAnsi="Arial" w:cs="Arial"/>
          <w:sz w:val="24"/>
          <w:szCs w:val="24"/>
        </w:rPr>
        <w:t xml:space="preserve"> należy,</w:t>
      </w:r>
      <w:r w:rsidRPr="005E084E">
        <w:rPr>
          <w:rFonts w:ascii="Arial" w:hAnsi="Arial" w:cs="Arial"/>
          <w:sz w:val="24"/>
          <w:szCs w:val="24"/>
        </w:rPr>
        <w:br/>
        <w:t>w szczególności:</w:t>
      </w:r>
    </w:p>
    <w:p w14:paraId="25992ED5" w14:textId="77777777" w:rsidR="00CA302F" w:rsidRPr="005E084E" w:rsidRDefault="00CA302F" w:rsidP="002768F6">
      <w:pPr>
        <w:widowControl w:val="0"/>
        <w:numPr>
          <w:ilvl w:val="0"/>
          <w:numId w:val="46"/>
        </w:numPr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koordynacja zapewnienia jednolitości prawidłowego orzecznictwa;</w:t>
      </w:r>
    </w:p>
    <w:p w14:paraId="00A65C0D" w14:textId="77777777" w:rsidR="00CA302F" w:rsidRPr="005E084E" w:rsidRDefault="00CA302F" w:rsidP="002768F6">
      <w:pPr>
        <w:widowControl w:val="0"/>
        <w:numPr>
          <w:ilvl w:val="0"/>
          <w:numId w:val="46"/>
        </w:numPr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 xml:space="preserve">bieżąca analiza przepisów prawa, orzecznictwa sądów administracyjnych, Trybunału Konstytucyjnego i Trybunału Sprawiedliwości Unii Europejskiej, sygnalizowanie zmian linii orzeczniczej oraz rozbieżności między orzecznictwem organów podatkowych oraz sądów administracyjnych; </w:t>
      </w:r>
    </w:p>
    <w:p w14:paraId="09261AD2" w14:textId="77777777" w:rsidR="00CA302F" w:rsidRPr="005E084E" w:rsidRDefault="00CA302F" w:rsidP="002768F6">
      <w:pPr>
        <w:widowControl w:val="0"/>
        <w:numPr>
          <w:ilvl w:val="0"/>
          <w:numId w:val="46"/>
        </w:numPr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 xml:space="preserve">koordynowanie szkoleń, instruktaży, spotkań roboczych i narad dla pracowników urzędów skarbowych i urzędu celno-skarbowego oraz opracowywanie modułów szkoleniowych w szczególności w zakresie orzecznictwa oraz wykonywania zadań KAS, z uwzględnieniem zaistniałych nieprawidłowości i uchybień oraz orzecznictwa sądowego; </w:t>
      </w:r>
    </w:p>
    <w:p w14:paraId="15DF9155" w14:textId="77777777" w:rsidR="00CA302F" w:rsidRPr="005E084E" w:rsidRDefault="00CA302F" w:rsidP="002768F6">
      <w:pPr>
        <w:widowControl w:val="0"/>
        <w:numPr>
          <w:ilvl w:val="0"/>
          <w:numId w:val="46"/>
        </w:numPr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prowadzenie ewidencji funduszy założycielskich;</w:t>
      </w:r>
    </w:p>
    <w:p w14:paraId="3CD71AD8" w14:textId="77777777" w:rsidR="00CA302F" w:rsidRPr="005E084E" w:rsidRDefault="00CA302F" w:rsidP="002768F6">
      <w:pPr>
        <w:widowControl w:val="0"/>
        <w:numPr>
          <w:ilvl w:val="0"/>
          <w:numId w:val="46"/>
        </w:numPr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nadzór nad wprowadzaniem i rzetelnością danych w Centralnej Ewidencji Kas Rejestrujących;</w:t>
      </w:r>
    </w:p>
    <w:p w14:paraId="232DB211" w14:textId="77777777" w:rsidR="00CA302F" w:rsidRPr="005E084E" w:rsidRDefault="00CA302F" w:rsidP="002768F6">
      <w:pPr>
        <w:widowControl w:val="0"/>
        <w:numPr>
          <w:ilvl w:val="0"/>
          <w:numId w:val="46"/>
        </w:numPr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lastRenderedPageBreak/>
        <w:t>nadzór i koordynowanie na poziomie województwa wymiany oraz analizowania informacji podatkowych w zakresie właściwości komórki;</w:t>
      </w:r>
    </w:p>
    <w:p w14:paraId="2B14ED06" w14:textId="77777777" w:rsidR="00CA302F" w:rsidRPr="005E084E" w:rsidRDefault="00CA302F" w:rsidP="002768F6">
      <w:pPr>
        <w:widowControl w:val="0"/>
        <w:numPr>
          <w:ilvl w:val="0"/>
          <w:numId w:val="46"/>
        </w:numPr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opracowywanie zestawień, których obowiązek sporządzania wynika z przepisów prawa w zakresie właściwości komórki;</w:t>
      </w:r>
    </w:p>
    <w:p w14:paraId="5CD5D785" w14:textId="77777777" w:rsidR="00CA302F" w:rsidRPr="005E084E" w:rsidRDefault="00CA302F" w:rsidP="002768F6">
      <w:pPr>
        <w:widowControl w:val="0"/>
        <w:numPr>
          <w:ilvl w:val="0"/>
          <w:numId w:val="46"/>
        </w:numPr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niezwłoczne zgłaszanie do Szefa KAS różnic interpretacyjnych przepisów prawa.</w:t>
      </w:r>
    </w:p>
    <w:p w14:paraId="12B9E914" w14:textId="77777777" w:rsidR="00CA302F" w:rsidRPr="005E084E" w:rsidRDefault="00CA302F" w:rsidP="00CA302F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Cs/>
          <w:iCs/>
          <w:sz w:val="24"/>
          <w:szCs w:val="24"/>
          <w:lang w:eastAsia="pl-PL"/>
        </w:rPr>
      </w:pPr>
    </w:p>
    <w:p w14:paraId="012F5CFE" w14:textId="666247D3" w:rsidR="00CA302F" w:rsidRPr="005E084E" w:rsidRDefault="00CA302F" w:rsidP="00CA302F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  <w:r w:rsidRPr="005E084E">
        <w:rPr>
          <w:rFonts w:ascii="Arial" w:hAnsi="Arial" w:cs="Arial"/>
          <w:b/>
          <w:bCs/>
          <w:iCs/>
          <w:sz w:val="24"/>
          <w:szCs w:val="24"/>
          <w:lang w:eastAsia="pl-PL"/>
        </w:rPr>
        <w:t xml:space="preserve">§ </w:t>
      </w:r>
      <w:r w:rsidR="00105F04">
        <w:rPr>
          <w:rFonts w:ascii="Arial" w:hAnsi="Arial" w:cs="Arial"/>
          <w:b/>
          <w:bCs/>
          <w:iCs/>
          <w:sz w:val="24"/>
          <w:szCs w:val="24"/>
          <w:lang w:eastAsia="pl-PL"/>
        </w:rPr>
        <w:t>3</w:t>
      </w:r>
      <w:r w:rsidR="00664A2C">
        <w:rPr>
          <w:rFonts w:ascii="Arial" w:hAnsi="Arial" w:cs="Arial"/>
          <w:b/>
          <w:bCs/>
          <w:iCs/>
          <w:sz w:val="24"/>
          <w:szCs w:val="24"/>
          <w:lang w:eastAsia="pl-PL"/>
        </w:rPr>
        <w:t>3</w:t>
      </w:r>
      <w:r>
        <w:rPr>
          <w:rFonts w:ascii="Arial" w:hAnsi="Arial" w:cs="Arial"/>
          <w:b/>
          <w:bCs/>
          <w:iCs/>
          <w:sz w:val="24"/>
          <w:szCs w:val="24"/>
          <w:lang w:eastAsia="pl-PL"/>
        </w:rPr>
        <w:t>.</w:t>
      </w:r>
    </w:p>
    <w:p w14:paraId="110F1CA5" w14:textId="77777777" w:rsidR="00CA302F" w:rsidRPr="005E084E" w:rsidRDefault="00CA302F" w:rsidP="00CA302F">
      <w:pPr>
        <w:widowControl w:val="0"/>
        <w:tabs>
          <w:tab w:val="left" w:pos="0"/>
          <w:tab w:val="left" w:pos="709"/>
        </w:tabs>
        <w:suppressAutoHyphens w:val="0"/>
        <w:spacing w:after="0" w:line="360" w:lineRule="auto"/>
        <w:jc w:val="center"/>
        <w:rPr>
          <w:rFonts w:ascii="Arial" w:hAnsi="Arial" w:cs="Arial"/>
          <w:bCs/>
          <w:iCs/>
          <w:sz w:val="24"/>
          <w:szCs w:val="24"/>
          <w:lang w:eastAsia="pl-PL"/>
        </w:rPr>
      </w:pPr>
    </w:p>
    <w:p w14:paraId="0BCAAB68" w14:textId="1854EE3A" w:rsidR="00CA302F" w:rsidRPr="005E084E" w:rsidRDefault="00CA302F" w:rsidP="00CA302F">
      <w:pPr>
        <w:widowControl w:val="0"/>
        <w:tabs>
          <w:tab w:val="left" w:pos="0"/>
          <w:tab w:val="left" w:pos="284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 xml:space="preserve">Do zadań komórek organizacyjnych, o których mowa w </w:t>
      </w:r>
      <w:r w:rsidRPr="00996E60">
        <w:rPr>
          <w:rFonts w:ascii="Arial" w:hAnsi="Arial" w:cs="Arial"/>
          <w:bCs/>
          <w:iCs/>
          <w:color w:val="000000" w:themeColor="text1"/>
          <w:sz w:val="24"/>
          <w:szCs w:val="24"/>
          <w:lang w:eastAsia="pl-PL"/>
        </w:rPr>
        <w:t xml:space="preserve">§ </w:t>
      </w:r>
      <w:r w:rsidR="009633AB" w:rsidRPr="00F366D6">
        <w:rPr>
          <w:rFonts w:ascii="Arial" w:hAnsi="Arial" w:cs="Arial"/>
          <w:bCs/>
          <w:iCs/>
          <w:sz w:val="24"/>
          <w:szCs w:val="24"/>
          <w:lang w:eastAsia="pl-PL"/>
        </w:rPr>
        <w:t>27-30</w:t>
      </w:r>
      <w:r w:rsidRPr="00F366D6">
        <w:rPr>
          <w:rFonts w:ascii="Arial" w:hAnsi="Arial" w:cs="Arial"/>
          <w:bCs/>
          <w:iCs/>
          <w:sz w:val="24"/>
          <w:szCs w:val="24"/>
          <w:lang w:eastAsia="pl-PL"/>
        </w:rPr>
        <w:t xml:space="preserve"> </w:t>
      </w:r>
      <w:r w:rsidRPr="005E084E">
        <w:rPr>
          <w:rFonts w:ascii="Arial" w:hAnsi="Arial" w:cs="Arial"/>
          <w:bCs/>
          <w:iCs/>
          <w:sz w:val="24"/>
          <w:szCs w:val="24"/>
          <w:lang w:eastAsia="pl-PL"/>
        </w:rPr>
        <w:t>Regulaminu należy również:</w:t>
      </w:r>
    </w:p>
    <w:p w14:paraId="791E5C01" w14:textId="77777777" w:rsidR="00CA302F" w:rsidRPr="005E084E" w:rsidRDefault="00CA302F" w:rsidP="002768F6">
      <w:pPr>
        <w:pStyle w:val="Standard"/>
        <w:numPr>
          <w:ilvl w:val="1"/>
          <w:numId w:val="37"/>
        </w:numPr>
        <w:suppressAutoHyphens w:val="0"/>
        <w:spacing w:line="360" w:lineRule="auto"/>
        <w:ind w:left="709" w:hanging="425"/>
        <w:jc w:val="both"/>
        <w:rPr>
          <w:rFonts w:ascii="Arial" w:hAnsi="Arial" w:cs="Arial"/>
          <w:lang w:val="pl-PL"/>
        </w:rPr>
      </w:pPr>
      <w:r w:rsidRPr="005E084E">
        <w:rPr>
          <w:rFonts w:ascii="Arial" w:hAnsi="Arial" w:cs="Arial"/>
          <w:lang w:val="pl-PL"/>
        </w:rPr>
        <w:t xml:space="preserve">orzecznictwo w sprawach: </w:t>
      </w:r>
    </w:p>
    <w:p w14:paraId="1CBC82CC" w14:textId="77777777" w:rsidR="00CA302F" w:rsidRPr="005E084E" w:rsidRDefault="00CA302F" w:rsidP="002768F6">
      <w:pPr>
        <w:pStyle w:val="Standard"/>
        <w:numPr>
          <w:ilvl w:val="6"/>
          <w:numId w:val="39"/>
        </w:numPr>
        <w:tabs>
          <w:tab w:val="num" w:pos="993"/>
        </w:tabs>
        <w:suppressAutoHyphens w:val="0"/>
        <w:spacing w:line="360" w:lineRule="auto"/>
        <w:ind w:left="709" w:firstLine="0"/>
        <w:jc w:val="both"/>
        <w:rPr>
          <w:rFonts w:ascii="Arial" w:hAnsi="Arial" w:cs="Arial"/>
          <w:lang w:val="pl-PL"/>
        </w:rPr>
      </w:pPr>
      <w:r w:rsidRPr="005E084E">
        <w:rPr>
          <w:rFonts w:ascii="Arial" w:hAnsi="Arial" w:cs="Arial"/>
          <w:lang w:val="pl-PL"/>
        </w:rPr>
        <w:t xml:space="preserve">trybów nadzwyczajnych, </w:t>
      </w:r>
    </w:p>
    <w:p w14:paraId="06F281B0" w14:textId="77777777" w:rsidR="00CA302F" w:rsidRPr="005E084E" w:rsidRDefault="00CA302F" w:rsidP="002768F6">
      <w:pPr>
        <w:pStyle w:val="Standard"/>
        <w:numPr>
          <w:ilvl w:val="6"/>
          <w:numId w:val="39"/>
        </w:numPr>
        <w:tabs>
          <w:tab w:val="num" w:pos="993"/>
        </w:tabs>
        <w:suppressAutoHyphens w:val="0"/>
        <w:spacing w:line="360" w:lineRule="auto"/>
        <w:ind w:left="709" w:firstLine="0"/>
        <w:jc w:val="both"/>
        <w:rPr>
          <w:rFonts w:ascii="Arial" w:hAnsi="Arial" w:cs="Arial"/>
          <w:lang w:val="pl-PL"/>
        </w:rPr>
      </w:pPr>
      <w:r w:rsidRPr="005E084E">
        <w:rPr>
          <w:rFonts w:ascii="Arial" w:hAnsi="Arial" w:cs="Arial"/>
          <w:lang w:val="pl-PL"/>
        </w:rPr>
        <w:t xml:space="preserve">kar porządkowych, </w:t>
      </w:r>
    </w:p>
    <w:p w14:paraId="2065EB8C" w14:textId="77777777" w:rsidR="00CA302F" w:rsidRPr="005E084E" w:rsidRDefault="00CA302F" w:rsidP="002768F6">
      <w:pPr>
        <w:pStyle w:val="Standard"/>
        <w:numPr>
          <w:ilvl w:val="6"/>
          <w:numId w:val="39"/>
        </w:numPr>
        <w:tabs>
          <w:tab w:val="num" w:pos="993"/>
        </w:tabs>
        <w:suppressAutoHyphens w:val="0"/>
        <w:spacing w:line="360" w:lineRule="auto"/>
        <w:ind w:left="709" w:firstLine="0"/>
        <w:jc w:val="both"/>
        <w:rPr>
          <w:rFonts w:ascii="Arial" w:hAnsi="Arial" w:cs="Arial"/>
          <w:lang w:val="pl-PL"/>
        </w:rPr>
      </w:pPr>
      <w:r w:rsidRPr="005E084E">
        <w:rPr>
          <w:rFonts w:ascii="Arial" w:hAnsi="Arial" w:cs="Arial"/>
          <w:lang w:val="pl-PL"/>
        </w:rPr>
        <w:t xml:space="preserve">stwierdzenia nadpłaty, </w:t>
      </w:r>
    </w:p>
    <w:p w14:paraId="010A0C97" w14:textId="77777777" w:rsidR="00CA302F" w:rsidRPr="005E084E" w:rsidRDefault="00CA302F" w:rsidP="002768F6">
      <w:pPr>
        <w:pStyle w:val="Standard"/>
        <w:numPr>
          <w:ilvl w:val="6"/>
          <w:numId w:val="39"/>
        </w:numPr>
        <w:tabs>
          <w:tab w:val="num" w:pos="993"/>
        </w:tabs>
        <w:suppressAutoHyphens w:val="0"/>
        <w:spacing w:line="360" w:lineRule="auto"/>
        <w:ind w:left="709" w:firstLine="0"/>
        <w:jc w:val="both"/>
        <w:rPr>
          <w:rFonts w:ascii="Arial" w:hAnsi="Arial" w:cs="Arial"/>
          <w:lang w:val="pl-PL"/>
        </w:rPr>
      </w:pPr>
      <w:r w:rsidRPr="005E084E">
        <w:rPr>
          <w:rFonts w:ascii="Arial" w:hAnsi="Arial" w:cs="Arial"/>
          <w:lang w:val="pl-PL"/>
        </w:rPr>
        <w:t>kosztów postępowania;</w:t>
      </w:r>
    </w:p>
    <w:p w14:paraId="7991AF34" w14:textId="77777777" w:rsidR="00CA302F" w:rsidRPr="005E084E" w:rsidRDefault="00CA302F" w:rsidP="002768F6">
      <w:pPr>
        <w:pStyle w:val="Standard"/>
        <w:numPr>
          <w:ilvl w:val="1"/>
          <w:numId w:val="37"/>
        </w:numPr>
        <w:suppressAutoHyphens w:val="0"/>
        <w:spacing w:line="360" w:lineRule="auto"/>
        <w:ind w:left="709" w:hanging="425"/>
        <w:jc w:val="both"/>
        <w:rPr>
          <w:rFonts w:ascii="Arial" w:hAnsi="Arial" w:cs="Arial"/>
          <w:lang w:val="pl-PL"/>
        </w:rPr>
      </w:pPr>
      <w:r w:rsidRPr="005E084E">
        <w:rPr>
          <w:rFonts w:ascii="Arial" w:hAnsi="Arial" w:cs="Arial"/>
          <w:lang w:val="pl-PL"/>
        </w:rPr>
        <w:t>rozpatrywanie zażaleń w sprawach dotyczących odmowy umożliwienia stronie zapoznania się z dokumentami wyłączonymi z akt sprawy ze względu na informacje niejawne lub interes publiczny;</w:t>
      </w:r>
    </w:p>
    <w:p w14:paraId="64FB607D" w14:textId="77777777" w:rsidR="00CA302F" w:rsidRPr="005E084E" w:rsidRDefault="00CA302F" w:rsidP="002768F6">
      <w:pPr>
        <w:pStyle w:val="Standard"/>
        <w:numPr>
          <w:ilvl w:val="1"/>
          <w:numId w:val="37"/>
        </w:numPr>
        <w:suppressAutoHyphens w:val="0"/>
        <w:spacing w:line="360" w:lineRule="auto"/>
        <w:ind w:left="709" w:hanging="425"/>
        <w:jc w:val="both"/>
        <w:rPr>
          <w:rFonts w:ascii="Arial" w:hAnsi="Arial" w:cs="Arial"/>
          <w:lang w:val="pl-PL"/>
        </w:rPr>
      </w:pPr>
      <w:r w:rsidRPr="005E084E">
        <w:rPr>
          <w:rFonts w:ascii="Arial" w:hAnsi="Arial" w:cs="Arial"/>
          <w:lang w:val="pl-PL"/>
        </w:rPr>
        <w:t>orzecznictwo w sprawach odpowiedzialności podatkowej spadkobierców następców prawnych i podmiotów przekształconych oraz płatników za zobowiązania podatkowe;</w:t>
      </w:r>
    </w:p>
    <w:p w14:paraId="1AB197DE" w14:textId="77777777" w:rsidR="00CA302F" w:rsidRPr="005E084E" w:rsidRDefault="00CA302F" w:rsidP="002768F6">
      <w:pPr>
        <w:pStyle w:val="Standard"/>
        <w:numPr>
          <w:ilvl w:val="1"/>
          <w:numId w:val="37"/>
        </w:numPr>
        <w:suppressAutoHyphens w:val="0"/>
        <w:spacing w:line="360" w:lineRule="auto"/>
        <w:ind w:left="709" w:hanging="425"/>
        <w:jc w:val="both"/>
        <w:rPr>
          <w:rFonts w:ascii="Arial" w:hAnsi="Arial" w:cs="Arial"/>
          <w:lang w:val="pl-PL"/>
        </w:rPr>
      </w:pPr>
      <w:r w:rsidRPr="005E084E">
        <w:rPr>
          <w:rFonts w:ascii="Arial" w:hAnsi="Arial" w:cs="Arial"/>
          <w:lang w:val="pl-PL"/>
        </w:rPr>
        <w:t>rozpatrywanie wniosków o wyłączenie z udziału w postępowaniu pracowników komórki na podstawie art. 130 Ordynacji podatkowej;</w:t>
      </w:r>
    </w:p>
    <w:p w14:paraId="2A1BEE2D" w14:textId="77777777" w:rsidR="00CA302F" w:rsidRPr="005E084E" w:rsidRDefault="00CA302F" w:rsidP="002768F6">
      <w:pPr>
        <w:pStyle w:val="Standard"/>
        <w:numPr>
          <w:ilvl w:val="1"/>
          <w:numId w:val="37"/>
        </w:numPr>
        <w:suppressAutoHyphens w:val="0"/>
        <w:spacing w:line="360" w:lineRule="auto"/>
        <w:ind w:left="709" w:hanging="425"/>
        <w:jc w:val="both"/>
        <w:rPr>
          <w:rFonts w:ascii="Arial" w:hAnsi="Arial" w:cs="Arial"/>
          <w:lang w:val="pl-PL"/>
        </w:rPr>
      </w:pPr>
      <w:r w:rsidRPr="005E084E">
        <w:rPr>
          <w:rFonts w:ascii="Arial" w:hAnsi="Arial" w:cs="Arial"/>
          <w:lang w:val="pl-PL"/>
        </w:rPr>
        <w:t>obsługa wniosków dotyczących odroczenia terminu, w zakresie właściwości komórki;</w:t>
      </w:r>
    </w:p>
    <w:p w14:paraId="0C8CF59D" w14:textId="77777777" w:rsidR="00CA302F" w:rsidRPr="005E084E" w:rsidRDefault="00CA302F" w:rsidP="002768F6">
      <w:pPr>
        <w:pStyle w:val="Standard"/>
        <w:numPr>
          <w:ilvl w:val="1"/>
          <w:numId w:val="37"/>
        </w:numPr>
        <w:suppressAutoHyphens w:val="0"/>
        <w:spacing w:line="360" w:lineRule="auto"/>
        <w:ind w:left="709" w:hanging="425"/>
        <w:jc w:val="both"/>
        <w:rPr>
          <w:rFonts w:ascii="Arial" w:hAnsi="Arial" w:cs="Arial"/>
          <w:lang w:val="pl-PL"/>
        </w:rPr>
      </w:pPr>
      <w:r w:rsidRPr="005E084E">
        <w:rPr>
          <w:rFonts w:ascii="Arial" w:hAnsi="Arial" w:cs="Arial"/>
          <w:lang w:val="pl-PL"/>
        </w:rPr>
        <w:t>prowadzenie rejestru spraw sądowych;</w:t>
      </w:r>
    </w:p>
    <w:p w14:paraId="16B74388" w14:textId="77777777" w:rsidR="00CA302F" w:rsidRPr="005E084E" w:rsidRDefault="00CA302F" w:rsidP="002768F6">
      <w:pPr>
        <w:pStyle w:val="Standard"/>
        <w:numPr>
          <w:ilvl w:val="1"/>
          <w:numId w:val="37"/>
        </w:numPr>
        <w:suppressAutoHyphens w:val="0"/>
        <w:spacing w:line="360" w:lineRule="auto"/>
        <w:ind w:left="709" w:hanging="425"/>
        <w:jc w:val="both"/>
        <w:rPr>
          <w:rFonts w:ascii="Arial" w:hAnsi="Arial" w:cs="Arial"/>
          <w:lang w:val="pl-PL"/>
        </w:rPr>
      </w:pPr>
      <w:r w:rsidRPr="005E084E">
        <w:rPr>
          <w:rFonts w:ascii="Arial" w:hAnsi="Arial" w:cs="Arial"/>
          <w:lang w:val="pl-PL"/>
        </w:rPr>
        <w:t>rozpatrywanie ponagleń na niezałatwienie sprawy w terminie;</w:t>
      </w:r>
    </w:p>
    <w:p w14:paraId="0FA6746D" w14:textId="77777777" w:rsidR="00CA302F" w:rsidRPr="005E084E" w:rsidRDefault="00CA302F" w:rsidP="002768F6">
      <w:pPr>
        <w:pStyle w:val="Standard"/>
        <w:numPr>
          <w:ilvl w:val="1"/>
          <w:numId w:val="37"/>
        </w:numPr>
        <w:suppressAutoHyphens w:val="0"/>
        <w:spacing w:line="360" w:lineRule="auto"/>
        <w:ind w:left="709" w:hanging="425"/>
        <w:jc w:val="both"/>
        <w:rPr>
          <w:rFonts w:ascii="Arial" w:hAnsi="Arial" w:cs="Arial"/>
          <w:lang w:val="pl-PL"/>
        </w:rPr>
      </w:pPr>
      <w:r w:rsidRPr="005E084E">
        <w:rPr>
          <w:rFonts w:ascii="Arial" w:hAnsi="Arial" w:cs="Arial"/>
          <w:lang w:val="pl-PL"/>
        </w:rPr>
        <w:t>przygotowywanie projektów odpowiedzi na skargi do sądu administracyjnego oraz odpowiedzi na pisma procesowe opracowywanie wniosków o wniesienie skarg kasacyjnych;</w:t>
      </w:r>
    </w:p>
    <w:p w14:paraId="7FCD4007" w14:textId="77777777" w:rsidR="00CA302F" w:rsidRPr="005E084E" w:rsidRDefault="00CA302F" w:rsidP="002768F6">
      <w:pPr>
        <w:pStyle w:val="Standard"/>
        <w:numPr>
          <w:ilvl w:val="1"/>
          <w:numId w:val="37"/>
        </w:numPr>
        <w:tabs>
          <w:tab w:val="left" w:pos="284"/>
        </w:tabs>
        <w:suppressAutoHyphens w:val="0"/>
        <w:spacing w:line="360" w:lineRule="auto"/>
        <w:ind w:left="709" w:hanging="425"/>
        <w:jc w:val="both"/>
        <w:rPr>
          <w:rFonts w:ascii="Arial" w:hAnsi="Arial" w:cs="Arial"/>
          <w:lang w:val="pl-PL"/>
        </w:rPr>
      </w:pPr>
      <w:r w:rsidRPr="005E084E">
        <w:rPr>
          <w:rFonts w:ascii="Arial" w:hAnsi="Arial" w:cs="Arial"/>
          <w:lang w:val="pl-PL"/>
        </w:rPr>
        <w:t xml:space="preserve">współpraca w prowadzeniu szkoleń, instruktaży, spotkań roboczych i narad dla pracowników podległych urzędów oraz opracowywanie modułów szkoleniowych, </w:t>
      </w:r>
      <w:r w:rsidRPr="005E084E">
        <w:rPr>
          <w:rFonts w:ascii="Arial" w:hAnsi="Arial" w:cs="Arial"/>
          <w:lang w:val="pl-PL"/>
        </w:rPr>
        <w:br/>
        <w:t xml:space="preserve">w szczególności w zakresie orzecznictwa oraz wykonywania zadań KAS, </w:t>
      </w:r>
      <w:r w:rsidRPr="005E084E">
        <w:rPr>
          <w:rFonts w:ascii="Arial" w:hAnsi="Arial" w:cs="Arial"/>
          <w:lang w:val="pl-PL"/>
        </w:rPr>
        <w:br/>
        <w:t>z uwzględnieniem zaistniałych nieprawidłowości i uchybień oraz orzecznictwa sądowego;</w:t>
      </w:r>
    </w:p>
    <w:p w14:paraId="001E42DC" w14:textId="77777777" w:rsidR="00CA302F" w:rsidRPr="005E084E" w:rsidRDefault="00CA302F" w:rsidP="002768F6">
      <w:pPr>
        <w:pStyle w:val="Standard"/>
        <w:numPr>
          <w:ilvl w:val="1"/>
          <w:numId w:val="37"/>
        </w:numPr>
        <w:tabs>
          <w:tab w:val="left" w:pos="284"/>
        </w:tabs>
        <w:suppressAutoHyphens w:val="0"/>
        <w:spacing w:line="360" w:lineRule="auto"/>
        <w:ind w:left="709" w:hanging="425"/>
        <w:jc w:val="both"/>
        <w:rPr>
          <w:rFonts w:ascii="Arial" w:hAnsi="Arial" w:cs="Arial"/>
          <w:lang w:val="pl-PL"/>
        </w:rPr>
      </w:pPr>
      <w:r w:rsidRPr="005E084E">
        <w:rPr>
          <w:rFonts w:ascii="Arial" w:hAnsi="Arial" w:cs="Arial"/>
          <w:lang w:val="pl-PL"/>
        </w:rPr>
        <w:t xml:space="preserve">nadzór nad merytoryczną poprawnością obsługi oraz wsparcia podatnika i płatnika </w:t>
      </w:r>
      <w:r w:rsidRPr="005E084E">
        <w:rPr>
          <w:rFonts w:ascii="Arial" w:hAnsi="Arial" w:cs="Arial"/>
          <w:lang w:val="pl-PL"/>
        </w:rPr>
        <w:br/>
        <w:t>w prawidłowym wykonywaniu obowiązków podatkowych w zakresie udzielania niezbędnych informacji i wyjaśnień o przepisach prawa podatkowego.</w:t>
      </w:r>
    </w:p>
    <w:p w14:paraId="23F79E35" w14:textId="77777777" w:rsidR="00CA302F" w:rsidRPr="005E084E" w:rsidRDefault="00CA302F" w:rsidP="00CA302F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Cs/>
          <w:iCs/>
          <w:sz w:val="24"/>
          <w:szCs w:val="24"/>
          <w:lang w:eastAsia="pl-PL"/>
        </w:rPr>
      </w:pPr>
    </w:p>
    <w:p w14:paraId="6D7D1824" w14:textId="02B11C27" w:rsidR="00CA302F" w:rsidRPr="005E084E" w:rsidRDefault="00CA302F" w:rsidP="00CA302F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  <w:r w:rsidRPr="005E084E">
        <w:rPr>
          <w:rFonts w:ascii="Arial" w:hAnsi="Arial" w:cs="Arial"/>
          <w:b/>
          <w:bCs/>
          <w:iCs/>
          <w:sz w:val="24"/>
          <w:szCs w:val="24"/>
          <w:lang w:eastAsia="pl-PL"/>
        </w:rPr>
        <w:lastRenderedPageBreak/>
        <w:t xml:space="preserve">§ </w:t>
      </w:r>
      <w:r w:rsidR="00105F04">
        <w:rPr>
          <w:rFonts w:ascii="Arial" w:hAnsi="Arial" w:cs="Arial"/>
          <w:b/>
          <w:bCs/>
          <w:iCs/>
          <w:sz w:val="24"/>
          <w:szCs w:val="24"/>
          <w:lang w:eastAsia="pl-PL"/>
        </w:rPr>
        <w:t>3</w:t>
      </w:r>
      <w:r w:rsidR="00664A2C">
        <w:rPr>
          <w:rFonts w:ascii="Arial" w:hAnsi="Arial" w:cs="Arial"/>
          <w:b/>
          <w:bCs/>
          <w:iCs/>
          <w:sz w:val="24"/>
          <w:szCs w:val="24"/>
          <w:lang w:eastAsia="pl-PL"/>
        </w:rPr>
        <w:t>4</w:t>
      </w:r>
      <w:r>
        <w:rPr>
          <w:rFonts w:ascii="Arial" w:hAnsi="Arial" w:cs="Arial"/>
          <w:b/>
          <w:bCs/>
          <w:iCs/>
          <w:sz w:val="24"/>
          <w:szCs w:val="24"/>
          <w:lang w:eastAsia="pl-PL"/>
        </w:rPr>
        <w:t>.</w:t>
      </w:r>
    </w:p>
    <w:p w14:paraId="731410D7" w14:textId="77777777" w:rsidR="00CA302F" w:rsidRPr="005E084E" w:rsidRDefault="00CA302F" w:rsidP="00CA302F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Cs/>
          <w:iCs/>
          <w:sz w:val="24"/>
          <w:szCs w:val="24"/>
          <w:lang w:eastAsia="pl-PL"/>
        </w:rPr>
      </w:pPr>
    </w:p>
    <w:p w14:paraId="2F164C2E" w14:textId="77777777" w:rsidR="00CB296A" w:rsidRDefault="00CA302F" w:rsidP="00CA302F">
      <w:pPr>
        <w:pStyle w:val="Standard"/>
        <w:tabs>
          <w:tab w:val="left" w:pos="709"/>
        </w:tabs>
        <w:suppressAutoHyphens w:val="0"/>
        <w:spacing w:line="360" w:lineRule="auto"/>
        <w:jc w:val="both"/>
        <w:rPr>
          <w:rFonts w:ascii="Arial" w:hAnsi="Arial" w:cs="Arial"/>
          <w:lang w:val="pl-PL"/>
        </w:rPr>
      </w:pPr>
      <w:r w:rsidRPr="005E084E">
        <w:rPr>
          <w:rFonts w:ascii="Arial" w:hAnsi="Arial" w:cs="Arial"/>
          <w:lang w:val="pl-PL"/>
        </w:rPr>
        <w:t>Do zakresu zadań komórek organizacyjnych wchodzących w skład Pionu Orzecznictwa należy</w:t>
      </w:r>
      <w:r w:rsidR="00CB296A">
        <w:rPr>
          <w:rFonts w:ascii="Arial" w:hAnsi="Arial" w:cs="Arial"/>
          <w:lang w:val="pl-PL"/>
        </w:rPr>
        <w:t>:</w:t>
      </w:r>
    </w:p>
    <w:p w14:paraId="63D6FA5F" w14:textId="484B6253" w:rsidR="00CA302F" w:rsidRDefault="00CA302F" w:rsidP="002768F6">
      <w:pPr>
        <w:pStyle w:val="Standard"/>
        <w:numPr>
          <w:ilvl w:val="0"/>
          <w:numId w:val="184"/>
        </w:numPr>
        <w:tabs>
          <w:tab w:val="left" w:pos="709"/>
        </w:tabs>
        <w:suppressAutoHyphens w:val="0"/>
        <w:spacing w:line="360" w:lineRule="auto"/>
        <w:jc w:val="both"/>
        <w:rPr>
          <w:rFonts w:ascii="Arial" w:hAnsi="Arial" w:cs="Arial"/>
          <w:lang w:val="pl-PL"/>
        </w:rPr>
      </w:pPr>
      <w:r w:rsidRPr="005E084E">
        <w:rPr>
          <w:rFonts w:ascii="Arial" w:hAnsi="Arial" w:cs="Arial"/>
          <w:lang w:val="pl-PL"/>
        </w:rPr>
        <w:t>współpraca z Generalnym Inspektorem Informacji Finansowej w zakresie zadań określonych w ustawie o przeciwdziałaniu praniu pieniędzy oraz finansowaniu terroryzmu</w:t>
      </w:r>
      <w:r w:rsidR="00CB296A">
        <w:rPr>
          <w:rFonts w:ascii="Arial" w:hAnsi="Arial" w:cs="Arial"/>
          <w:lang w:val="pl-PL"/>
        </w:rPr>
        <w:t>;</w:t>
      </w:r>
    </w:p>
    <w:p w14:paraId="0829D7E0" w14:textId="50510B0C" w:rsidR="00CB296A" w:rsidRPr="005E084E" w:rsidRDefault="00CB296A" w:rsidP="002768F6">
      <w:pPr>
        <w:pStyle w:val="Standard"/>
        <w:numPr>
          <w:ilvl w:val="0"/>
          <w:numId w:val="184"/>
        </w:numPr>
        <w:tabs>
          <w:tab w:val="left" w:pos="709"/>
        </w:tabs>
        <w:suppressAutoHyphens w:val="0"/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współpraca z Szefem KAS przy realizacji zadań w ramach współdziałania, o którym mowa w dziale IIB Ordynacji podatkowej.</w:t>
      </w:r>
    </w:p>
    <w:p w14:paraId="494FE880" w14:textId="77777777" w:rsidR="00CA302F" w:rsidRPr="008F6F7D" w:rsidRDefault="00CA302F" w:rsidP="00CA302F">
      <w:pPr>
        <w:widowControl w:val="0"/>
        <w:tabs>
          <w:tab w:val="left" w:pos="0"/>
          <w:tab w:val="left" w:pos="142"/>
          <w:tab w:val="left" w:pos="284"/>
          <w:tab w:val="left" w:pos="426"/>
          <w:tab w:val="left" w:pos="540"/>
        </w:tabs>
        <w:suppressAutoHyphens w:val="0"/>
        <w:spacing w:after="0" w:line="360" w:lineRule="auto"/>
        <w:jc w:val="center"/>
        <w:rPr>
          <w:rFonts w:ascii="Arial" w:hAnsi="Arial" w:cs="Arial"/>
          <w:bCs/>
          <w:sz w:val="24"/>
          <w:szCs w:val="24"/>
          <w:lang w:eastAsia="pl-PL"/>
        </w:rPr>
      </w:pPr>
    </w:p>
    <w:p w14:paraId="303A0537" w14:textId="77777777" w:rsidR="00CA302F" w:rsidRPr="00664A2C" w:rsidRDefault="00CA302F" w:rsidP="00DB0546">
      <w:pPr>
        <w:widowControl w:val="0"/>
        <w:tabs>
          <w:tab w:val="left" w:pos="426"/>
        </w:tabs>
        <w:spacing w:after="0" w:line="360" w:lineRule="auto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7F271F30" w14:textId="77777777" w:rsidR="00CA302F" w:rsidRPr="005E084E" w:rsidRDefault="00CA302F" w:rsidP="00CA302F">
      <w:pPr>
        <w:widowControl w:val="0"/>
        <w:tabs>
          <w:tab w:val="left" w:pos="426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5E084E">
        <w:rPr>
          <w:rFonts w:ascii="Arial" w:hAnsi="Arial" w:cs="Arial"/>
          <w:b/>
          <w:bCs/>
          <w:sz w:val="28"/>
          <w:szCs w:val="28"/>
          <w:lang w:eastAsia="pl-PL"/>
        </w:rPr>
        <w:t xml:space="preserve">Rozdział </w:t>
      </w:r>
      <w:r>
        <w:rPr>
          <w:rFonts w:ascii="Arial" w:hAnsi="Arial" w:cs="Arial"/>
          <w:b/>
          <w:bCs/>
          <w:sz w:val="28"/>
          <w:szCs w:val="28"/>
          <w:lang w:eastAsia="pl-PL"/>
        </w:rPr>
        <w:t xml:space="preserve"> 5</w:t>
      </w:r>
    </w:p>
    <w:p w14:paraId="1AE462F6" w14:textId="77777777" w:rsidR="00CA302F" w:rsidRPr="00F366D6" w:rsidRDefault="00CA302F" w:rsidP="00F366D6">
      <w:pPr>
        <w:widowControl w:val="0"/>
        <w:tabs>
          <w:tab w:val="left" w:pos="426"/>
          <w:tab w:val="left" w:pos="709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F366D6">
        <w:rPr>
          <w:rFonts w:ascii="Arial" w:hAnsi="Arial" w:cs="Arial"/>
          <w:b/>
          <w:bCs/>
          <w:sz w:val="28"/>
          <w:szCs w:val="28"/>
          <w:lang w:eastAsia="pl-PL"/>
        </w:rPr>
        <w:t>Pion Kontroli, Cła i Audytu</w:t>
      </w:r>
    </w:p>
    <w:p w14:paraId="46B527D9" w14:textId="77777777" w:rsidR="00CA302F" w:rsidRPr="005E084E" w:rsidRDefault="00CA302F" w:rsidP="00CA302F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Cs/>
          <w:iCs/>
          <w:sz w:val="24"/>
          <w:szCs w:val="24"/>
          <w:lang w:eastAsia="pl-PL"/>
        </w:rPr>
      </w:pPr>
    </w:p>
    <w:p w14:paraId="2EC67751" w14:textId="5C0047AC" w:rsidR="00CA302F" w:rsidRPr="005E084E" w:rsidRDefault="00CA302F" w:rsidP="00CA302F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  <w:r w:rsidRPr="005E084E">
        <w:rPr>
          <w:rFonts w:ascii="Arial" w:hAnsi="Arial" w:cs="Arial"/>
          <w:b/>
          <w:bCs/>
          <w:iCs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b/>
          <w:bCs/>
          <w:iCs/>
          <w:sz w:val="24"/>
          <w:szCs w:val="24"/>
          <w:lang w:eastAsia="pl-PL"/>
        </w:rPr>
        <w:t>3</w:t>
      </w:r>
      <w:r w:rsidR="00664A2C">
        <w:rPr>
          <w:rFonts w:ascii="Arial" w:hAnsi="Arial" w:cs="Arial"/>
          <w:b/>
          <w:bCs/>
          <w:iCs/>
          <w:sz w:val="24"/>
          <w:szCs w:val="24"/>
          <w:lang w:eastAsia="pl-PL"/>
        </w:rPr>
        <w:t>5</w:t>
      </w:r>
      <w:r>
        <w:rPr>
          <w:rFonts w:ascii="Arial" w:hAnsi="Arial" w:cs="Arial"/>
          <w:b/>
          <w:bCs/>
          <w:iCs/>
          <w:sz w:val="24"/>
          <w:szCs w:val="24"/>
          <w:lang w:eastAsia="pl-PL"/>
        </w:rPr>
        <w:t>.</w:t>
      </w:r>
    </w:p>
    <w:p w14:paraId="0EDC1CD8" w14:textId="77777777" w:rsidR="00CA302F" w:rsidRPr="005E084E" w:rsidRDefault="00CA302F" w:rsidP="00CA302F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Cs/>
          <w:iCs/>
          <w:sz w:val="24"/>
          <w:szCs w:val="24"/>
          <w:lang w:eastAsia="pl-PL"/>
        </w:rPr>
      </w:pPr>
    </w:p>
    <w:p w14:paraId="2D4B49B6" w14:textId="77777777" w:rsidR="00CA302F" w:rsidRPr="005E084E" w:rsidRDefault="00CA302F" w:rsidP="00CA302F">
      <w:pPr>
        <w:widowControl w:val="0"/>
        <w:tabs>
          <w:tab w:val="left" w:pos="0"/>
          <w:tab w:val="left" w:pos="851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 xml:space="preserve">Do zadań </w:t>
      </w:r>
      <w:r w:rsidRPr="005E084E">
        <w:rPr>
          <w:rFonts w:ascii="Arial" w:hAnsi="Arial" w:cs="Arial"/>
          <w:b/>
          <w:bCs/>
          <w:sz w:val="24"/>
          <w:szCs w:val="24"/>
        </w:rPr>
        <w:t xml:space="preserve">Referatu </w:t>
      </w:r>
      <w:r w:rsidRPr="005E084E">
        <w:rPr>
          <w:rFonts w:ascii="Arial" w:hAnsi="Arial" w:cs="Arial"/>
          <w:b/>
          <w:sz w:val="24"/>
          <w:szCs w:val="24"/>
        </w:rPr>
        <w:t xml:space="preserve">Kontroli Podatkowej, Kontroli Celno-Skarbowej i Nadzoru nad Czynnościami Sprawdzającymi </w:t>
      </w:r>
      <w:r w:rsidRPr="005E084E">
        <w:rPr>
          <w:rFonts w:ascii="Arial" w:hAnsi="Arial" w:cs="Arial"/>
          <w:sz w:val="24"/>
          <w:szCs w:val="24"/>
        </w:rPr>
        <w:t>należy, w szczególności:</w:t>
      </w:r>
    </w:p>
    <w:p w14:paraId="3C578A48" w14:textId="77777777" w:rsidR="00CA302F" w:rsidRPr="005E084E" w:rsidRDefault="00CA302F" w:rsidP="002768F6">
      <w:pPr>
        <w:widowControl w:val="0"/>
        <w:numPr>
          <w:ilvl w:val="0"/>
          <w:numId w:val="48"/>
        </w:numPr>
        <w:suppressAutoHyphens w:val="0"/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koordynowanie kontroli podatkowych wykonywanych przez naczelników urzędów skarbowych;</w:t>
      </w:r>
    </w:p>
    <w:p w14:paraId="0560CAB8" w14:textId="77777777" w:rsidR="00CA302F" w:rsidRPr="005E084E" w:rsidRDefault="00CA302F" w:rsidP="002768F6">
      <w:pPr>
        <w:widowControl w:val="0"/>
        <w:numPr>
          <w:ilvl w:val="0"/>
          <w:numId w:val="48"/>
        </w:numPr>
        <w:suppressAutoHyphens w:val="0"/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nadzór merytoryczny nad prawidłowością kontroli podatkowych i czynności sprawdzających oraz monitorowanie działań związanych ze stwierdzonymi nieprawidłowościami w urzędach skarbowych;</w:t>
      </w:r>
    </w:p>
    <w:p w14:paraId="6D4DB129" w14:textId="77777777" w:rsidR="00CA302F" w:rsidRPr="005E084E" w:rsidRDefault="00CA302F" w:rsidP="002768F6">
      <w:pPr>
        <w:widowControl w:val="0"/>
        <w:numPr>
          <w:ilvl w:val="0"/>
          <w:numId w:val="48"/>
        </w:numPr>
        <w:suppressAutoHyphens w:val="0"/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 xml:space="preserve">sprawowanie nadzoru merytorycznego nad realizacją zadań komórek kontroli podatkowej w urzędach skarbowych oraz systemów ewidencjonujących kontrole podatkowe </w:t>
      </w:r>
      <w:r>
        <w:rPr>
          <w:rFonts w:ascii="Arial" w:hAnsi="Arial" w:cs="Arial"/>
          <w:sz w:val="24"/>
          <w:szCs w:val="24"/>
        </w:rPr>
        <w:br/>
      </w:r>
      <w:r w:rsidRPr="005E084E">
        <w:rPr>
          <w:rFonts w:ascii="Arial" w:hAnsi="Arial" w:cs="Arial"/>
          <w:sz w:val="24"/>
          <w:szCs w:val="24"/>
        </w:rPr>
        <w:t>i czynności sprawdzające;</w:t>
      </w:r>
    </w:p>
    <w:p w14:paraId="58925433" w14:textId="77777777" w:rsidR="00CA302F" w:rsidRPr="005E084E" w:rsidRDefault="00CA302F" w:rsidP="002768F6">
      <w:pPr>
        <w:widowControl w:val="0"/>
        <w:numPr>
          <w:ilvl w:val="0"/>
          <w:numId w:val="48"/>
        </w:numPr>
        <w:suppressAutoHyphens w:val="0"/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 xml:space="preserve">sprawowanie nadzoru merytorycznego nad realizacją zadań komórek kontroli </w:t>
      </w:r>
      <w:r w:rsidRPr="005E084E">
        <w:rPr>
          <w:rFonts w:ascii="Arial" w:hAnsi="Arial" w:cs="Arial"/>
          <w:sz w:val="24"/>
          <w:szCs w:val="24"/>
        </w:rPr>
        <w:br/>
        <w:t>celno-skarbowej, kontroli celno-skarbowej rynku i realizacji w zakresie kontroli celno- skarbowej w urzędzie celno – skarbowym oraz systemami ewidencjonującymi kontrole celno – skarbowe i czynności sprawdzające;</w:t>
      </w:r>
    </w:p>
    <w:p w14:paraId="00B50E5C" w14:textId="77777777" w:rsidR="00CA302F" w:rsidRPr="005E084E" w:rsidRDefault="00CA302F" w:rsidP="002768F6">
      <w:pPr>
        <w:widowControl w:val="0"/>
        <w:numPr>
          <w:ilvl w:val="0"/>
          <w:numId w:val="48"/>
        </w:numPr>
        <w:suppressAutoHyphens w:val="0"/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  <w:lang w:eastAsia="pl-PL"/>
        </w:rPr>
        <w:t xml:space="preserve">opracowywanie jednolitych standardów kontroli podatkowych i kontroli celno-skarbowych oraz zaleceń i wytycznych dotyczących realizacji zadań; </w:t>
      </w:r>
    </w:p>
    <w:p w14:paraId="3CF48D21" w14:textId="77777777" w:rsidR="00CA302F" w:rsidRPr="005E084E" w:rsidRDefault="00CA302F" w:rsidP="002768F6">
      <w:pPr>
        <w:widowControl w:val="0"/>
        <w:numPr>
          <w:ilvl w:val="0"/>
          <w:numId w:val="48"/>
        </w:numPr>
        <w:suppressAutoHyphens w:val="0"/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  <w:lang w:eastAsia="pl-PL"/>
        </w:rPr>
        <w:t xml:space="preserve">nadzór i wsparcie w zakresie wykorzystywania elektronicznych narzędzi wspomagających kontrolę podatkową i kontrolę celno-skarbową; </w:t>
      </w:r>
    </w:p>
    <w:p w14:paraId="0CD6FD30" w14:textId="77777777" w:rsidR="00CA302F" w:rsidRPr="005E084E" w:rsidRDefault="00CA302F" w:rsidP="002768F6">
      <w:pPr>
        <w:widowControl w:val="0"/>
        <w:numPr>
          <w:ilvl w:val="0"/>
          <w:numId w:val="48"/>
        </w:numPr>
        <w:suppressAutoHyphens w:val="0"/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  <w:lang w:eastAsia="pl-PL"/>
        </w:rPr>
        <w:t>orzecznictwo w drugiej instancji w zakresie kontroli podatkowej</w:t>
      </w:r>
      <w:r>
        <w:rPr>
          <w:rFonts w:ascii="Arial" w:hAnsi="Arial" w:cs="Arial"/>
          <w:sz w:val="24"/>
          <w:szCs w:val="24"/>
          <w:lang w:eastAsia="pl-PL"/>
        </w:rPr>
        <w:t>,</w:t>
      </w:r>
      <w:r w:rsidRPr="005E084E">
        <w:rPr>
          <w:rFonts w:ascii="Arial" w:hAnsi="Arial" w:cs="Arial"/>
          <w:sz w:val="24"/>
          <w:szCs w:val="24"/>
          <w:lang w:eastAsia="pl-PL"/>
        </w:rPr>
        <w:t xml:space="preserve"> kontroli celno-skarbowej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lastRenderedPageBreak/>
        <w:t xml:space="preserve">i </w:t>
      </w:r>
      <w:r w:rsidRPr="000A4579">
        <w:rPr>
          <w:rFonts w:ascii="Arial" w:hAnsi="Arial" w:cs="Arial"/>
          <w:sz w:val="24"/>
          <w:szCs w:val="24"/>
          <w:lang w:eastAsia="pl-PL"/>
        </w:rPr>
        <w:t>czynności sprawdzających</w:t>
      </w:r>
      <w:r w:rsidRPr="005E084E">
        <w:rPr>
          <w:rFonts w:ascii="Arial" w:hAnsi="Arial" w:cs="Arial"/>
          <w:sz w:val="24"/>
          <w:szCs w:val="24"/>
          <w:lang w:eastAsia="pl-PL"/>
        </w:rPr>
        <w:t xml:space="preserve">, w tym w zakresie zarządzania konwoju oraz w zakresie urzędowego sprawdzenia; </w:t>
      </w:r>
    </w:p>
    <w:p w14:paraId="2EBBE358" w14:textId="77777777" w:rsidR="00CA302F" w:rsidRPr="005E084E" w:rsidRDefault="00CA302F" w:rsidP="002768F6">
      <w:pPr>
        <w:widowControl w:val="0"/>
        <w:numPr>
          <w:ilvl w:val="0"/>
          <w:numId w:val="48"/>
        </w:numPr>
        <w:suppressAutoHyphens w:val="0"/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  <w:lang w:eastAsia="pl-PL"/>
        </w:rPr>
        <w:t xml:space="preserve">rozpatrywanie sporów kompetencyjnych dotyczących właściwości naczelników urzędów skarbowych w sprawach będących w zakresie właściwości komórki; </w:t>
      </w:r>
    </w:p>
    <w:p w14:paraId="790D76B0" w14:textId="77777777" w:rsidR="00CA302F" w:rsidRPr="005E084E" w:rsidRDefault="00CA302F" w:rsidP="002768F6">
      <w:pPr>
        <w:widowControl w:val="0"/>
        <w:numPr>
          <w:ilvl w:val="0"/>
          <w:numId w:val="48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  <w:lang w:eastAsia="pl-PL"/>
        </w:rPr>
        <w:t xml:space="preserve">przygotowywanie projektów odpowiedzi na skargi do sądu administracyjnego oraz odpowiedzi na pisma procesowe, opracowywanie wniosków o wniesienie skarg kasacyjnych; </w:t>
      </w:r>
    </w:p>
    <w:p w14:paraId="148F4855" w14:textId="77777777" w:rsidR="00CA302F" w:rsidRPr="005E084E" w:rsidRDefault="00CA302F" w:rsidP="002768F6">
      <w:pPr>
        <w:widowControl w:val="0"/>
        <w:numPr>
          <w:ilvl w:val="0"/>
          <w:numId w:val="48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  <w:lang w:eastAsia="pl-PL"/>
        </w:rPr>
        <w:t>koordynowanie, ocenianie prawidłowości przesyłanych sprawozdań, informacji zbiorczych i analiz z podległych urzędów i innych komórek organizacyjnych oraz sporządzanie okresowych sprawozdań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0A4579">
        <w:rPr>
          <w:rFonts w:ascii="Arial" w:hAnsi="Arial" w:cs="Arial"/>
          <w:sz w:val="24"/>
          <w:szCs w:val="24"/>
          <w:lang w:eastAsia="pl-PL"/>
        </w:rPr>
        <w:t>w zakresie właściwości komórki</w:t>
      </w:r>
      <w:r w:rsidRPr="005E084E">
        <w:rPr>
          <w:rFonts w:ascii="Arial" w:hAnsi="Arial" w:cs="Arial"/>
          <w:sz w:val="24"/>
          <w:szCs w:val="24"/>
          <w:lang w:eastAsia="pl-PL"/>
        </w:rPr>
        <w:t xml:space="preserve">; </w:t>
      </w:r>
    </w:p>
    <w:p w14:paraId="57D6AB3C" w14:textId="77777777" w:rsidR="00CA302F" w:rsidRPr="005E084E" w:rsidRDefault="00CA302F" w:rsidP="002768F6">
      <w:pPr>
        <w:widowControl w:val="0"/>
        <w:numPr>
          <w:ilvl w:val="0"/>
          <w:numId w:val="48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  <w:lang w:eastAsia="pl-PL"/>
        </w:rPr>
        <w:t xml:space="preserve">nadzór nad wykonywaniem kontroli podatkowej i kontroli celno-skarbowej, </w:t>
      </w:r>
      <w:r w:rsidRPr="005E084E">
        <w:rPr>
          <w:rFonts w:ascii="Arial" w:hAnsi="Arial" w:cs="Arial"/>
          <w:sz w:val="24"/>
          <w:szCs w:val="24"/>
          <w:lang w:eastAsia="pl-PL"/>
        </w:rPr>
        <w:br/>
        <w:t xml:space="preserve">w szczególności dotyczącej prawidłowości realizacji obowiązku ewidencjonowania sprzedaży i kwot podatku należnego za pomocą kas rejestrujących; </w:t>
      </w:r>
    </w:p>
    <w:p w14:paraId="61740C23" w14:textId="09A3D7A0" w:rsidR="00CA302F" w:rsidRPr="005E084E" w:rsidRDefault="00CA302F" w:rsidP="002768F6">
      <w:pPr>
        <w:widowControl w:val="0"/>
        <w:numPr>
          <w:ilvl w:val="0"/>
          <w:numId w:val="48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  <w:lang w:eastAsia="pl-PL"/>
        </w:rPr>
        <w:t xml:space="preserve">ustalanie w drodze postanowienia wysokości opłat za usunięcie, strzeżenie </w:t>
      </w:r>
      <w:r w:rsidRPr="005E084E">
        <w:rPr>
          <w:rFonts w:ascii="Arial" w:hAnsi="Arial" w:cs="Arial"/>
          <w:sz w:val="24"/>
          <w:szCs w:val="24"/>
          <w:lang w:eastAsia="pl-PL"/>
        </w:rPr>
        <w:br/>
        <w:t xml:space="preserve">i przechowywanie środka transportu lub towaru w wyznaczonym miejscu, zgodnie </w:t>
      </w:r>
      <w:r w:rsidRPr="005E084E">
        <w:rPr>
          <w:rFonts w:ascii="Arial" w:hAnsi="Arial" w:cs="Arial"/>
          <w:sz w:val="24"/>
          <w:szCs w:val="24"/>
          <w:lang w:eastAsia="pl-PL"/>
        </w:rPr>
        <w:br/>
        <w:t>z przepisami ustawy</w:t>
      </w:r>
      <w:r w:rsidR="00586160">
        <w:rPr>
          <w:rFonts w:ascii="Arial" w:hAnsi="Arial" w:cs="Arial"/>
          <w:sz w:val="24"/>
          <w:szCs w:val="24"/>
          <w:lang w:eastAsia="pl-PL"/>
        </w:rPr>
        <w:t xml:space="preserve"> z dnia 9 marca 2017 r.</w:t>
      </w:r>
      <w:r w:rsidRPr="005E084E">
        <w:rPr>
          <w:rFonts w:ascii="Arial" w:hAnsi="Arial" w:cs="Arial"/>
          <w:sz w:val="24"/>
          <w:szCs w:val="24"/>
          <w:lang w:eastAsia="pl-PL"/>
        </w:rPr>
        <w:t xml:space="preserve"> o systemie monitorowania drogowego </w:t>
      </w:r>
      <w:r w:rsidR="00586160">
        <w:rPr>
          <w:rFonts w:ascii="Arial" w:hAnsi="Arial" w:cs="Arial"/>
          <w:sz w:val="24"/>
          <w:szCs w:val="24"/>
          <w:lang w:eastAsia="pl-PL"/>
        </w:rPr>
        <w:br/>
      </w:r>
      <w:r w:rsidRPr="005E084E">
        <w:rPr>
          <w:rFonts w:ascii="Arial" w:hAnsi="Arial" w:cs="Arial"/>
          <w:sz w:val="24"/>
          <w:szCs w:val="24"/>
          <w:lang w:eastAsia="pl-PL"/>
        </w:rPr>
        <w:t>i kolejowego przewozu towarów oraz obrotu paliwami opałowymi;</w:t>
      </w:r>
    </w:p>
    <w:p w14:paraId="3C0297C5" w14:textId="77777777" w:rsidR="00CA302F" w:rsidRPr="005E084E" w:rsidRDefault="00CA302F" w:rsidP="002768F6">
      <w:pPr>
        <w:widowControl w:val="0"/>
        <w:numPr>
          <w:ilvl w:val="0"/>
          <w:numId w:val="48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  <w:lang w:eastAsia="pl-PL"/>
        </w:rPr>
        <w:t xml:space="preserve">rozpatrywanie ponagleń na niezałatwienie sprawy w terminie w zakresie właściwości komórki; </w:t>
      </w:r>
    </w:p>
    <w:p w14:paraId="4A854079" w14:textId="77777777" w:rsidR="00CA302F" w:rsidRPr="005E084E" w:rsidRDefault="00CA302F" w:rsidP="002768F6">
      <w:pPr>
        <w:widowControl w:val="0"/>
        <w:numPr>
          <w:ilvl w:val="0"/>
          <w:numId w:val="48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bCs/>
          <w:iCs/>
          <w:sz w:val="24"/>
          <w:szCs w:val="24"/>
          <w:lang w:eastAsia="zh-CN"/>
        </w:rPr>
        <w:t xml:space="preserve">monitorowanie i nadzór nad prowadzoną w ramach urzędu celno-skarbowego kontrolą urządzania i prowadzenia gier hazardowych, w tym urządzanych bez wymaganej koncesji, zezwolenia, zgłoszenia, poza monopolem państwa, a także </w:t>
      </w:r>
      <w:r w:rsidRPr="005E084E">
        <w:rPr>
          <w:rFonts w:ascii="Arial" w:hAnsi="Arial" w:cs="Arial"/>
          <w:bCs/>
          <w:iCs/>
          <w:sz w:val="24"/>
          <w:szCs w:val="24"/>
          <w:lang w:eastAsia="zh-CN"/>
        </w:rPr>
        <w:br/>
        <w:t>z wykorzystaniem sieci Internet.</w:t>
      </w:r>
    </w:p>
    <w:p w14:paraId="75074EFA" w14:textId="77777777" w:rsidR="00CA302F" w:rsidRPr="005E084E" w:rsidRDefault="00CA302F" w:rsidP="00CA302F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Cs/>
          <w:iCs/>
          <w:sz w:val="24"/>
          <w:szCs w:val="24"/>
          <w:lang w:eastAsia="pl-PL"/>
        </w:rPr>
      </w:pPr>
    </w:p>
    <w:p w14:paraId="346DB1AD" w14:textId="1FE2A58A" w:rsidR="00CA302F" w:rsidRPr="005E084E" w:rsidRDefault="00CA302F" w:rsidP="00CA302F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  <w:r w:rsidRPr="005E084E">
        <w:rPr>
          <w:rFonts w:ascii="Arial" w:hAnsi="Arial" w:cs="Arial"/>
          <w:b/>
          <w:bCs/>
          <w:iCs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b/>
          <w:bCs/>
          <w:iCs/>
          <w:sz w:val="24"/>
          <w:szCs w:val="24"/>
          <w:lang w:eastAsia="pl-PL"/>
        </w:rPr>
        <w:t>3</w:t>
      </w:r>
      <w:r w:rsidR="00664A2C">
        <w:rPr>
          <w:rFonts w:ascii="Arial" w:hAnsi="Arial" w:cs="Arial"/>
          <w:b/>
          <w:bCs/>
          <w:iCs/>
          <w:sz w:val="24"/>
          <w:szCs w:val="24"/>
          <w:lang w:eastAsia="pl-PL"/>
        </w:rPr>
        <w:t>6</w:t>
      </w:r>
      <w:r>
        <w:rPr>
          <w:rFonts w:ascii="Arial" w:hAnsi="Arial" w:cs="Arial"/>
          <w:b/>
          <w:bCs/>
          <w:iCs/>
          <w:sz w:val="24"/>
          <w:szCs w:val="24"/>
          <w:lang w:eastAsia="pl-PL"/>
        </w:rPr>
        <w:t>.</w:t>
      </w:r>
    </w:p>
    <w:p w14:paraId="6F460034" w14:textId="77777777" w:rsidR="00CA302F" w:rsidRPr="005E084E" w:rsidRDefault="00CA302F" w:rsidP="00CA302F">
      <w:pPr>
        <w:widowControl w:val="0"/>
        <w:tabs>
          <w:tab w:val="left" w:pos="0"/>
          <w:tab w:val="left" w:pos="709"/>
        </w:tabs>
        <w:suppressAutoHyphens w:val="0"/>
        <w:spacing w:after="0" w:line="360" w:lineRule="auto"/>
        <w:jc w:val="center"/>
        <w:rPr>
          <w:rFonts w:ascii="Arial" w:hAnsi="Arial" w:cs="Arial"/>
          <w:bCs/>
          <w:iCs/>
          <w:sz w:val="24"/>
          <w:szCs w:val="24"/>
          <w:lang w:eastAsia="pl-PL"/>
        </w:rPr>
      </w:pPr>
    </w:p>
    <w:p w14:paraId="6B82BA3B" w14:textId="77777777" w:rsidR="00CA302F" w:rsidRPr="005E084E" w:rsidRDefault="00CA302F" w:rsidP="00CA302F">
      <w:pPr>
        <w:widowControl w:val="0"/>
        <w:tabs>
          <w:tab w:val="left" w:pos="0"/>
          <w:tab w:val="left" w:pos="851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 xml:space="preserve">Do zadań </w:t>
      </w:r>
      <w:r w:rsidRPr="005E084E">
        <w:rPr>
          <w:rFonts w:ascii="Arial" w:hAnsi="Arial" w:cs="Arial"/>
          <w:b/>
          <w:sz w:val="24"/>
          <w:szCs w:val="24"/>
        </w:rPr>
        <w:t xml:space="preserve">Referatu Zarządzania Ryzykiem </w:t>
      </w:r>
      <w:r w:rsidRPr="005E084E">
        <w:rPr>
          <w:rFonts w:ascii="Arial" w:hAnsi="Arial" w:cs="Arial"/>
          <w:sz w:val="24"/>
          <w:szCs w:val="24"/>
        </w:rPr>
        <w:t>należy, w szczególności:</w:t>
      </w:r>
    </w:p>
    <w:p w14:paraId="112F66A4" w14:textId="77777777" w:rsidR="00CA302F" w:rsidRPr="005E084E" w:rsidRDefault="00CA302F" w:rsidP="002768F6">
      <w:pPr>
        <w:widowControl w:val="0"/>
        <w:numPr>
          <w:ilvl w:val="0"/>
          <w:numId w:val="49"/>
        </w:numPr>
        <w:suppressAutoHyphens w:val="0"/>
        <w:autoSpaceDE w:val="0"/>
        <w:autoSpaceDN w:val="0"/>
        <w:adjustRightInd w:val="0"/>
        <w:spacing w:after="0" w:line="360" w:lineRule="auto"/>
        <w:ind w:left="714" w:hanging="288"/>
        <w:jc w:val="both"/>
        <w:rPr>
          <w:rFonts w:ascii="Arial" w:hAnsi="Arial" w:cs="Arial"/>
          <w:sz w:val="24"/>
          <w:szCs w:val="24"/>
          <w:lang w:eastAsia="pl-PL"/>
        </w:rPr>
      </w:pPr>
      <w:r w:rsidRPr="005E084E">
        <w:rPr>
          <w:rFonts w:ascii="Arial" w:hAnsi="Arial" w:cs="Arial"/>
          <w:sz w:val="24"/>
          <w:szCs w:val="24"/>
          <w:lang w:eastAsia="pl-PL"/>
        </w:rPr>
        <w:t xml:space="preserve">prowadzenie działalności analitycznej, prognostycznej i badawczej dotyczącej zjawisk występujących we właściwości KAS oraz analizy ryzyka; </w:t>
      </w:r>
    </w:p>
    <w:p w14:paraId="62816922" w14:textId="77777777" w:rsidR="00CA302F" w:rsidRPr="005E084E" w:rsidRDefault="00CA302F" w:rsidP="002768F6">
      <w:pPr>
        <w:widowControl w:val="0"/>
        <w:numPr>
          <w:ilvl w:val="0"/>
          <w:numId w:val="49"/>
        </w:numPr>
        <w:suppressAutoHyphens w:val="0"/>
        <w:autoSpaceDE w:val="0"/>
        <w:autoSpaceDN w:val="0"/>
        <w:adjustRightInd w:val="0"/>
        <w:spacing w:after="0" w:line="360" w:lineRule="auto"/>
        <w:ind w:left="714" w:hanging="288"/>
        <w:jc w:val="both"/>
        <w:rPr>
          <w:rFonts w:ascii="Arial" w:hAnsi="Arial" w:cs="Arial"/>
          <w:sz w:val="24"/>
          <w:szCs w:val="24"/>
          <w:lang w:eastAsia="pl-PL"/>
        </w:rPr>
      </w:pPr>
      <w:r w:rsidRPr="005E084E">
        <w:rPr>
          <w:rFonts w:ascii="Arial" w:hAnsi="Arial" w:cs="Arial"/>
          <w:sz w:val="24"/>
          <w:szCs w:val="24"/>
          <w:lang w:eastAsia="pl-PL"/>
        </w:rPr>
        <w:t xml:space="preserve">nadzór nad analizami ryzyka prowadzonymi w podległych urzędach; </w:t>
      </w:r>
    </w:p>
    <w:p w14:paraId="19AB291A" w14:textId="77777777" w:rsidR="00CA302F" w:rsidRPr="005E084E" w:rsidRDefault="00CA302F" w:rsidP="002768F6">
      <w:pPr>
        <w:widowControl w:val="0"/>
        <w:numPr>
          <w:ilvl w:val="0"/>
          <w:numId w:val="49"/>
        </w:numPr>
        <w:suppressAutoHyphens w:val="0"/>
        <w:autoSpaceDE w:val="0"/>
        <w:autoSpaceDN w:val="0"/>
        <w:adjustRightInd w:val="0"/>
        <w:spacing w:after="0" w:line="360" w:lineRule="auto"/>
        <w:ind w:left="714" w:hanging="288"/>
        <w:jc w:val="both"/>
        <w:rPr>
          <w:rFonts w:ascii="Arial" w:hAnsi="Arial" w:cs="Arial"/>
          <w:sz w:val="24"/>
          <w:szCs w:val="24"/>
          <w:lang w:eastAsia="pl-PL"/>
        </w:rPr>
      </w:pPr>
      <w:r w:rsidRPr="005E084E">
        <w:rPr>
          <w:rFonts w:ascii="Arial" w:hAnsi="Arial" w:cs="Arial"/>
          <w:sz w:val="24"/>
          <w:szCs w:val="24"/>
          <w:lang w:eastAsia="pl-PL"/>
        </w:rPr>
        <w:t xml:space="preserve">ocena i prognozowanie możliwych zagrożeń ekonomicznych, pozaekonomicznych </w:t>
      </w:r>
      <w:r w:rsidRPr="005E084E">
        <w:rPr>
          <w:rFonts w:ascii="Arial" w:hAnsi="Arial" w:cs="Arial"/>
          <w:sz w:val="24"/>
          <w:szCs w:val="24"/>
          <w:lang w:eastAsia="pl-PL"/>
        </w:rPr>
        <w:br/>
        <w:t xml:space="preserve">i społecznych w obszarach zadań wykonywanych w Izbie i podległych urzędach; </w:t>
      </w:r>
    </w:p>
    <w:p w14:paraId="56548590" w14:textId="77777777" w:rsidR="00CA302F" w:rsidRPr="005E084E" w:rsidRDefault="00CA302F" w:rsidP="002768F6">
      <w:pPr>
        <w:widowControl w:val="0"/>
        <w:numPr>
          <w:ilvl w:val="0"/>
          <w:numId w:val="49"/>
        </w:numPr>
        <w:suppressAutoHyphens w:val="0"/>
        <w:autoSpaceDE w:val="0"/>
        <w:autoSpaceDN w:val="0"/>
        <w:adjustRightInd w:val="0"/>
        <w:spacing w:after="0" w:line="360" w:lineRule="auto"/>
        <w:ind w:left="714" w:hanging="288"/>
        <w:jc w:val="both"/>
        <w:rPr>
          <w:rFonts w:ascii="Arial" w:hAnsi="Arial" w:cs="Arial"/>
          <w:sz w:val="24"/>
          <w:szCs w:val="24"/>
          <w:lang w:eastAsia="pl-PL"/>
        </w:rPr>
      </w:pPr>
      <w:r w:rsidRPr="005E084E">
        <w:rPr>
          <w:rFonts w:ascii="Arial" w:hAnsi="Arial" w:cs="Arial"/>
          <w:sz w:val="24"/>
          <w:szCs w:val="24"/>
          <w:lang w:eastAsia="pl-PL"/>
        </w:rPr>
        <w:t xml:space="preserve">analiza stanu zagrożenia oszustwami podatkowymi i celnymi w obszarach zadań wykonywanych przez KAS; </w:t>
      </w:r>
    </w:p>
    <w:p w14:paraId="0394CB38" w14:textId="77777777" w:rsidR="00CA302F" w:rsidRPr="005E084E" w:rsidRDefault="00CA302F" w:rsidP="002768F6">
      <w:pPr>
        <w:widowControl w:val="0"/>
        <w:numPr>
          <w:ilvl w:val="0"/>
          <w:numId w:val="49"/>
        </w:numPr>
        <w:suppressAutoHyphens w:val="0"/>
        <w:autoSpaceDE w:val="0"/>
        <w:autoSpaceDN w:val="0"/>
        <w:adjustRightInd w:val="0"/>
        <w:spacing w:after="0" w:line="360" w:lineRule="auto"/>
        <w:ind w:left="714" w:hanging="288"/>
        <w:jc w:val="both"/>
        <w:rPr>
          <w:rFonts w:ascii="Arial" w:hAnsi="Arial" w:cs="Arial"/>
          <w:sz w:val="24"/>
          <w:szCs w:val="24"/>
          <w:lang w:eastAsia="pl-PL"/>
        </w:rPr>
      </w:pPr>
      <w:r w:rsidRPr="005E084E">
        <w:rPr>
          <w:rFonts w:ascii="Arial" w:hAnsi="Arial" w:cs="Arial"/>
          <w:sz w:val="24"/>
          <w:szCs w:val="24"/>
          <w:lang w:eastAsia="pl-PL"/>
        </w:rPr>
        <w:t xml:space="preserve">ustalanie procedur działania przy zarządzaniu ryzykiem zewnętrznym oraz obiegu </w:t>
      </w:r>
      <w:r w:rsidRPr="005E084E">
        <w:rPr>
          <w:rFonts w:ascii="Arial" w:hAnsi="Arial" w:cs="Arial"/>
          <w:sz w:val="24"/>
          <w:szCs w:val="24"/>
          <w:lang w:eastAsia="pl-PL"/>
        </w:rPr>
        <w:br/>
      </w:r>
      <w:r w:rsidRPr="005E084E">
        <w:rPr>
          <w:rFonts w:ascii="Arial" w:hAnsi="Arial" w:cs="Arial"/>
          <w:sz w:val="24"/>
          <w:szCs w:val="24"/>
          <w:lang w:eastAsia="pl-PL"/>
        </w:rPr>
        <w:lastRenderedPageBreak/>
        <w:t xml:space="preserve">i trybu wymiany informacji w tym zakresie; </w:t>
      </w:r>
    </w:p>
    <w:p w14:paraId="7E44D804" w14:textId="77777777" w:rsidR="00CA302F" w:rsidRPr="005E084E" w:rsidRDefault="00CA302F" w:rsidP="002768F6">
      <w:pPr>
        <w:widowControl w:val="0"/>
        <w:numPr>
          <w:ilvl w:val="0"/>
          <w:numId w:val="49"/>
        </w:numPr>
        <w:suppressAutoHyphens w:val="0"/>
        <w:autoSpaceDE w:val="0"/>
        <w:autoSpaceDN w:val="0"/>
        <w:adjustRightInd w:val="0"/>
        <w:spacing w:after="0" w:line="360" w:lineRule="auto"/>
        <w:ind w:left="714" w:hanging="288"/>
        <w:jc w:val="both"/>
        <w:rPr>
          <w:rFonts w:ascii="Arial" w:hAnsi="Arial" w:cs="Arial"/>
          <w:sz w:val="24"/>
          <w:szCs w:val="24"/>
          <w:lang w:eastAsia="pl-PL"/>
        </w:rPr>
      </w:pPr>
      <w:r w:rsidRPr="005E084E">
        <w:rPr>
          <w:rFonts w:ascii="Arial" w:hAnsi="Arial" w:cs="Arial"/>
          <w:sz w:val="24"/>
          <w:szCs w:val="24"/>
          <w:lang w:eastAsia="pl-PL"/>
        </w:rPr>
        <w:t xml:space="preserve">pozyskiwanie i rejestrowanie, przetwarzanie i dystrybucja informacji niezbędnych do zarządzania ryzykiem zewnętrznym; </w:t>
      </w:r>
    </w:p>
    <w:p w14:paraId="322005E5" w14:textId="77777777" w:rsidR="00CA302F" w:rsidRPr="005E084E" w:rsidRDefault="00CA302F" w:rsidP="002768F6">
      <w:pPr>
        <w:widowControl w:val="0"/>
        <w:numPr>
          <w:ilvl w:val="0"/>
          <w:numId w:val="49"/>
        </w:numPr>
        <w:suppressAutoHyphens w:val="0"/>
        <w:autoSpaceDE w:val="0"/>
        <w:autoSpaceDN w:val="0"/>
        <w:adjustRightInd w:val="0"/>
        <w:spacing w:after="0" w:line="360" w:lineRule="auto"/>
        <w:ind w:left="714" w:hanging="288"/>
        <w:jc w:val="both"/>
        <w:rPr>
          <w:rFonts w:ascii="Arial" w:hAnsi="Arial" w:cs="Arial"/>
          <w:sz w:val="24"/>
          <w:szCs w:val="24"/>
          <w:lang w:eastAsia="pl-PL"/>
        </w:rPr>
      </w:pPr>
      <w:r w:rsidRPr="005E084E">
        <w:rPr>
          <w:rFonts w:ascii="Arial" w:hAnsi="Arial" w:cs="Arial"/>
          <w:sz w:val="24"/>
          <w:szCs w:val="24"/>
          <w:lang w:eastAsia="pl-PL"/>
        </w:rPr>
        <w:t xml:space="preserve">opracowywanie i koordynowanie realizacji planu działań we współpracy z innymi komórkami organizacyjnymi Izby i podległymi urzędami oraz monitorowanie jego wykonania; </w:t>
      </w:r>
    </w:p>
    <w:p w14:paraId="118EE029" w14:textId="77777777" w:rsidR="00CA302F" w:rsidRPr="005E084E" w:rsidRDefault="00CA302F" w:rsidP="002768F6">
      <w:pPr>
        <w:widowControl w:val="0"/>
        <w:numPr>
          <w:ilvl w:val="0"/>
          <w:numId w:val="49"/>
        </w:numPr>
        <w:suppressAutoHyphens w:val="0"/>
        <w:autoSpaceDE w:val="0"/>
        <w:autoSpaceDN w:val="0"/>
        <w:adjustRightInd w:val="0"/>
        <w:spacing w:after="0" w:line="360" w:lineRule="auto"/>
        <w:ind w:left="714" w:hanging="288"/>
        <w:jc w:val="both"/>
        <w:rPr>
          <w:rFonts w:ascii="Arial" w:hAnsi="Arial" w:cs="Arial"/>
          <w:sz w:val="24"/>
          <w:szCs w:val="24"/>
          <w:lang w:eastAsia="pl-PL"/>
        </w:rPr>
      </w:pPr>
      <w:r w:rsidRPr="005E084E">
        <w:rPr>
          <w:rFonts w:ascii="Arial" w:hAnsi="Arial" w:cs="Arial"/>
          <w:sz w:val="24"/>
          <w:szCs w:val="24"/>
          <w:lang w:eastAsia="pl-PL"/>
        </w:rPr>
        <w:t xml:space="preserve">zarządzanie ryzykiem zewnętrznym, w tym identyfikowanie obszarów zagrożeń mogących mieć wpływ na prawidłowość wypełniania obowiązków podatkowych </w:t>
      </w:r>
      <w:r w:rsidRPr="005E084E">
        <w:rPr>
          <w:rFonts w:ascii="Arial" w:hAnsi="Arial" w:cs="Arial"/>
          <w:sz w:val="24"/>
          <w:szCs w:val="24"/>
          <w:lang w:eastAsia="pl-PL"/>
        </w:rPr>
        <w:br/>
        <w:t>i celnych oraz prowadzenie rejestru ryzyka w tym zakresie;</w:t>
      </w:r>
    </w:p>
    <w:p w14:paraId="313A40B0" w14:textId="77777777" w:rsidR="00CA302F" w:rsidRPr="005E084E" w:rsidRDefault="00CA302F" w:rsidP="002768F6">
      <w:pPr>
        <w:widowControl w:val="0"/>
        <w:numPr>
          <w:ilvl w:val="0"/>
          <w:numId w:val="49"/>
        </w:numPr>
        <w:suppressAutoHyphens w:val="0"/>
        <w:autoSpaceDE w:val="0"/>
        <w:autoSpaceDN w:val="0"/>
        <w:adjustRightInd w:val="0"/>
        <w:spacing w:after="0" w:line="360" w:lineRule="auto"/>
        <w:ind w:left="714" w:hanging="288"/>
        <w:jc w:val="both"/>
        <w:rPr>
          <w:rFonts w:ascii="Arial" w:hAnsi="Arial" w:cs="Arial"/>
          <w:sz w:val="24"/>
          <w:szCs w:val="24"/>
          <w:lang w:eastAsia="pl-PL"/>
        </w:rPr>
      </w:pPr>
      <w:r w:rsidRPr="005E084E">
        <w:rPr>
          <w:rFonts w:ascii="Arial" w:hAnsi="Arial" w:cs="Arial"/>
          <w:sz w:val="24"/>
          <w:szCs w:val="24"/>
          <w:lang w:eastAsia="pl-PL"/>
        </w:rPr>
        <w:t xml:space="preserve">opracowywanie analiz i sprawozdań oraz informacji niezbędnych do podejmowania decyzji związanych z realizacją polityki finansowej państwa oraz zarządzania ryzykiem; </w:t>
      </w:r>
    </w:p>
    <w:p w14:paraId="22D077D5" w14:textId="77777777" w:rsidR="00CA302F" w:rsidRPr="005E084E" w:rsidRDefault="00CA302F" w:rsidP="002768F6">
      <w:pPr>
        <w:widowControl w:val="0"/>
        <w:numPr>
          <w:ilvl w:val="0"/>
          <w:numId w:val="49"/>
        </w:numPr>
        <w:suppressAutoHyphens w:val="0"/>
        <w:autoSpaceDE w:val="0"/>
        <w:autoSpaceDN w:val="0"/>
        <w:adjustRightInd w:val="0"/>
        <w:spacing w:after="0" w:line="360" w:lineRule="auto"/>
        <w:ind w:left="714" w:hanging="430"/>
        <w:jc w:val="both"/>
        <w:rPr>
          <w:rFonts w:ascii="Arial" w:hAnsi="Arial" w:cs="Arial"/>
          <w:sz w:val="24"/>
          <w:szCs w:val="24"/>
          <w:lang w:eastAsia="pl-PL"/>
        </w:rPr>
      </w:pPr>
      <w:r w:rsidRPr="005E084E">
        <w:rPr>
          <w:rFonts w:ascii="Arial" w:hAnsi="Arial" w:cs="Arial"/>
          <w:sz w:val="24"/>
          <w:szCs w:val="24"/>
          <w:lang w:eastAsia="pl-PL"/>
        </w:rPr>
        <w:t xml:space="preserve">porównywanie, analiza i ocena danych z urzędów skarbowych z obszaru kontroli podatkowej oraz z urzędu celno-skarbowego z obszaru kontroli celno-skarbowej; </w:t>
      </w:r>
    </w:p>
    <w:p w14:paraId="3291DC54" w14:textId="77777777" w:rsidR="00CA302F" w:rsidRPr="005E084E" w:rsidRDefault="00CA302F" w:rsidP="002768F6">
      <w:pPr>
        <w:widowControl w:val="0"/>
        <w:numPr>
          <w:ilvl w:val="0"/>
          <w:numId w:val="49"/>
        </w:numPr>
        <w:suppressAutoHyphens w:val="0"/>
        <w:autoSpaceDE w:val="0"/>
        <w:autoSpaceDN w:val="0"/>
        <w:adjustRightInd w:val="0"/>
        <w:spacing w:after="0" w:line="360" w:lineRule="auto"/>
        <w:ind w:left="714" w:hanging="430"/>
        <w:jc w:val="both"/>
        <w:rPr>
          <w:rFonts w:ascii="Arial" w:hAnsi="Arial" w:cs="Arial"/>
          <w:sz w:val="24"/>
          <w:szCs w:val="24"/>
          <w:lang w:eastAsia="pl-PL"/>
        </w:rPr>
      </w:pPr>
      <w:r w:rsidRPr="005E084E">
        <w:rPr>
          <w:rFonts w:ascii="Arial" w:hAnsi="Arial" w:cs="Arial"/>
          <w:sz w:val="24"/>
          <w:szCs w:val="24"/>
          <w:lang w:eastAsia="pl-PL"/>
        </w:rPr>
        <w:t xml:space="preserve">zlecanie przeprowadzania jednostkowych analiz ryzyka podległym urzędom; </w:t>
      </w:r>
    </w:p>
    <w:p w14:paraId="40A7EF37" w14:textId="04D9BC61" w:rsidR="00CA302F" w:rsidRPr="002C1F13" w:rsidRDefault="00CA302F" w:rsidP="002768F6">
      <w:pPr>
        <w:widowControl w:val="0"/>
        <w:numPr>
          <w:ilvl w:val="0"/>
          <w:numId w:val="49"/>
        </w:numPr>
        <w:suppressAutoHyphens w:val="0"/>
        <w:autoSpaceDE w:val="0"/>
        <w:autoSpaceDN w:val="0"/>
        <w:adjustRightInd w:val="0"/>
        <w:spacing w:after="0" w:line="360" w:lineRule="auto"/>
        <w:ind w:left="714" w:hanging="430"/>
        <w:jc w:val="both"/>
        <w:rPr>
          <w:rFonts w:ascii="Arial" w:hAnsi="Arial" w:cs="Arial"/>
          <w:sz w:val="24"/>
          <w:szCs w:val="24"/>
          <w:lang w:eastAsia="pl-PL"/>
        </w:rPr>
      </w:pPr>
      <w:r w:rsidRPr="002C1F13">
        <w:rPr>
          <w:rFonts w:ascii="Arial" w:hAnsi="Arial" w:cs="Arial"/>
          <w:sz w:val="24"/>
          <w:szCs w:val="24"/>
          <w:lang w:eastAsia="pl-PL"/>
        </w:rPr>
        <w:t>nadzór nad urzędami skarbowymi w zakresie obsługi oświadczeń o stanie majątkowym.</w:t>
      </w:r>
    </w:p>
    <w:p w14:paraId="0590EB93" w14:textId="77777777" w:rsidR="00CA302F" w:rsidRPr="005E084E" w:rsidRDefault="00CA302F" w:rsidP="00CA302F">
      <w:pPr>
        <w:widowControl w:val="0"/>
        <w:tabs>
          <w:tab w:val="left" w:pos="0"/>
          <w:tab w:val="left" w:pos="4253"/>
          <w:tab w:val="left" w:pos="4536"/>
        </w:tabs>
        <w:suppressAutoHyphens w:val="0"/>
        <w:spacing w:after="0" w:line="360" w:lineRule="auto"/>
        <w:jc w:val="center"/>
        <w:rPr>
          <w:rFonts w:ascii="Arial" w:hAnsi="Arial" w:cs="Arial"/>
          <w:bCs/>
          <w:iCs/>
          <w:sz w:val="24"/>
          <w:szCs w:val="24"/>
          <w:lang w:eastAsia="pl-PL"/>
        </w:rPr>
      </w:pPr>
    </w:p>
    <w:p w14:paraId="23AA0AAB" w14:textId="64494701" w:rsidR="00CA302F" w:rsidRDefault="00CA302F" w:rsidP="00CA302F">
      <w:pPr>
        <w:widowControl w:val="0"/>
        <w:tabs>
          <w:tab w:val="left" w:pos="0"/>
          <w:tab w:val="left" w:pos="4253"/>
          <w:tab w:val="left" w:pos="4536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  <w:r w:rsidRPr="005E084E">
        <w:rPr>
          <w:rFonts w:ascii="Arial" w:hAnsi="Arial" w:cs="Arial"/>
          <w:b/>
          <w:bCs/>
          <w:iCs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b/>
          <w:bCs/>
          <w:iCs/>
          <w:sz w:val="24"/>
          <w:szCs w:val="24"/>
          <w:lang w:eastAsia="pl-PL"/>
        </w:rPr>
        <w:t>3</w:t>
      </w:r>
      <w:r w:rsidR="00664A2C">
        <w:rPr>
          <w:rFonts w:ascii="Arial" w:hAnsi="Arial" w:cs="Arial"/>
          <w:b/>
          <w:bCs/>
          <w:iCs/>
          <w:sz w:val="24"/>
          <w:szCs w:val="24"/>
          <w:lang w:eastAsia="pl-PL"/>
        </w:rPr>
        <w:t>7</w:t>
      </w:r>
      <w:r>
        <w:rPr>
          <w:rFonts w:ascii="Arial" w:hAnsi="Arial" w:cs="Arial"/>
          <w:b/>
          <w:bCs/>
          <w:iCs/>
          <w:sz w:val="24"/>
          <w:szCs w:val="24"/>
          <w:lang w:eastAsia="pl-PL"/>
        </w:rPr>
        <w:t>.</w:t>
      </w:r>
    </w:p>
    <w:p w14:paraId="4D6818AA" w14:textId="77777777" w:rsidR="00CA302F" w:rsidRPr="005E084E" w:rsidRDefault="00CA302F" w:rsidP="00CA302F">
      <w:pPr>
        <w:widowControl w:val="0"/>
        <w:tabs>
          <w:tab w:val="left" w:pos="0"/>
          <w:tab w:val="left" w:pos="4253"/>
          <w:tab w:val="left" w:pos="4536"/>
        </w:tabs>
        <w:suppressAutoHyphens w:val="0"/>
        <w:spacing w:after="0" w:line="360" w:lineRule="auto"/>
        <w:jc w:val="center"/>
        <w:rPr>
          <w:rFonts w:ascii="Arial" w:hAnsi="Arial" w:cs="Arial"/>
          <w:bCs/>
          <w:iCs/>
          <w:sz w:val="24"/>
          <w:szCs w:val="24"/>
          <w:lang w:eastAsia="pl-PL"/>
        </w:rPr>
      </w:pPr>
    </w:p>
    <w:p w14:paraId="2D8703BB" w14:textId="77777777" w:rsidR="00CA302F" w:rsidRPr="005E084E" w:rsidRDefault="00CA302F" w:rsidP="00CA302F">
      <w:pPr>
        <w:widowControl w:val="0"/>
        <w:tabs>
          <w:tab w:val="left" w:pos="0"/>
          <w:tab w:val="left" w:pos="851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 xml:space="preserve">Do zadań </w:t>
      </w:r>
      <w:r w:rsidRPr="005E084E">
        <w:rPr>
          <w:rFonts w:ascii="Arial" w:hAnsi="Arial" w:cs="Arial"/>
          <w:b/>
          <w:sz w:val="24"/>
          <w:szCs w:val="24"/>
        </w:rPr>
        <w:t xml:space="preserve">Referatu Współpracy Międzynarodowej </w:t>
      </w:r>
      <w:r w:rsidRPr="005E084E">
        <w:rPr>
          <w:rFonts w:ascii="Arial" w:hAnsi="Arial" w:cs="Arial"/>
          <w:sz w:val="24"/>
          <w:szCs w:val="24"/>
        </w:rPr>
        <w:t>należy, w szczególności:</w:t>
      </w:r>
    </w:p>
    <w:p w14:paraId="2FA6EBD6" w14:textId="77777777" w:rsidR="00CA302F" w:rsidRPr="005E084E" w:rsidRDefault="00CA302F" w:rsidP="002768F6">
      <w:pPr>
        <w:widowControl w:val="0"/>
        <w:numPr>
          <w:ilvl w:val="0"/>
          <w:numId w:val="50"/>
        </w:numPr>
        <w:suppressAutoHyphens w:val="0"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  <w:lang w:eastAsia="pl-PL"/>
        </w:rPr>
      </w:pPr>
      <w:r w:rsidRPr="005E084E">
        <w:rPr>
          <w:rFonts w:ascii="Arial" w:hAnsi="Arial" w:cs="Arial"/>
          <w:sz w:val="24"/>
          <w:szCs w:val="24"/>
          <w:lang w:eastAsia="pl-PL"/>
        </w:rPr>
        <w:t xml:space="preserve">nadzór i koordynowanie na poziomie województwa wymiany oraz analizowania informacji podatkowych, w tym o podatku od towarów i usług i podatkach bezpośrednich, informacji w zakresie ceł i podatku akcyzowego oraz wspomagania procesu wzajemnej pomocy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5E084E">
        <w:rPr>
          <w:rFonts w:ascii="Arial" w:hAnsi="Arial" w:cs="Arial"/>
          <w:sz w:val="24"/>
          <w:szCs w:val="24"/>
          <w:lang w:eastAsia="pl-PL"/>
        </w:rPr>
        <w:t xml:space="preserve">w dochodzeniu podatków, należności celnych i innych należności pieniężnych realizowanej z państwami członkowskimi UE oraz państwami trzecimi w zakresie i na zasadach określonych w umowach międzynarodowych; </w:t>
      </w:r>
    </w:p>
    <w:p w14:paraId="31B22E7C" w14:textId="77777777" w:rsidR="00CA302F" w:rsidRPr="005E084E" w:rsidRDefault="00CA302F" w:rsidP="002768F6">
      <w:pPr>
        <w:widowControl w:val="0"/>
        <w:numPr>
          <w:ilvl w:val="0"/>
          <w:numId w:val="50"/>
        </w:numPr>
        <w:suppressAutoHyphens w:val="0"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  <w:lang w:eastAsia="pl-PL"/>
        </w:rPr>
      </w:pPr>
      <w:r w:rsidRPr="005E084E">
        <w:rPr>
          <w:rFonts w:ascii="Arial" w:hAnsi="Arial" w:cs="Arial"/>
          <w:sz w:val="24"/>
          <w:szCs w:val="24"/>
          <w:lang w:eastAsia="pl-PL"/>
        </w:rPr>
        <w:t xml:space="preserve">koordynacja zadań związanych z obsługą w urzędach skarbowych wniosków o zwrot podatku od wartości dodanej naliczonego w innym niż Rzeczpospolita Polska państwie członkowskim UE przez podatników podatku od towarów i usług (VAT Refund); </w:t>
      </w:r>
    </w:p>
    <w:p w14:paraId="1BAE184D" w14:textId="77777777" w:rsidR="00CA302F" w:rsidRPr="005E084E" w:rsidRDefault="00CA302F" w:rsidP="002768F6">
      <w:pPr>
        <w:widowControl w:val="0"/>
        <w:numPr>
          <w:ilvl w:val="0"/>
          <w:numId w:val="50"/>
        </w:numPr>
        <w:suppressAutoHyphens w:val="0"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  <w:lang w:eastAsia="pl-PL"/>
        </w:rPr>
      </w:pPr>
      <w:r w:rsidRPr="005E084E">
        <w:rPr>
          <w:rFonts w:ascii="Arial" w:hAnsi="Arial" w:cs="Arial"/>
          <w:sz w:val="24"/>
          <w:szCs w:val="24"/>
          <w:lang w:eastAsia="pl-PL"/>
        </w:rPr>
        <w:t xml:space="preserve">przygotowywanie sprawozdań oraz statystyk w zakresie współpracy międzynarodowej; </w:t>
      </w:r>
    </w:p>
    <w:p w14:paraId="00E6FFDE" w14:textId="77777777" w:rsidR="00CA302F" w:rsidRPr="005E084E" w:rsidRDefault="00CA302F" w:rsidP="002768F6">
      <w:pPr>
        <w:widowControl w:val="0"/>
        <w:numPr>
          <w:ilvl w:val="0"/>
          <w:numId w:val="50"/>
        </w:numPr>
        <w:suppressAutoHyphens w:val="0"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  <w:lang w:eastAsia="pl-PL"/>
        </w:rPr>
      </w:pPr>
      <w:r w:rsidRPr="005E084E">
        <w:rPr>
          <w:rFonts w:ascii="Arial" w:hAnsi="Arial" w:cs="Arial"/>
          <w:sz w:val="24"/>
          <w:szCs w:val="24"/>
          <w:lang w:eastAsia="pl-PL"/>
        </w:rPr>
        <w:t xml:space="preserve">organizacja i koordynowanie wizyt pracowników administracji podatkowych i celnych innych państw i organizacji międzynarodowych; </w:t>
      </w:r>
    </w:p>
    <w:p w14:paraId="38F29C79" w14:textId="77777777" w:rsidR="00CA302F" w:rsidRPr="005E084E" w:rsidRDefault="00CA302F" w:rsidP="002768F6">
      <w:pPr>
        <w:widowControl w:val="0"/>
        <w:numPr>
          <w:ilvl w:val="0"/>
          <w:numId w:val="50"/>
        </w:numPr>
        <w:suppressAutoHyphens w:val="0"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  <w:lang w:eastAsia="pl-PL"/>
        </w:rPr>
      </w:pPr>
      <w:r w:rsidRPr="005E084E">
        <w:rPr>
          <w:rFonts w:ascii="Arial" w:hAnsi="Arial" w:cs="Arial"/>
          <w:sz w:val="24"/>
          <w:szCs w:val="24"/>
          <w:lang w:eastAsia="pl-PL"/>
        </w:rPr>
        <w:t xml:space="preserve">analiza i monitorowanie informacji dostępnych w ramach wymiany informacji podatkowych, w tym w systemach informatycznych wspomagających wymianę informacji i międzynarodową współpracę w sprawach podatkowych; </w:t>
      </w:r>
    </w:p>
    <w:p w14:paraId="4E69A9F8" w14:textId="77777777" w:rsidR="00CA302F" w:rsidRPr="005E084E" w:rsidRDefault="00CA302F" w:rsidP="002768F6">
      <w:pPr>
        <w:widowControl w:val="0"/>
        <w:numPr>
          <w:ilvl w:val="0"/>
          <w:numId w:val="50"/>
        </w:numPr>
        <w:suppressAutoHyphens w:val="0"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  <w:lang w:eastAsia="pl-PL"/>
        </w:rPr>
      </w:pPr>
      <w:r w:rsidRPr="005E084E">
        <w:rPr>
          <w:rFonts w:ascii="Arial" w:hAnsi="Arial" w:cs="Arial"/>
          <w:sz w:val="24"/>
          <w:szCs w:val="24"/>
          <w:lang w:eastAsia="pl-PL"/>
        </w:rPr>
        <w:t xml:space="preserve">współpraca z komórką organizacyjną Izby Administracji Skarbowej w Szczecinie </w:t>
      </w:r>
      <w:r w:rsidRPr="005E084E">
        <w:rPr>
          <w:rFonts w:ascii="Arial" w:hAnsi="Arial" w:cs="Arial"/>
          <w:sz w:val="24"/>
          <w:szCs w:val="24"/>
          <w:lang w:eastAsia="pl-PL"/>
        </w:rPr>
        <w:lastRenderedPageBreak/>
        <w:t>właściwą w zakresie obsługi Systemu Statystyki Obrotów Handlowych pomiędzy państwami członkowskimi UE (INTRASTAT) oraz z osobami zobowiązanymi do dokonywania zgłoszeń INTRASTAT, w tym organizowanie i prowadzenie szkoleń dla przedsiębiorców;</w:t>
      </w:r>
    </w:p>
    <w:p w14:paraId="46AA767F" w14:textId="77777777" w:rsidR="00CA302F" w:rsidRPr="005E084E" w:rsidRDefault="00CA302F" w:rsidP="002768F6">
      <w:pPr>
        <w:widowControl w:val="0"/>
        <w:numPr>
          <w:ilvl w:val="0"/>
          <w:numId w:val="50"/>
        </w:numPr>
        <w:suppressAutoHyphens w:val="0"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  <w:lang w:eastAsia="pl-PL"/>
        </w:rPr>
      </w:pPr>
      <w:r w:rsidRPr="005E084E">
        <w:rPr>
          <w:rFonts w:ascii="Arial" w:hAnsi="Arial" w:cs="Arial"/>
          <w:sz w:val="24"/>
          <w:szCs w:val="24"/>
          <w:lang w:eastAsia="pl-PL"/>
        </w:rPr>
        <w:t>współpraca z komórką egzekucyjną w zakresie obejmującym wzajemną pomoc przy dochodzeniu podatków, należności celnych i innych należności pieniężnych.</w:t>
      </w:r>
    </w:p>
    <w:p w14:paraId="1490B317" w14:textId="77777777" w:rsidR="00CA302F" w:rsidRPr="005E084E" w:rsidRDefault="00CA302F" w:rsidP="00CA302F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Cs/>
          <w:iCs/>
          <w:sz w:val="24"/>
          <w:szCs w:val="24"/>
          <w:lang w:eastAsia="pl-PL"/>
        </w:rPr>
      </w:pPr>
    </w:p>
    <w:p w14:paraId="0E3341BD" w14:textId="2E456A1B" w:rsidR="00CA302F" w:rsidRPr="005E084E" w:rsidRDefault="00CA302F" w:rsidP="00CA302F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  <w:r w:rsidRPr="005E084E">
        <w:rPr>
          <w:rFonts w:ascii="Arial" w:hAnsi="Arial" w:cs="Arial"/>
          <w:b/>
          <w:bCs/>
          <w:iCs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b/>
          <w:bCs/>
          <w:iCs/>
          <w:sz w:val="24"/>
          <w:szCs w:val="24"/>
          <w:lang w:eastAsia="pl-PL"/>
        </w:rPr>
        <w:t>3</w:t>
      </w:r>
      <w:r w:rsidR="00664A2C">
        <w:rPr>
          <w:rFonts w:ascii="Arial" w:hAnsi="Arial" w:cs="Arial"/>
          <w:b/>
          <w:bCs/>
          <w:iCs/>
          <w:sz w:val="24"/>
          <w:szCs w:val="24"/>
          <w:lang w:eastAsia="pl-PL"/>
        </w:rPr>
        <w:t>8</w:t>
      </w:r>
      <w:r>
        <w:rPr>
          <w:rFonts w:ascii="Arial" w:hAnsi="Arial" w:cs="Arial"/>
          <w:b/>
          <w:bCs/>
          <w:iCs/>
          <w:sz w:val="24"/>
          <w:szCs w:val="24"/>
          <w:lang w:eastAsia="pl-PL"/>
        </w:rPr>
        <w:t>.</w:t>
      </w:r>
    </w:p>
    <w:p w14:paraId="5F6DB4F8" w14:textId="77777777" w:rsidR="00CA302F" w:rsidRPr="005E084E" w:rsidRDefault="00CA302F" w:rsidP="00CA302F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Cs/>
          <w:iCs/>
          <w:sz w:val="24"/>
          <w:szCs w:val="24"/>
          <w:lang w:eastAsia="pl-PL"/>
        </w:rPr>
      </w:pPr>
    </w:p>
    <w:p w14:paraId="0EC4689C" w14:textId="77777777" w:rsidR="00CA302F" w:rsidRPr="005E084E" w:rsidRDefault="00CA302F" w:rsidP="00CA302F">
      <w:pPr>
        <w:widowControl w:val="0"/>
        <w:tabs>
          <w:tab w:val="left" w:pos="0"/>
          <w:tab w:val="left" w:pos="426"/>
          <w:tab w:val="left" w:pos="851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 xml:space="preserve">Do zadań </w:t>
      </w:r>
      <w:r w:rsidRPr="005E084E">
        <w:rPr>
          <w:rFonts w:ascii="Arial" w:hAnsi="Arial" w:cs="Arial"/>
          <w:b/>
          <w:sz w:val="24"/>
          <w:szCs w:val="24"/>
        </w:rPr>
        <w:t xml:space="preserve">Referatu Audytu Środków Publicznych </w:t>
      </w:r>
      <w:r w:rsidRPr="005E084E">
        <w:rPr>
          <w:rFonts w:ascii="Arial" w:hAnsi="Arial" w:cs="Arial"/>
          <w:sz w:val="24"/>
          <w:szCs w:val="24"/>
        </w:rPr>
        <w:t>należy, w szczególności:</w:t>
      </w:r>
    </w:p>
    <w:p w14:paraId="1FEDEC56" w14:textId="77777777" w:rsidR="00CA302F" w:rsidRPr="005E084E" w:rsidRDefault="00CA302F" w:rsidP="002768F6">
      <w:pPr>
        <w:widowControl w:val="0"/>
        <w:numPr>
          <w:ilvl w:val="0"/>
          <w:numId w:val="55"/>
        </w:numPr>
        <w:tabs>
          <w:tab w:val="left" w:pos="0"/>
          <w:tab w:val="left" w:pos="426"/>
          <w:tab w:val="left" w:pos="567"/>
          <w:tab w:val="left" w:pos="709"/>
        </w:tabs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wykonywanie audytu:</w:t>
      </w:r>
    </w:p>
    <w:p w14:paraId="0590538C" w14:textId="77777777" w:rsidR="00CA302F" w:rsidRPr="005E084E" w:rsidRDefault="00CA302F" w:rsidP="002768F6">
      <w:pPr>
        <w:widowControl w:val="0"/>
        <w:numPr>
          <w:ilvl w:val="0"/>
          <w:numId w:val="56"/>
        </w:numPr>
        <w:suppressAutoHyphens w:val="0"/>
        <w:spacing w:after="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gospodarowania środkami publicznymi innymi niż środki pochodzące z budżetu UE oraz niepodlegające zwrotowi środki z pomocy udzielanej przez państwa członkowskie Europejskiego Porozumienia o Wolnym Handlu (EFTA), z wyłączeniem badania celowości wykorzystania środków zaliczanych do dochodów własnych i subwencji ogólnej jednostki samorządu terytorialnego,</w:t>
      </w:r>
    </w:p>
    <w:p w14:paraId="0CE1CD19" w14:textId="77777777" w:rsidR="00CA302F" w:rsidRPr="005E084E" w:rsidRDefault="00CA302F" w:rsidP="002768F6">
      <w:pPr>
        <w:widowControl w:val="0"/>
        <w:numPr>
          <w:ilvl w:val="0"/>
          <w:numId w:val="56"/>
        </w:numPr>
        <w:suppressAutoHyphens w:val="0"/>
        <w:spacing w:after="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 xml:space="preserve">wywiązywania się z warunków finansowania pomocy ze środków, o których mowa </w:t>
      </w:r>
      <w:r w:rsidRPr="005E084E">
        <w:rPr>
          <w:rFonts w:ascii="Arial" w:hAnsi="Arial" w:cs="Arial"/>
          <w:sz w:val="24"/>
          <w:szCs w:val="24"/>
        </w:rPr>
        <w:br/>
        <w:t>w lit. a,</w:t>
      </w:r>
    </w:p>
    <w:p w14:paraId="4D85E424" w14:textId="77777777" w:rsidR="00CA302F" w:rsidRPr="005E084E" w:rsidRDefault="00CA302F" w:rsidP="002768F6">
      <w:pPr>
        <w:widowControl w:val="0"/>
        <w:numPr>
          <w:ilvl w:val="0"/>
          <w:numId w:val="56"/>
        </w:numPr>
        <w:suppressAutoHyphens w:val="0"/>
        <w:spacing w:after="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wykorzystania i rozporządzania mieniem państwowym,</w:t>
      </w:r>
    </w:p>
    <w:p w14:paraId="248E0B6D" w14:textId="77777777" w:rsidR="00CA302F" w:rsidRPr="005E084E" w:rsidRDefault="00CA302F" w:rsidP="002768F6">
      <w:pPr>
        <w:widowControl w:val="0"/>
        <w:numPr>
          <w:ilvl w:val="0"/>
          <w:numId w:val="56"/>
        </w:numPr>
        <w:suppressAutoHyphens w:val="0"/>
        <w:autoSpaceDN w:val="0"/>
        <w:spacing w:after="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wykorzystania mienia otrzymanego od Skarbu Państwa w celu realizacji zadań publicznych oraz prawidłowości prywatyzacji mienia Skarbu Państwa,</w:t>
      </w:r>
    </w:p>
    <w:p w14:paraId="78591FF9" w14:textId="77777777" w:rsidR="00CA302F" w:rsidRPr="005E084E" w:rsidRDefault="00CA302F" w:rsidP="002768F6">
      <w:pPr>
        <w:widowControl w:val="0"/>
        <w:numPr>
          <w:ilvl w:val="0"/>
          <w:numId w:val="56"/>
        </w:numPr>
        <w:suppressAutoHyphens w:val="0"/>
        <w:autoSpaceDN w:val="0"/>
        <w:spacing w:after="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 xml:space="preserve">wypełniania zobowiązań wynikających z udzielonych przez Skarb Państwa poręczeń </w:t>
      </w:r>
      <w:r>
        <w:rPr>
          <w:rFonts w:ascii="Arial" w:hAnsi="Arial" w:cs="Arial"/>
          <w:sz w:val="24"/>
          <w:szCs w:val="24"/>
        </w:rPr>
        <w:br/>
      </w:r>
      <w:r w:rsidRPr="005E084E">
        <w:rPr>
          <w:rFonts w:ascii="Arial" w:hAnsi="Arial" w:cs="Arial"/>
          <w:sz w:val="24"/>
          <w:szCs w:val="24"/>
        </w:rPr>
        <w:t>i gwarancji, w tym wykorzystania środków, których spłatę poręczył lub gwarantował Skarb Państwa, zgodnie z ich przeznaczeniem,</w:t>
      </w:r>
    </w:p>
    <w:p w14:paraId="0E2C8953" w14:textId="77777777" w:rsidR="00CA302F" w:rsidRPr="005E084E" w:rsidRDefault="00CA302F" w:rsidP="002768F6">
      <w:pPr>
        <w:widowControl w:val="0"/>
        <w:numPr>
          <w:ilvl w:val="0"/>
          <w:numId w:val="56"/>
        </w:numPr>
        <w:tabs>
          <w:tab w:val="left" w:pos="-2520"/>
          <w:tab w:val="left" w:pos="-1811"/>
        </w:tabs>
        <w:suppressAutoHyphens w:val="0"/>
        <w:autoSpaceDN w:val="0"/>
        <w:spacing w:after="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prawidłowości deklarowania, obliczania i wpłacania należności budżetu państwa, państwowych funduszy celowych i innych jednostek sektora finansów publicznych, których pobór należy do innych organów;</w:t>
      </w:r>
    </w:p>
    <w:p w14:paraId="5D9CDDFD" w14:textId="77777777" w:rsidR="00CA302F" w:rsidRPr="005E084E" w:rsidRDefault="00CA302F" w:rsidP="002768F6">
      <w:pPr>
        <w:widowControl w:val="0"/>
        <w:numPr>
          <w:ilvl w:val="0"/>
          <w:numId w:val="57"/>
        </w:numPr>
        <w:suppressAutoHyphens w:val="0"/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sporządzanie odpowiednio sprawozdania, opinii z przeprowadzenia audytu;</w:t>
      </w:r>
    </w:p>
    <w:p w14:paraId="65FD0C86" w14:textId="77777777" w:rsidR="00CA302F" w:rsidRPr="005E084E" w:rsidRDefault="00CA302F" w:rsidP="002768F6">
      <w:pPr>
        <w:pStyle w:val="Akapitzlist"/>
        <w:widowControl w:val="0"/>
        <w:numPr>
          <w:ilvl w:val="0"/>
          <w:numId w:val="57"/>
        </w:numPr>
        <w:tabs>
          <w:tab w:val="left" w:pos="284"/>
        </w:tabs>
        <w:autoSpaceDN w:val="0"/>
        <w:spacing w:line="360" w:lineRule="auto"/>
        <w:ind w:left="567" w:hanging="283"/>
        <w:jc w:val="both"/>
        <w:rPr>
          <w:rFonts w:ascii="Arial" w:hAnsi="Arial" w:cs="Arial"/>
        </w:rPr>
      </w:pPr>
      <w:r w:rsidRPr="005E084E">
        <w:rPr>
          <w:rFonts w:ascii="Arial" w:hAnsi="Arial" w:cs="Arial"/>
        </w:rPr>
        <w:t>rozpatrywanie zastrzeżeń lub wyjaśnień do sprawozdania sporządzonego po zakończeniu audytu i zawiadamianie audytowanego o sposobie ich załatwienia w terminie;</w:t>
      </w:r>
    </w:p>
    <w:p w14:paraId="37D653D0" w14:textId="77777777" w:rsidR="00CA302F" w:rsidRPr="005E084E" w:rsidRDefault="00CA302F" w:rsidP="002768F6">
      <w:pPr>
        <w:widowControl w:val="0"/>
        <w:numPr>
          <w:ilvl w:val="0"/>
          <w:numId w:val="57"/>
        </w:numPr>
        <w:suppressAutoHyphens w:val="0"/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rozpatrywanie ponagleń na niezałatwienie sprawy w terminie w zakresie właściwości komórki.</w:t>
      </w:r>
    </w:p>
    <w:p w14:paraId="345A11F4" w14:textId="77777777" w:rsidR="00CA302F" w:rsidRPr="007316D3" w:rsidRDefault="00CA302F" w:rsidP="00CA302F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7E6F8ABD" w14:textId="19151EFE" w:rsidR="00CA302F" w:rsidRDefault="00CA302F" w:rsidP="00CA302F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  <w:r w:rsidRPr="005E084E">
        <w:rPr>
          <w:rFonts w:ascii="Arial" w:hAnsi="Arial" w:cs="Arial"/>
          <w:b/>
          <w:bCs/>
          <w:iCs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b/>
          <w:bCs/>
          <w:iCs/>
          <w:sz w:val="24"/>
          <w:szCs w:val="24"/>
          <w:lang w:eastAsia="pl-PL"/>
        </w:rPr>
        <w:t>3</w:t>
      </w:r>
      <w:r w:rsidR="00664A2C">
        <w:rPr>
          <w:rFonts w:ascii="Arial" w:hAnsi="Arial" w:cs="Arial"/>
          <w:b/>
          <w:bCs/>
          <w:iCs/>
          <w:sz w:val="24"/>
          <w:szCs w:val="24"/>
          <w:lang w:eastAsia="pl-PL"/>
        </w:rPr>
        <w:t>9</w:t>
      </w:r>
      <w:r>
        <w:rPr>
          <w:rFonts w:ascii="Arial" w:hAnsi="Arial" w:cs="Arial"/>
          <w:b/>
          <w:bCs/>
          <w:iCs/>
          <w:sz w:val="24"/>
          <w:szCs w:val="24"/>
          <w:lang w:eastAsia="pl-PL"/>
        </w:rPr>
        <w:t>.</w:t>
      </w:r>
    </w:p>
    <w:p w14:paraId="182A7158" w14:textId="77777777" w:rsidR="00CA302F" w:rsidRPr="004A4C5D" w:rsidRDefault="00CA302F" w:rsidP="00CA302F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Cs/>
          <w:iCs/>
          <w:sz w:val="24"/>
          <w:szCs w:val="24"/>
          <w:lang w:eastAsia="pl-PL"/>
        </w:rPr>
      </w:pPr>
    </w:p>
    <w:p w14:paraId="2F4AFA09" w14:textId="77777777" w:rsidR="00CA302F" w:rsidRPr="003F74FA" w:rsidRDefault="00CA302F" w:rsidP="002768F6">
      <w:pPr>
        <w:widowControl w:val="0"/>
        <w:numPr>
          <w:ilvl w:val="3"/>
          <w:numId w:val="131"/>
        </w:numPr>
        <w:tabs>
          <w:tab w:val="left" w:pos="0"/>
          <w:tab w:val="left" w:pos="284"/>
        </w:tabs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F74FA">
        <w:rPr>
          <w:rFonts w:ascii="Arial" w:hAnsi="Arial" w:cs="Arial"/>
          <w:sz w:val="24"/>
          <w:szCs w:val="24"/>
        </w:rPr>
        <w:lastRenderedPageBreak/>
        <w:t>Dział Centrum Kompetencyjne ds. Nieujawnionych Źródeł Przychodów realizuje zadania na poziomie ogólnokrajowym.</w:t>
      </w:r>
    </w:p>
    <w:p w14:paraId="6A670688" w14:textId="77777777" w:rsidR="00CA302F" w:rsidRPr="003F74FA" w:rsidRDefault="00CA302F" w:rsidP="002768F6">
      <w:pPr>
        <w:widowControl w:val="0"/>
        <w:numPr>
          <w:ilvl w:val="3"/>
          <w:numId w:val="131"/>
        </w:numPr>
        <w:tabs>
          <w:tab w:val="left" w:pos="0"/>
          <w:tab w:val="left" w:pos="284"/>
        </w:tabs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F74FA">
        <w:rPr>
          <w:rFonts w:ascii="Arial" w:hAnsi="Arial" w:cs="Arial"/>
          <w:sz w:val="24"/>
          <w:szCs w:val="24"/>
        </w:rPr>
        <w:t xml:space="preserve">Do zadań </w:t>
      </w:r>
      <w:r w:rsidRPr="003F74FA">
        <w:rPr>
          <w:rFonts w:ascii="Arial" w:hAnsi="Arial" w:cs="Arial"/>
          <w:b/>
          <w:sz w:val="24"/>
          <w:szCs w:val="24"/>
        </w:rPr>
        <w:t xml:space="preserve">Działu Centrum Kompetencyjnego ds. Nieujawnionych Źródeł Przychodów </w:t>
      </w:r>
      <w:r w:rsidRPr="003F74FA">
        <w:rPr>
          <w:rFonts w:ascii="Arial" w:hAnsi="Arial" w:cs="Arial"/>
          <w:sz w:val="24"/>
          <w:szCs w:val="24"/>
        </w:rPr>
        <w:t>należy, w szczególności:</w:t>
      </w:r>
    </w:p>
    <w:p w14:paraId="0D727264" w14:textId="77777777" w:rsidR="00CA302F" w:rsidRPr="003F74FA" w:rsidRDefault="00CA302F" w:rsidP="002768F6">
      <w:pPr>
        <w:pStyle w:val="Akapitzlist"/>
        <w:numPr>
          <w:ilvl w:val="1"/>
          <w:numId w:val="165"/>
        </w:numPr>
        <w:spacing w:line="360" w:lineRule="auto"/>
        <w:ind w:left="709" w:hanging="425"/>
        <w:jc w:val="both"/>
        <w:rPr>
          <w:rFonts w:ascii="Arial" w:hAnsi="Arial" w:cs="Arial"/>
          <w:lang w:eastAsia="pl-PL"/>
        </w:rPr>
      </w:pPr>
      <w:r w:rsidRPr="003F74FA">
        <w:rPr>
          <w:rFonts w:ascii="Arial" w:hAnsi="Arial" w:cs="Arial"/>
          <w:lang w:eastAsia="pl-PL"/>
        </w:rPr>
        <w:t xml:space="preserve">selekcja podmiotów z wykorzystaniem narzędzi data mining; </w:t>
      </w:r>
    </w:p>
    <w:p w14:paraId="7A9B17C7" w14:textId="77777777" w:rsidR="00CA302F" w:rsidRPr="003F74FA" w:rsidRDefault="00CA302F" w:rsidP="002768F6">
      <w:pPr>
        <w:pStyle w:val="Akapitzlist"/>
        <w:numPr>
          <w:ilvl w:val="1"/>
          <w:numId w:val="165"/>
        </w:numPr>
        <w:spacing w:line="360" w:lineRule="auto"/>
        <w:ind w:left="709" w:hanging="425"/>
        <w:jc w:val="both"/>
        <w:rPr>
          <w:rFonts w:ascii="Arial" w:hAnsi="Arial" w:cs="Arial"/>
          <w:lang w:eastAsia="pl-PL"/>
        </w:rPr>
      </w:pPr>
      <w:r w:rsidRPr="003F74FA">
        <w:rPr>
          <w:rFonts w:ascii="Arial" w:hAnsi="Arial" w:cs="Arial"/>
          <w:lang w:eastAsia="pl-PL"/>
        </w:rPr>
        <w:t>przeprowadzanie analiz jednostkowych w odniesieniu do podmiotów wyselekcjonowanych w oparciu o analizy bazodanowe oraz indywidualne rozpoznanie na podstawie informacji pozyskanych z organów KAS, organów ścigania i innych podmiotów;</w:t>
      </w:r>
    </w:p>
    <w:p w14:paraId="2AEC2900" w14:textId="77777777" w:rsidR="00CA302F" w:rsidRPr="003F74FA" w:rsidRDefault="00CA302F" w:rsidP="002768F6">
      <w:pPr>
        <w:pStyle w:val="Akapitzlist"/>
        <w:numPr>
          <w:ilvl w:val="1"/>
          <w:numId w:val="165"/>
        </w:numPr>
        <w:spacing w:line="360" w:lineRule="auto"/>
        <w:ind w:left="709" w:hanging="425"/>
        <w:jc w:val="both"/>
        <w:rPr>
          <w:rFonts w:ascii="Arial" w:hAnsi="Arial" w:cs="Arial"/>
          <w:lang w:eastAsia="pl-PL"/>
        </w:rPr>
      </w:pPr>
      <w:r w:rsidRPr="003F74FA">
        <w:rPr>
          <w:rFonts w:ascii="Arial" w:hAnsi="Arial" w:cs="Arial"/>
          <w:lang w:eastAsia="pl-PL"/>
        </w:rPr>
        <w:t>sporządzanie indywidualnych wniosków o podjęcie działań przez właściwe organy;</w:t>
      </w:r>
    </w:p>
    <w:p w14:paraId="40EDBAA5" w14:textId="77777777" w:rsidR="00CA302F" w:rsidRPr="003F74FA" w:rsidRDefault="00CA302F" w:rsidP="002768F6">
      <w:pPr>
        <w:pStyle w:val="Akapitzlist"/>
        <w:numPr>
          <w:ilvl w:val="1"/>
          <w:numId w:val="165"/>
        </w:numPr>
        <w:spacing w:line="360" w:lineRule="auto"/>
        <w:ind w:left="709" w:hanging="425"/>
        <w:jc w:val="both"/>
        <w:rPr>
          <w:rFonts w:ascii="Arial" w:hAnsi="Arial" w:cs="Arial"/>
          <w:lang w:eastAsia="pl-PL"/>
        </w:rPr>
      </w:pPr>
      <w:r w:rsidRPr="003F74FA">
        <w:rPr>
          <w:rFonts w:ascii="Arial" w:hAnsi="Arial" w:cs="Arial"/>
          <w:lang w:eastAsia="pl-PL"/>
        </w:rPr>
        <w:t>opracowywanie założeń do kryteriów selekcji, parametrów, źródeł oraz relacji danych;</w:t>
      </w:r>
    </w:p>
    <w:p w14:paraId="7B1E1704" w14:textId="77777777" w:rsidR="00CA302F" w:rsidRPr="003F74FA" w:rsidRDefault="00CA302F" w:rsidP="002768F6">
      <w:pPr>
        <w:pStyle w:val="Akapitzlist"/>
        <w:numPr>
          <w:ilvl w:val="1"/>
          <w:numId w:val="165"/>
        </w:numPr>
        <w:spacing w:line="360" w:lineRule="auto"/>
        <w:ind w:left="709" w:hanging="425"/>
        <w:jc w:val="both"/>
        <w:rPr>
          <w:rFonts w:ascii="Arial" w:hAnsi="Arial" w:cs="Arial"/>
          <w:lang w:eastAsia="pl-PL"/>
        </w:rPr>
      </w:pPr>
      <w:r w:rsidRPr="003F74FA">
        <w:rPr>
          <w:rFonts w:ascii="Arial" w:hAnsi="Arial" w:cs="Arial"/>
          <w:lang w:eastAsia="pl-PL"/>
        </w:rPr>
        <w:t>sporządzanie dokumentacji odzwierciedlającej przyjęte w procesie analitycznym założenia;</w:t>
      </w:r>
    </w:p>
    <w:p w14:paraId="4C65F4CE" w14:textId="77777777" w:rsidR="00CA302F" w:rsidRPr="003F74FA" w:rsidRDefault="00CA302F" w:rsidP="002768F6">
      <w:pPr>
        <w:pStyle w:val="Akapitzlist"/>
        <w:numPr>
          <w:ilvl w:val="1"/>
          <w:numId w:val="165"/>
        </w:numPr>
        <w:spacing w:line="360" w:lineRule="auto"/>
        <w:ind w:left="709" w:hanging="425"/>
        <w:jc w:val="both"/>
        <w:rPr>
          <w:rFonts w:ascii="Arial" w:hAnsi="Arial" w:cs="Arial"/>
          <w:lang w:eastAsia="pl-PL"/>
        </w:rPr>
      </w:pPr>
      <w:r w:rsidRPr="003F74FA">
        <w:rPr>
          <w:rFonts w:ascii="Arial" w:hAnsi="Arial" w:cs="Arial"/>
          <w:lang w:eastAsia="pl-PL"/>
        </w:rPr>
        <w:t>identyfikacja rodzaju oraz źródeł danych niezbędnych dla potrzeb analiz;</w:t>
      </w:r>
    </w:p>
    <w:p w14:paraId="7E6D6284" w14:textId="77777777" w:rsidR="00CA302F" w:rsidRPr="003F74FA" w:rsidRDefault="00CA302F" w:rsidP="002768F6">
      <w:pPr>
        <w:pStyle w:val="Akapitzlist"/>
        <w:numPr>
          <w:ilvl w:val="1"/>
          <w:numId w:val="165"/>
        </w:numPr>
        <w:spacing w:line="360" w:lineRule="auto"/>
        <w:ind w:left="709" w:hanging="425"/>
        <w:jc w:val="both"/>
        <w:rPr>
          <w:rFonts w:ascii="Arial" w:hAnsi="Arial" w:cs="Arial"/>
          <w:lang w:eastAsia="pl-PL"/>
        </w:rPr>
      </w:pPr>
      <w:r w:rsidRPr="003F74FA">
        <w:rPr>
          <w:rFonts w:ascii="Arial" w:hAnsi="Arial" w:cs="Arial"/>
          <w:lang w:eastAsia="pl-PL"/>
        </w:rPr>
        <w:t>identyfikacja i specyfikacja czynników ryzyka mogących mieć wpływ na efekty prowadzonych analiz;</w:t>
      </w:r>
    </w:p>
    <w:p w14:paraId="4569606F" w14:textId="77777777" w:rsidR="00CA302F" w:rsidRPr="003F74FA" w:rsidRDefault="00CA302F" w:rsidP="002768F6">
      <w:pPr>
        <w:pStyle w:val="Akapitzlist"/>
        <w:numPr>
          <w:ilvl w:val="1"/>
          <w:numId w:val="165"/>
        </w:numPr>
        <w:spacing w:line="360" w:lineRule="auto"/>
        <w:ind w:left="709" w:hanging="425"/>
        <w:jc w:val="both"/>
        <w:rPr>
          <w:rFonts w:ascii="Arial" w:hAnsi="Arial" w:cs="Arial"/>
          <w:lang w:eastAsia="pl-PL"/>
        </w:rPr>
      </w:pPr>
      <w:r w:rsidRPr="003F74FA">
        <w:rPr>
          <w:rFonts w:ascii="Arial" w:hAnsi="Arial" w:cs="Arial"/>
          <w:lang w:eastAsia="pl-PL"/>
        </w:rPr>
        <w:t>weryfikacja jakości, spójności i miarodajności danych wykorzystywanych w analizach bazodanowych;</w:t>
      </w:r>
    </w:p>
    <w:p w14:paraId="76A54D2D" w14:textId="77777777" w:rsidR="00CA302F" w:rsidRPr="003F74FA" w:rsidRDefault="00CA302F" w:rsidP="002768F6">
      <w:pPr>
        <w:pStyle w:val="Akapitzlist"/>
        <w:numPr>
          <w:ilvl w:val="1"/>
          <w:numId w:val="165"/>
        </w:numPr>
        <w:spacing w:line="360" w:lineRule="auto"/>
        <w:ind w:left="709" w:hanging="425"/>
        <w:jc w:val="both"/>
        <w:rPr>
          <w:rFonts w:ascii="Arial" w:hAnsi="Arial" w:cs="Arial"/>
          <w:lang w:eastAsia="pl-PL"/>
        </w:rPr>
      </w:pPr>
      <w:r w:rsidRPr="003F74FA">
        <w:rPr>
          <w:rFonts w:ascii="Arial" w:hAnsi="Arial" w:cs="Arial"/>
          <w:lang w:eastAsia="pl-PL"/>
        </w:rPr>
        <w:t>optymalizacja procesu analitycznego, w szczególności poprzez zgłaszanie propozycji rozwiązań technicznych, programistycznych oraz organizacyjnych;</w:t>
      </w:r>
    </w:p>
    <w:p w14:paraId="3E8EA2CC" w14:textId="77777777" w:rsidR="00CA302F" w:rsidRPr="003F74FA" w:rsidRDefault="00CA302F" w:rsidP="002768F6">
      <w:pPr>
        <w:pStyle w:val="Akapitzlist"/>
        <w:numPr>
          <w:ilvl w:val="1"/>
          <w:numId w:val="165"/>
        </w:numPr>
        <w:spacing w:line="360" w:lineRule="auto"/>
        <w:ind w:left="709" w:hanging="425"/>
        <w:jc w:val="both"/>
        <w:rPr>
          <w:rFonts w:ascii="Arial" w:hAnsi="Arial" w:cs="Arial"/>
          <w:lang w:eastAsia="pl-PL"/>
        </w:rPr>
      </w:pPr>
      <w:r w:rsidRPr="003F74FA">
        <w:rPr>
          <w:rFonts w:ascii="Arial" w:hAnsi="Arial" w:cs="Arial"/>
          <w:lang w:eastAsia="pl-PL"/>
        </w:rPr>
        <w:t>współpraca z innymi organami i instytucjami w zakresie pozyskania dodatkowych źródeł danych;</w:t>
      </w:r>
    </w:p>
    <w:p w14:paraId="010831DF" w14:textId="59180BBD" w:rsidR="00CA302F" w:rsidRPr="003F74FA" w:rsidRDefault="00CA302F" w:rsidP="002768F6">
      <w:pPr>
        <w:pStyle w:val="Akapitzlist"/>
        <w:numPr>
          <w:ilvl w:val="1"/>
          <w:numId w:val="165"/>
        </w:numPr>
        <w:spacing w:line="360" w:lineRule="auto"/>
        <w:ind w:left="709" w:hanging="425"/>
        <w:jc w:val="both"/>
        <w:rPr>
          <w:rFonts w:ascii="Arial" w:hAnsi="Arial" w:cs="Arial"/>
          <w:lang w:eastAsia="pl-PL"/>
        </w:rPr>
      </w:pPr>
      <w:r w:rsidRPr="003F74FA">
        <w:rPr>
          <w:rFonts w:ascii="Arial" w:hAnsi="Arial" w:cs="Arial"/>
          <w:lang w:eastAsia="pl-PL"/>
        </w:rPr>
        <w:t xml:space="preserve">wsparcie dla pracowników urzędów skarbowych oraz urzędów celno-skarbowych </w:t>
      </w:r>
      <w:r w:rsidRPr="003F74FA">
        <w:rPr>
          <w:rFonts w:ascii="Arial" w:hAnsi="Arial" w:cs="Arial"/>
          <w:lang w:eastAsia="pl-PL"/>
        </w:rPr>
        <w:br/>
        <w:t>w zakresie danych przekazanych w ramach indywidualnych wniosków NZP;</w:t>
      </w:r>
    </w:p>
    <w:p w14:paraId="326DEF9C" w14:textId="0A8749D9" w:rsidR="00CA302F" w:rsidRPr="003F74FA" w:rsidRDefault="00CA302F" w:rsidP="002768F6">
      <w:pPr>
        <w:pStyle w:val="Akapitzlist"/>
        <w:numPr>
          <w:ilvl w:val="1"/>
          <w:numId w:val="165"/>
        </w:numPr>
        <w:spacing w:line="360" w:lineRule="auto"/>
        <w:ind w:left="709" w:hanging="425"/>
        <w:jc w:val="both"/>
        <w:rPr>
          <w:rFonts w:ascii="Arial" w:hAnsi="Arial" w:cs="Arial"/>
          <w:lang w:eastAsia="pl-PL"/>
        </w:rPr>
      </w:pPr>
      <w:r w:rsidRPr="003F74FA">
        <w:rPr>
          <w:rFonts w:ascii="Arial" w:hAnsi="Arial" w:cs="Arial"/>
          <w:lang w:eastAsia="pl-PL"/>
        </w:rPr>
        <w:t>opracowywanie, wdrażanie i koordynowanie stosowania jednolitych standardów rozpoznawania spraw z zakresu nieujawnionych źródeł przychodów;</w:t>
      </w:r>
    </w:p>
    <w:p w14:paraId="3E8E04F8" w14:textId="77777777" w:rsidR="00CA302F" w:rsidRPr="003F74FA" w:rsidRDefault="00CA302F" w:rsidP="002768F6">
      <w:pPr>
        <w:pStyle w:val="Akapitzlist"/>
        <w:numPr>
          <w:ilvl w:val="1"/>
          <w:numId w:val="165"/>
        </w:numPr>
        <w:spacing w:line="360" w:lineRule="auto"/>
        <w:ind w:left="709" w:hanging="425"/>
        <w:jc w:val="both"/>
        <w:rPr>
          <w:rFonts w:ascii="Arial" w:hAnsi="Arial" w:cs="Arial"/>
          <w:lang w:eastAsia="pl-PL"/>
        </w:rPr>
      </w:pPr>
      <w:r w:rsidRPr="003F74FA">
        <w:rPr>
          <w:rFonts w:ascii="Arial" w:hAnsi="Arial" w:cs="Arial"/>
          <w:lang w:eastAsia="pl-PL"/>
        </w:rPr>
        <w:t xml:space="preserve">proponowanie nowych rozwiązań prawnych i organizacyjnych mających na celu zwiększenie skuteczności działań organów w przedmiocie opodatkowania przychodów </w:t>
      </w:r>
      <w:r w:rsidRPr="003F74FA">
        <w:rPr>
          <w:rFonts w:ascii="Arial" w:hAnsi="Arial" w:cs="Arial"/>
          <w:lang w:eastAsia="pl-PL"/>
        </w:rPr>
        <w:br/>
        <w:t>z nieujawnionych źródeł;</w:t>
      </w:r>
    </w:p>
    <w:p w14:paraId="69618681" w14:textId="77777777" w:rsidR="00CA302F" w:rsidRPr="003F74FA" w:rsidRDefault="00CA302F" w:rsidP="002768F6">
      <w:pPr>
        <w:pStyle w:val="Akapitzlist"/>
        <w:numPr>
          <w:ilvl w:val="1"/>
          <w:numId w:val="165"/>
        </w:numPr>
        <w:spacing w:line="360" w:lineRule="auto"/>
        <w:ind w:left="709" w:hanging="425"/>
        <w:jc w:val="both"/>
        <w:rPr>
          <w:rFonts w:ascii="Arial" w:hAnsi="Arial" w:cs="Arial"/>
          <w:lang w:eastAsia="pl-PL"/>
        </w:rPr>
      </w:pPr>
      <w:r w:rsidRPr="003F74FA">
        <w:rPr>
          <w:rFonts w:ascii="Arial" w:hAnsi="Arial" w:cs="Arial"/>
          <w:lang w:eastAsia="pl-PL"/>
        </w:rPr>
        <w:t>wsparcie merytoryczne dla pracowników urzędów skarbowych oraz urzędów celno-skarbowych;</w:t>
      </w:r>
    </w:p>
    <w:p w14:paraId="5D71F44E" w14:textId="77777777" w:rsidR="00CA302F" w:rsidRPr="003F74FA" w:rsidRDefault="00CA302F" w:rsidP="002768F6">
      <w:pPr>
        <w:pStyle w:val="Akapitzlist"/>
        <w:numPr>
          <w:ilvl w:val="1"/>
          <w:numId w:val="165"/>
        </w:numPr>
        <w:spacing w:line="360" w:lineRule="auto"/>
        <w:ind w:left="709" w:hanging="425"/>
        <w:jc w:val="both"/>
        <w:rPr>
          <w:rFonts w:ascii="Arial" w:hAnsi="Arial" w:cs="Arial"/>
          <w:lang w:eastAsia="pl-PL"/>
        </w:rPr>
      </w:pPr>
      <w:r w:rsidRPr="003F74FA">
        <w:rPr>
          <w:rFonts w:ascii="Arial" w:hAnsi="Arial" w:cs="Arial"/>
          <w:lang w:eastAsia="pl-PL"/>
        </w:rPr>
        <w:t>realizacja szkoleń oraz spotkań roboczych w celu wymiany doświadczeń oraz dobrych praktyk;</w:t>
      </w:r>
    </w:p>
    <w:p w14:paraId="77B62E52" w14:textId="77777777" w:rsidR="00CA302F" w:rsidRPr="003F74FA" w:rsidRDefault="00CA302F" w:rsidP="002768F6">
      <w:pPr>
        <w:pStyle w:val="Akapitzlist"/>
        <w:numPr>
          <w:ilvl w:val="1"/>
          <w:numId w:val="165"/>
        </w:numPr>
        <w:spacing w:line="360" w:lineRule="auto"/>
        <w:ind w:left="709" w:hanging="425"/>
        <w:jc w:val="both"/>
        <w:rPr>
          <w:rFonts w:ascii="Arial" w:hAnsi="Arial" w:cs="Arial"/>
          <w:lang w:eastAsia="pl-PL"/>
        </w:rPr>
      </w:pPr>
      <w:r w:rsidRPr="003F74FA">
        <w:rPr>
          <w:rFonts w:ascii="Arial" w:hAnsi="Arial" w:cs="Arial"/>
          <w:lang w:eastAsia="pl-PL"/>
        </w:rPr>
        <w:t>import oraz przetwarzanie danych niezbędnych do realizacji zadań CK NZP;</w:t>
      </w:r>
    </w:p>
    <w:p w14:paraId="231C05C3" w14:textId="77777777" w:rsidR="00CA302F" w:rsidRPr="003F74FA" w:rsidRDefault="00CA302F" w:rsidP="002768F6">
      <w:pPr>
        <w:pStyle w:val="Akapitzlist"/>
        <w:numPr>
          <w:ilvl w:val="1"/>
          <w:numId w:val="165"/>
        </w:numPr>
        <w:spacing w:line="360" w:lineRule="auto"/>
        <w:ind w:left="709" w:hanging="425"/>
        <w:jc w:val="both"/>
        <w:rPr>
          <w:rFonts w:ascii="Arial" w:hAnsi="Arial" w:cs="Arial"/>
          <w:lang w:eastAsia="pl-PL"/>
        </w:rPr>
      </w:pPr>
      <w:r w:rsidRPr="003F74FA">
        <w:rPr>
          <w:rFonts w:ascii="Arial" w:hAnsi="Arial" w:cs="Arial"/>
          <w:lang w:eastAsia="pl-PL"/>
        </w:rPr>
        <w:t>administrowanie oraz utrzymanie infrastruktury IT;</w:t>
      </w:r>
    </w:p>
    <w:p w14:paraId="0515DAFE" w14:textId="77777777" w:rsidR="00CA302F" w:rsidRPr="003F74FA" w:rsidRDefault="00CA302F" w:rsidP="002768F6">
      <w:pPr>
        <w:pStyle w:val="Akapitzlist"/>
        <w:numPr>
          <w:ilvl w:val="1"/>
          <w:numId w:val="165"/>
        </w:numPr>
        <w:spacing w:line="360" w:lineRule="auto"/>
        <w:ind w:left="709" w:hanging="425"/>
        <w:jc w:val="both"/>
        <w:rPr>
          <w:rFonts w:ascii="Arial" w:hAnsi="Arial" w:cs="Arial"/>
          <w:lang w:eastAsia="pl-PL"/>
        </w:rPr>
      </w:pPr>
      <w:r w:rsidRPr="003F74FA">
        <w:rPr>
          <w:rFonts w:ascii="Arial" w:hAnsi="Arial" w:cs="Arial"/>
          <w:lang w:eastAsia="pl-PL"/>
        </w:rPr>
        <w:lastRenderedPageBreak/>
        <w:t>opracowywanie skryptów SQL umożliwiających pobór danych z baz lokalnych urzędów;</w:t>
      </w:r>
    </w:p>
    <w:p w14:paraId="327EEAE3" w14:textId="77777777" w:rsidR="00CA302F" w:rsidRPr="003F74FA" w:rsidRDefault="00CA302F" w:rsidP="002768F6">
      <w:pPr>
        <w:pStyle w:val="Akapitzlist"/>
        <w:numPr>
          <w:ilvl w:val="1"/>
          <w:numId w:val="165"/>
        </w:numPr>
        <w:spacing w:line="360" w:lineRule="auto"/>
        <w:ind w:left="709" w:hanging="425"/>
        <w:jc w:val="both"/>
        <w:rPr>
          <w:rFonts w:ascii="Arial" w:hAnsi="Arial" w:cs="Arial"/>
          <w:lang w:eastAsia="pl-PL"/>
        </w:rPr>
      </w:pPr>
      <w:r w:rsidRPr="003F74FA">
        <w:rPr>
          <w:rFonts w:ascii="Arial" w:hAnsi="Arial" w:cs="Arial"/>
          <w:lang w:eastAsia="pl-PL"/>
        </w:rPr>
        <w:t>rozbudowa oraz administrowanie stroną intranetową CK NZP;</w:t>
      </w:r>
    </w:p>
    <w:p w14:paraId="4A05CB2C" w14:textId="77777777" w:rsidR="00CA302F" w:rsidRPr="003F74FA" w:rsidRDefault="00CA302F" w:rsidP="002768F6">
      <w:pPr>
        <w:pStyle w:val="Akapitzlist"/>
        <w:numPr>
          <w:ilvl w:val="1"/>
          <w:numId w:val="165"/>
        </w:numPr>
        <w:spacing w:line="360" w:lineRule="auto"/>
        <w:ind w:left="709" w:hanging="425"/>
        <w:jc w:val="both"/>
        <w:rPr>
          <w:rFonts w:ascii="Arial" w:hAnsi="Arial" w:cs="Arial"/>
          <w:lang w:eastAsia="pl-PL"/>
        </w:rPr>
      </w:pPr>
      <w:r w:rsidRPr="003F74FA">
        <w:rPr>
          <w:rFonts w:ascii="Arial" w:hAnsi="Arial" w:cs="Arial"/>
          <w:lang w:eastAsia="pl-PL"/>
        </w:rPr>
        <w:t>sporządzanie informacji, analiz i sprawozdań w zakresie realizowanych zadań;</w:t>
      </w:r>
    </w:p>
    <w:p w14:paraId="5B50467A" w14:textId="77777777" w:rsidR="00CA302F" w:rsidRPr="003F74FA" w:rsidRDefault="00CA302F" w:rsidP="002768F6">
      <w:pPr>
        <w:pStyle w:val="Akapitzlist"/>
        <w:numPr>
          <w:ilvl w:val="1"/>
          <w:numId w:val="165"/>
        </w:numPr>
        <w:spacing w:line="360" w:lineRule="auto"/>
        <w:ind w:left="709" w:hanging="425"/>
        <w:jc w:val="both"/>
        <w:rPr>
          <w:rFonts w:ascii="Arial" w:hAnsi="Arial" w:cs="Arial"/>
          <w:lang w:eastAsia="pl-PL"/>
        </w:rPr>
      </w:pPr>
      <w:r w:rsidRPr="003F74FA">
        <w:rPr>
          <w:rFonts w:ascii="Arial" w:hAnsi="Arial" w:cs="Arial"/>
          <w:lang w:eastAsia="pl-PL"/>
        </w:rPr>
        <w:t xml:space="preserve">monitoring realizacji wniosków NZP oraz efektywności działań organów KAS w kraju </w:t>
      </w:r>
      <w:r w:rsidRPr="003F74FA">
        <w:rPr>
          <w:rFonts w:ascii="Arial" w:hAnsi="Arial" w:cs="Arial"/>
          <w:lang w:eastAsia="pl-PL"/>
        </w:rPr>
        <w:br/>
        <w:t>w tym obszarze;</w:t>
      </w:r>
    </w:p>
    <w:p w14:paraId="31AC9AF3" w14:textId="77777777" w:rsidR="00CA302F" w:rsidRPr="003F74FA" w:rsidRDefault="00CA302F" w:rsidP="002768F6">
      <w:pPr>
        <w:pStyle w:val="Akapitzlist"/>
        <w:numPr>
          <w:ilvl w:val="1"/>
          <w:numId w:val="165"/>
        </w:numPr>
        <w:spacing w:line="360" w:lineRule="auto"/>
        <w:ind w:left="709" w:hanging="425"/>
        <w:jc w:val="both"/>
        <w:rPr>
          <w:rFonts w:ascii="Arial" w:hAnsi="Arial" w:cs="Arial"/>
          <w:lang w:eastAsia="pl-PL"/>
        </w:rPr>
      </w:pPr>
      <w:r w:rsidRPr="003F74FA">
        <w:rPr>
          <w:rFonts w:ascii="Arial" w:hAnsi="Arial" w:cs="Arial"/>
          <w:lang w:eastAsia="pl-PL"/>
        </w:rPr>
        <w:t>sporządzanie raportów z działalności CK NZP oraz informacji o planowanych przedsięwzięciach Dyrektorowi Departamentu Zwalczania Przestępczości Ekonomicznej nadzorującego funkcjonowanie CK NZP.</w:t>
      </w:r>
    </w:p>
    <w:p w14:paraId="45C133F2" w14:textId="77777777" w:rsidR="00CA302F" w:rsidRPr="003F74FA" w:rsidRDefault="00CA302F" w:rsidP="002768F6">
      <w:pPr>
        <w:pStyle w:val="Tekstpodstawowy"/>
        <w:widowControl w:val="0"/>
        <w:numPr>
          <w:ilvl w:val="3"/>
          <w:numId w:val="131"/>
        </w:numPr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F74FA">
        <w:rPr>
          <w:rFonts w:ascii="Arial" w:hAnsi="Arial" w:cs="Arial"/>
          <w:sz w:val="24"/>
          <w:szCs w:val="24"/>
        </w:rPr>
        <w:t xml:space="preserve">Dział Centrum Kompetencyjne ds. Nieujawnionych Źródeł Przychodów wspiera komórkę Ministerstwa Finansów właściwą do spraw zwalczania przestępczości ekonomicznej </w:t>
      </w:r>
      <w:r w:rsidRPr="003F74FA">
        <w:rPr>
          <w:rFonts w:ascii="Arial" w:hAnsi="Arial" w:cs="Arial"/>
          <w:sz w:val="24"/>
          <w:szCs w:val="24"/>
        </w:rPr>
        <w:br/>
        <w:t xml:space="preserve">w zakresie ujawniania i opodatkowania nieujawnionych źródeł przychodów w tym </w:t>
      </w:r>
      <w:r w:rsidRPr="003F74FA">
        <w:rPr>
          <w:rFonts w:ascii="Arial" w:hAnsi="Arial" w:cs="Arial"/>
          <w:sz w:val="24"/>
          <w:szCs w:val="24"/>
        </w:rPr>
        <w:br/>
        <w:t>w szczególności:</w:t>
      </w:r>
    </w:p>
    <w:p w14:paraId="1FF29253" w14:textId="77777777" w:rsidR="00CA302F" w:rsidRPr="003F74FA" w:rsidRDefault="00CA302F" w:rsidP="002768F6">
      <w:pPr>
        <w:pStyle w:val="Akapitzlist"/>
        <w:numPr>
          <w:ilvl w:val="0"/>
          <w:numId w:val="164"/>
        </w:numPr>
        <w:spacing w:after="160" w:line="360" w:lineRule="auto"/>
        <w:ind w:left="709" w:hanging="425"/>
        <w:contextualSpacing/>
        <w:jc w:val="both"/>
        <w:rPr>
          <w:rFonts w:ascii="Arial" w:hAnsi="Arial" w:cs="Arial"/>
        </w:rPr>
      </w:pPr>
      <w:r w:rsidRPr="003F74FA">
        <w:rPr>
          <w:rFonts w:ascii="Arial" w:hAnsi="Arial" w:cs="Arial"/>
        </w:rPr>
        <w:t>prowadzi czynności analityczne w celu rozpoznawania, wykrywania i zwalczania  przestępczości w sprawach dotyczących merytorycznego obszaru działania komórki;</w:t>
      </w:r>
    </w:p>
    <w:p w14:paraId="37E4319A" w14:textId="77777777" w:rsidR="00CA302F" w:rsidRPr="003F74FA" w:rsidRDefault="00CA302F" w:rsidP="002768F6">
      <w:pPr>
        <w:pStyle w:val="Akapitzlist"/>
        <w:numPr>
          <w:ilvl w:val="0"/>
          <w:numId w:val="164"/>
        </w:numPr>
        <w:spacing w:after="160" w:line="360" w:lineRule="auto"/>
        <w:ind w:left="709" w:hanging="425"/>
        <w:contextualSpacing/>
        <w:jc w:val="both"/>
        <w:rPr>
          <w:rFonts w:ascii="Arial" w:hAnsi="Arial" w:cs="Arial"/>
        </w:rPr>
      </w:pPr>
      <w:r w:rsidRPr="003F74FA">
        <w:rPr>
          <w:rFonts w:ascii="Arial" w:hAnsi="Arial" w:cs="Arial"/>
        </w:rPr>
        <w:t>współpracuje w zakresie posiadanych uprawnień z innymi służbami krajowymi i zagranicznymi oraz organami ścigania w obszarze tematycznym Centrum.</w:t>
      </w:r>
    </w:p>
    <w:p w14:paraId="484FA44E" w14:textId="77777777" w:rsidR="00CA302F" w:rsidRDefault="00CA302F" w:rsidP="00CA302F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Cs/>
          <w:iCs/>
          <w:sz w:val="24"/>
          <w:szCs w:val="24"/>
          <w:lang w:eastAsia="pl-PL"/>
        </w:rPr>
      </w:pPr>
    </w:p>
    <w:p w14:paraId="325F297E" w14:textId="2A23752D" w:rsidR="00CA302F" w:rsidRPr="005E084E" w:rsidRDefault="00CA302F" w:rsidP="00CA302F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iCs/>
          <w:sz w:val="24"/>
          <w:szCs w:val="24"/>
          <w:lang w:eastAsia="pl-PL"/>
        </w:rPr>
        <w:t xml:space="preserve">§ </w:t>
      </w:r>
      <w:r w:rsidR="00664A2C">
        <w:rPr>
          <w:rFonts w:ascii="Arial" w:hAnsi="Arial" w:cs="Arial"/>
          <w:b/>
          <w:bCs/>
          <w:iCs/>
          <w:sz w:val="24"/>
          <w:szCs w:val="24"/>
          <w:lang w:eastAsia="pl-PL"/>
        </w:rPr>
        <w:t>40</w:t>
      </w:r>
      <w:r>
        <w:rPr>
          <w:rFonts w:ascii="Arial" w:hAnsi="Arial" w:cs="Arial"/>
          <w:b/>
          <w:bCs/>
          <w:iCs/>
          <w:sz w:val="24"/>
          <w:szCs w:val="24"/>
          <w:lang w:eastAsia="pl-PL"/>
        </w:rPr>
        <w:t>.</w:t>
      </w:r>
    </w:p>
    <w:p w14:paraId="07C7827F" w14:textId="77777777" w:rsidR="00CA302F" w:rsidRPr="005E084E" w:rsidRDefault="00CA302F" w:rsidP="00CA302F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Cs/>
          <w:iCs/>
          <w:sz w:val="24"/>
          <w:szCs w:val="24"/>
          <w:lang w:eastAsia="pl-PL"/>
        </w:rPr>
      </w:pPr>
    </w:p>
    <w:p w14:paraId="1367069F" w14:textId="77777777" w:rsidR="00931606" w:rsidRDefault="00CA302F" w:rsidP="00CA302F">
      <w:pPr>
        <w:pStyle w:val="Standard"/>
        <w:tabs>
          <w:tab w:val="left" w:pos="567"/>
        </w:tabs>
        <w:suppressAutoHyphens w:val="0"/>
        <w:spacing w:line="360" w:lineRule="auto"/>
        <w:jc w:val="both"/>
        <w:rPr>
          <w:rFonts w:ascii="Arial" w:hAnsi="Arial" w:cs="Arial"/>
          <w:lang w:val="pl-PL"/>
        </w:rPr>
      </w:pPr>
      <w:r w:rsidRPr="007B5313">
        <w:rPr>
          <w:rFonts w:ascii="Arial" w:hAnsi="Arial" w:cs="Arial"/>
          <w:lang w:val="pl-PL"/>
        </w:rPr>
        <w:t>Do zakresu zadań komórek organizacyjnych wchodzących w skład Pionu Kontroli, Cła i Audytu, należy</w:t>
      </w:r>
      <w:r w:rsidR="00931606">
        <w:rPr>
          <w:rFonts w:ascii="Arial" w:hAnsi="Arial" w:cs="Arial"/>
          <w:lang w:val="pl-PL"/>
        </w:rPr>
        <w:t>:</w:t>
      </w:r>
      <w:r w:rsidRPr="007B5313">
        <w:rPr>
          <w:rFonts w:ascii="Arial" w:hAnsi="Arial" w:cs="Arial"/>
          <w:lang w:val="pl-PL"/>
        </w:rPr>
        <w:t xml:space="preserve"> </w:t>
      </w:r>
    </w:p>
    <w:p w14:paraId="0BE5ECB3" w14:textId="2B10A582" w:rsidR="00CA302F" w:rsidRDefault="00CA302F" w:rsidP="00CB4303">
      <w:pPr>
        <w:pStyle w:val="Standard"/>
        <w:numPr>
          <w:ilvl w:val="0"/>
          <w:numId w:val="190"/>
        </w:numPr>
        <w:tabs>
          <w:tab w:val="left" w:pos="567"/>
        </w:tabs>
        <w:suppressAutoHyphens w:val="0"/>
        <w:spacing w:line="360" w:lineRule="auto"/>
        <w:jc w:val="both"/>
        <w:rPr>
          <w:rFonts w:ascii="Arial" w:hAnsi="Arial" w:cs="Arial"/>
          <w:lang w:val="pl-PL"/>
        </w:rPr>
      </w:pPr>
      <w:r w:rsidRPr="007B5313">
        <w:rPr>
          <w:rFonts w:ascii="Arial" w:hAnsi="Arial" w:cs="Arial"/>
          <w:lang w:val="pl-PL"/>
        </w:rPr>
        <w:t>współpraca z Generalnym Inspektorem Informacji Finansowej w zakresie zadań określonych w ustawie o przeciwdziałaniu praniu pieniędzy oraz finansowaniu terroryzmu</w:t>
      </w:r>
      <w:r w:rsidR="00CB4303">
        <w:rPr>
          <w:rFonts w:ascii="Arial" w:hAnsi="Arial" w:cs="Arial"/>
          <w:lang w:val="pl-PL"/>
        </w:rPr>
        <w:t>;</w:t>
      </w:r>
    </w:p>
    <w:p w14:paraId="5E975E29" w14:textId="660DFC26" w:rsidR="00CB4303" w:rsidRDefault="00CB4303" w:rsidP="00CB4303">
      <w:pPr>
        <w:pStyle w:val="Standard"/>
        <w:numPr>
          <w:ilvl w:val="0"/>
          <w:numId w:val="190"/>
        </w:numPr>
        <w:tabs>
          <w:tab w:val="left" w:pos="567"/>
        </w:tabs>
        <w:suppressAutoHyphens w:val="0"/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współpraca z Szefem KAS przy realizacji zadań w ramach współdziałania, o którym mowa w dziale IIB Ordynacji podatkowej. </w:t>
      </w:r>
    </w:p>
    <w:p w14:paraId="79A59079" w14:textId="77777777" w:rsidR="00CB4303" w:rsidRPr="007B5313" w:rsidRDefault="00CB4303" w:rsidP="00CA302F">
      <w:pPr>
        <w:pStyle w:val="Standard"/>
        <w:tabs>
          <w:tab w:val="left" w:pos="567"/>
        </w:tabs>
        <w:suppressAutoHyphens w:val="0"/>
        <w:spacing w:line="360" w:lineRule="auto"/>
        <w:jc w:val="both"/>
        <w:rPr>
          <w:rFonts w:ascii="Arial" w:hAnsi="Arial" w:cs="Arial"/>
          <w:lang w:val="pl-PL"/>
        </w:rPr>
      </w:pPr>
    </w:p>
    <w:p w14:paraId="4EBC336F" w14:textId="77777777" w:rsidR="00CF149F" w:rsidRPr="004D5843" w:rsidRDefault="00CF149F" w:rsidP="00DB0546">
      <w:pPr>
        <w:widowControl w:val="0"/>
        <w:tabs>
          <w:tab w:val="left" w:pos="426"/>
        </w:tabs>
        <w:spacing w:after="0" w:line="360" w:lineRule="auto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250DFA06" w14:textId="77777777" w:rsidR="00CF149F" w:rsidRPr="00664A2C" w:rsidRDefault="00CF149F" w:rsidP="00DB0546">
      <w:pPr>
        <w:widowControl w:val="0"/>
        <w:tabs>
          <w:tab w:val="left" w:pos="426"/>
        </w:tabs>
        <w:spacing w:after="0" w:line="360" w:lineRule="auto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3CE6DC3B" w14:textId="38ACFBD5" w:rsidR="00CA302F" w:rsidRDefault="00CA302F" w:rsidP="00DB0546">
      <w:pPr>
        <w:widowControl w:val="0"/>
        <w:tabs>
          <w:tab w:val="left" w:pos="426"/>
        </w:tabs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Rozdział </w:t>
      </w:r>
      <w:r w:rsidR="008C0EB1">
        <w:rPr>
          <w:rFonts w:ascii="Arial" w:hAnsi="Arial" w:cs="Arial"/>
          <w:b/>
          <w:bCs/>
          <w:color w:val="000000" w:themeColor="text1"/>
          <w:sz w:val="28"/>
          <w:szCs w:val="28"/>
        </w:rPr>
        <w:t>6</w:t>
      </w:r>
    </w:p>
    <w:p w14:paraId="44871526" w14:textId="288A1ECC" w:rsidR="00DB0546" w:rsidRPr="00F366D6" w:rsidRDefault="00DB0546" w:rsidP="00DB0546">
      <w:pPr>
        <w:widowControl w:val="0"/>
        <w:tabs>
          <w:tab w:val="left" w:pos="426"/>
        </w:tabs>
        <w:spacing w:after="0" w:line="360" w:lineRule="auto"/>
        <w:ind w:left="360"/>
        <w:jc w:val="center"/>
        <w:rPr>
          <w:rFonts w:ascii="Arial" w:hAnsi="Arial" w:cs="Arial"/>
          <w:b/>
          <w:bCs/>
          <w:sz w:val="28"/>
          <w:szCs w:val="28"/>
        </w:rPr>
      </w:pPr>
      <w:r w:rsidRPr="00F366D6">
        <w:rPr>
          <w:rFonts w:ascii="Arial" w:hAnsi="Arial" w:cs="Arial"/>
          <w:b/>
          <w:bCs/>
          <w:sz w:val="28"/>
          <w:szCs w:val="28"/>
        </w:rPr>
        <w:t>Pion Poboru i Egzekucji</w:t>
      </w:r>
      <w:r w:rsidR="00FF58D6" w:rsidRPr="00F366D6">
        <w:rPr>
          <w:rFonts w:ascii="Arial" w:hAnsi="Arial" w:cs="Arial"/>
          <w:b/>
          <w:bCs/>
          <w:sz w:val="28"/>
          <w:szCs w:val="28"/>
        </w:rPr>
        <w:t xml:space="preserve"> oraz </w:t>
      </w:r>
      <w:r w:rsidR="00901F12" w:rsidRPr="00F366D6">
        <w:rPr>
          <w:rFonts w:ascii="Arial" w:hAnsi="Arial" w:cs="Arial"/>
          <w:b/>
          <w:bCs/>
          <w:sz w:val="28"/>
          <w:szCs w:val="28"/>
        </w:rPr>
        <w:t>Kontroli</w:t>
      </w:r>
      <w:r w:rsidR="00974EFB" w:rsidRPr="00F366D6">
        <w:rPr>
          <w:rFonts w:ascii="Arial" w:hAnsi="Arial" w:cs="Arial"/>
          <w:b/>
          <w:bCs/>
          <w:sz w:val="28"/>
          <w:szCs w:val="28"/>
        </w:rPr>
        <w:t>,</w:t>
      </w:r>
      <w:r w:rsidR="00901F12" w:rsidRPr="00F366D6">
        <w:rPr>
          <w:rFonts w:ascii="Arial" w:hAnsi="Arial" w:cs="Arial"/>
          <w:b/>
          <w:bCs/>
          <w:sz w:val="28"/>
          <w:szCs w:val="28"/>
        </w:rPr>
        <w:t xml:space="preserve"> Cła i Audytu</w:t>
      </w:r>
    </w:p>
    <w:p w14:paraId="0D4333FD" w14:textId="77777777" w:rsidR="00DB0546" w:rsidRPr="00996E60" w:rsidRDefault="00DB0546" w:rsidP="00DB0546">
      <w:pPr>
        <w:widowControl w:val="0"/>
        <w:tabs>
          <w:tab w:val="left" w:pos="0"/>
        </w:tabs>
        <w:spacing w:after="0" w:line="360" w:lineRule="auto"/>
        <w:jc w:val="center"/>
        <w:rPr>
          <w:rFonts w:ascii="Arial" w:hAnsi="Arial" w:cs="Arial"/>
          <w:bCs/>
          <w:iCs/>
          <w:color w:val="000000" w:themeColor="text1"/>
          <w:sz w:val="24"/>
          <w:szCs w:val="24"/>
        </w:rPr>
      </w:pPr>
    </w:p>
    <w:p w14:paraId="662E3AF0" w14:textId="2DA1382E" w:rsidR="00DB0546" w:rsidRPr="005702F8" w:rsidRDefault="00DB0546" w:rsidP="00DB0546">
      <w:pPr>
        <w:widowControl w:val="0"/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5702F8">
        <w:rPr>
          <w:rFonts w:ascii="Arial" w:hAnsi="Arial" w:cs="Arial"/>
          <w:b/>
          <w:bCs/>
          <w:iCs/>
          <w:sz w:val="24"/>
          <w:szCs w:val="24"/>
        </w:rPr>
        <w:t xml:space="preserve">§ </w:t>
      </w:r>
      <w:r w:rsidR="00105F04">
        <w:rPr>
          <w:rFonts w:ascii="Arial" w:hAnsi="Arial" w:cs="Arial"/>
          <w:b/>
          <w:bCs/>
          <w:iCs/>
          <w:sz w:val="24"/>
          <w:szCs w:val="24"/>
        </w:rPr>
        <w:t>4</w:t>
      </w:r>
      <w:r w:rsidR="00664A2C">
        <w:rPr>
          <w:rFonts w:ascii="Arial" w:hAnsi="Arial" w:cs="Arial"/>
          <w:b/>
          <w:bCs/>
          <w:iCs/>
          <w:sz w:val="24"/>
          <w:szCs w:val="24"/>
        </w:rPr>
        <w:t>1</w:t>
      </w:r>
      <w:r w:rsidR="004971EF" w:rsidRPr="005702F8">
        <w:rPr>
          <w:rFonts w:ascii="Arial" w:hAnsi="Arial" w:cs="Arial"/>
          <w:b/>
          <w:bCs/>
          <w:iCs/>
          <w:sz w:val="24"/>
          <w:szCs w:val="24"/>
        </w:rPr>
        <w:t>.</w:t>
      </w:r>
    </w:p>
    <w:p w14:paraId="1697F4B6" w14:textId="77777777" w:rsidR="00DB0546" w:rsidRPr="005702F8" w:rsidRDefault="00DB0546" w:rsidP="00DB0546">
      <w:pPr>
        <w:widowControl w:val="0"/>
        <w:tabs>
          <w:tab w:val="left" w:pos="0"/>
        </w:tabs>
        <w:spacing w:after="0" w:line="360" w:lineRule="auto"/>
        <w:jc w:val="center"/>
        <w:rPr>
          <w:rFonts w:ascii="Arial" w:hAnsi="Arial" w:cs="Arial"/>
          <w:bCs/>
          <w:iCs/>
          <w:sz w:val="24"/>
          <w:szCs w:val="24"/>
        </w:rPr>
      </w:pPr>
    </w:p>
    <w:p w14:paraId="5E93B6B1" w14:textId="77777777" w:rsidR="00DB0546" w:rsidRPr="00901F12" w:rsidRDefault="00DB0546" w:rsidP="00DB0546">
      <w:pPr>
        <w:widowControl w:val="0"/>
        <w:tabs>
          <w:tab w:val="left" w:pos="0"/>
          <w:tab w:val="left" w:pos="284"/>
          <w:tab w:val="left" w:pos="993"/>
          <w:tab w:val="left" w:pos="1134"/>
        </w:tabs>
        <w:spacing w:after="0" w:line="360" w:lineRule="auto"/>
        <w:jc w:val="both"/>
      </w:pPr>
      <w:r w:rsidRPr="00901F12">
        <w:rPr>
          <w:rFonts w:ascii="Arial" w:hAnsi="Arial" w:cs="Arial"/>
          <w:sz w:val="24"/>
          <w:szCs w:val="24"/>
        </w:rPr>
        <w:lastRenderedPageBreak/>
        <w:t xml:space="preserve">Do zadań </w:t>
      </w:r>
      <w:r w:rsidRPr="00901F12">
        <w:rPr>
          <w:rFonts w:ascii="Arial" w:hAnsi="Arial" w:cs="Arial"/>
          <w:b/>
          <w:sz w:val="24"/>
          <w:szCs w:val="24"/>
        </w:rPr>
        <w:t xml:space="preserve">Działu Spraw Wierzycielskich </w:t>
      </w:r>
      <w:r w:rsidRPr="00901F12">
        <w:rPr>
          <w:rFonts w:ascii="Arial" w:hAnsi="Arial" w:cs="Arial"/>
          <w:sz w:val="24"/>
          <w:szCs w:val="24"/>
        </w:rPr>
        <w:t>należy, w szczególności:</w:t>
      </w:r>
    </w:p>
    <w:p w14:paraId="63D49691" w14:textId="77777777" w:rsidR="00DB0546" w:rsidRPr="00901F12" w:rsidRDefault="00DB0546" w:rsidP="002768F6">
      <w:pPr>
        <w:widowControl w:val="0"/>
        <w:numPr>
          <w:ilvl w:val="0"/>
          <w:numId w:val="134"/>
        </w:numPr>
        <w:tabs>
          <w:tab w:val="left" w:pos="709"/>
        </w:tabs>
        <w:autoSpaceDE w:val="0"/>
        <w:autoSpaceDN w:val="0"/>
        <w:spacing w:after="0" w:line="360" w:lineRule="auto"/>
        <w:ind w:left="709" w:hanging="425"/>
        <w:jc w:val="both"/>
        <w:textAlignment w:val="baseline"/>
        <w:rPr>
          <w:rFonts w:ascii="Arial" w:hAnsi="Arial" w:cs="Arial"/>
          <w:sz w:val="24"/>
          <w:szCs w:val="24"/>
        </w:rPr>
      </w:pPr>
      <w:r w:rsidRPr="00901F12">
        <w:rPr>
          <w:rFonts w:ascii="Arial" w:hAnsi="Arial" w:cs="Arial"/>
          <w:sz w:val="24"/>
          <w:szCs w:val="24"/>
        </w:rPr>
        <w:t>orzecznictwo w sprawach dotyczących zabezpieczenia, wymagalności oraz realizacji zobowiązań podatkowych, w tym zakresie:</w:t>
      </w:r>
    </w:p>
    <w:p w14:paraId="6DA11296" w14:textId="77777777" w:rsidR="00DB0546" w:rsidRPr="00901F12" w:rsidRDefault="00DB0546" w:rsidP="002768F6">
      <w:pPr>
        <w:widowControl w:val="0"/>
        <w:numPr>
          <w:ilvl w:val="6"/>
          <w:numId w:val="135"/>
        </w:numPr>
        <w:tabs>
          <w:tab w:val="left" w:pos="993"/>
        </w:tabs>
        <w:autoSpaceDE w:val="0"/>
        <w:autoSpaceDN w:val="0"/>
        <w:spacing w:after="0" w:line="360" w:lineRule="auto"/>
        <w:ind w:left="993" w:hanging="284"/>
        <w:jc w:val="both"/>
        <w:textAlignment w:val="baseline"/>
        <w:rPr>
          <w:rFonts w:ascii="Arial" w:hAnsi="Arial" w:cs="Arial"/>
          <w:sz w:val="24"/>
          <w:szCs w:val="24"/>
        </w:rPr>
      </w:pPr>
      <w:r w:rsidRPr="00901F12">
        <w:rPr>
          <w:rFonts w:ascii="Arial" w:hAnsi="Arial" w:cs="Arial"/>
          <w:sz w:val="24"/>
          <w:szCs w:val="24"/>
        </w:rPr>
        <w:t>udzielania ulg w spłacie zobowiązań podatkowych i innych ulg przewidzianych przepisami prawa,</w:t>
      </w:r>
    </w:p>
    <w:p w14:paraId="5753037F" w14:textId="77777777" w:rsidR="00DB0546" w:rsidRPr="00901F12" w:rsidRDefault="00DB0546" w:rsidP="002768F6">
      <w:pPr>
        <w:widowControl w:val="0"/>
        <w:numPr>
          <w:ilvl w:val="6"/>
          <w:numId w:val="135"/>
        </w:numPr>
        <w:tabs>
          <w:tab w:val="left" w:pos="851"/>
          <w:tab w:val="left" w:pos="993"/>
          <w:tab w:val="left" w:pos="1701"/>
        </w:tabs>
        <w:autoSpaceDE w:val="0"/>
        <w:autoSpaceDN w:val="0"/>
        <w:spacing w:after="0" w:line="360" w:lineRule="auto"/>
        <w:ind w:left="993" w:hanging="284"/>
        <w:textAlignment w:val="baseline"/>
        <w:rPr>
          <w:rFonts w:ascii="Arial" w:hAnsi="Arial" w:cs="Arial"/>
          <w:sz w:val="24"/>
          <w:szCs w:val="24"/>
        </w:rPr>
      </w:pPr>
      <w:r w:rsidRPr="00901F12">
        <w:rPr>
          <w:rFonts w:ascii="Arial" w:hAnsi="Arial" w:cs="Arial"/>
          <w:sz w:val="24"/>
          <w:szCs w:val="24"/>
        </w:rPr>
        <w:t xml:space="preserve">odpowiedzialności osób trzecich za zaległości podatkowe; </w:t>
      </w:r>
    </w:p>
    <w:p w14:paraId="26B9F47B" w14:textId="77777777" w:rsidR="00DB0546" w:rsidRPr="00901F12" w:rsidRDefault="00DB0546" w:rsidP="002768F6">
      <w:pPr>
        <w:widowControl w:val="0"/>
        <w:numPr>
          <w:ilvl w:val="6"/>
          <w:numId w:val="135"/>
        </w:numPr>
        <w:tabs>
          <w:tab w:val="left" w:pos="851"/>
          <w:tab w:val="left" w:pos="993"/>
          <w:tab w:val="left" w:pos="1701"/>
        </w:tabs>
        <w:autoSpaceDE w:val="0"/>
        <w:autoSpaceDN w:val="0"/>
        <w:spacing w:after="0" w:line="360" w:lineRule="auto"/>
        <w:ind w:left="993" w:hanging="284"/>
        <w:textAlignment w:val="baseline"/>
        <w:rPr>
          <w:rFonts w:ascii="Arial" w:hAnsi="Arial" w:cs="Arial"/>
          <w:sz w:val="24"/>
          <w:szCs w:val="24"/>
        </w:rPr>
      </w:pPr>
      <w:r w:rsidRPr="00901F12">
        <w:rPr>
          <w:rFonts w:ascii="Arial" w:hAnsi="Arial" w:cs="Arial"/>
          <w:sz w:val="24"/>
          <w:szCs w:val="24"/>
        </w:rPr>
        <w:t>wstrzymania wykonania decyzji,</w:t>
      </w:r>
    </w:p>
    <w:p w14:paraId="46E4E840" w14:textId="77777777" w:rsidR="00DB0546" w:rsidRPr="00901F12" w:rsidRDefault="00DB0546" w:rsidP="002768F6">
      <w:pPr>
        <w:widowControl w:val="0"/>
        <w:numPr>
          <w:ilvl w:val="6"/>
          <w:numId w:val="135"/>
        </w:numPr>
        <w:tabs>
          <w:tab w:val="left" w:pos="851"/>
          <w:tab w:val="left" w:pos="993"/>
          <w:tab w:val="left" w:pos="1701"/>
        </w:tabs>
        <w:autoSpaceDE w:val="0"/>
        <w:autoSpaceDN w:val="0"/>
        <w:spacing w:after="0" w:line="360" w:lineRule="auto"/>
        <w:ind w:left="993" w:hanging="284"/>
        <w:textAlignment w:val="baseline"/>
        <w:rPr>
          <w:rFonts w:ascii="Arial" w:hAnsi="Arial" w:cs="Arial"/>
          <w:sz w:val="24"/>
          <w:szCs w:val="24"/>
        </w:rPr>
      </w:pPr>
      <w:r w:rsidRPr="00901F12">
        <w:rPr>
          <w:rFonts w:ascii="Arial" w:hAnsi="Arial" w:cs="Arial"/>
          <w:sz w:val="24"/>
          <w:szCs w:val="24"/>
        </w:rPr>
        <w:t>zabezpieczenia zobowiązań podatkowych,</w:t>
      </w:r>
    </w:p>
    <w:p w14:paraId="56AEC9B9" w14:textId="77777777" w:rsidR="00DB0546" w:rsidRPr="00901F12" w:rsidRDefault="00DB0546" w:rsidP="002768F6">
      <w:pPr>
        <w:widowControl w:val="0"/>
        <w:numPr>
          <w:ilvl w:val="6"/>
          <w:numId w:val="135"/>
        </w:numPr>
        <w:tabs>
          <w:tab w:val="left" w:pos="851"/>
          <w:tab w:val="left" w:pos="993"/>
          <w:tab w:val="left" w:pos="1701"/>
        </w:tabs>
        <w:autoSpaceDE w:val="0"/>
        <w:autoSpaceDN w:val="0"/>
        <w:spacing w:after="0" w:line="360" w:lineRule="auto"/>
        <w:ind w:left="993" w:hanging="284"/>
        <w:textAlignment w:val="baseline"/>
        <w:rPr>
          <w:rFonts w:ascii="Arial" w:hAnsi="Arial" w:cs="Arial"/>
          <w:sz w:val="24"/>
          <w:szCs w:val="24"/>
        </w:rPr>
      </w:pPr>
      <w:r w:rsidRPr="00901F12">
        <w:rPr>
          <w:rFonts w:ascii="Arial" w:hAnsi="Arial" w:cs="Arial"/>
          <w:sz w:val="24"/>
          <w:szCs w:val="24"/>
        </w:rPr>
        <w:t>nadawania decyzjom rygoru natychmiastowej wykonalności,</w:t>
      </w:r>
    </w:p>
    <w:p w14:paraId="0A7D9C52" w14:textId="77777777" w:rsidR="00DB0546" w:rsidRPr="00901F12" w:rsidRDefault="00DB0546" w:rsidP="002768F6">
      <w:pPr>
        <w:widowControl w:val="0"/>
        <w:numPr>
          <w:ilvl w:val="6"/>
          <w:numId w:val="135"/>
        </w:numPr>
        <w:tabs>
          <w:tab w:val="left" w:pos="851"/>
          <w:tab w:val="left" w:pos="993"/>
          <w:tab w:val="left" w:pos="1701"/>
        </w:tabs>
        <w:autoSpaceDE w:val="0"/>
        <w:autoSpaceDN w:val="0"/>
        <w:spacing w:after="0" w:line="360" w:lineRule="auto"/>
        <w:ind w:left="993" w:hanging="284"/>
        <w:textAlignment w:val="baseline"/>
        <w:rPr>
          <w:rFonts w:ascii="Arial" w:hAnsi="Arial" w:cs="Arial"/>
          <w:sz w:val="24"/>
          <w:szCs w:val="24"/>
        </w:rPr>
      </w:pPr>
      <w:r w:rsidRPr="00901F12">
        <w:rPr>
          <w:rFonts w:ascii="Arial" w:hAnsi="Arial" w:cs="Arial"/>
          <w:sz w:val="24"/>
          <w:szCs w:val="24"/>
        </w:rPr>
        <w:t>rozpatrywania zarzutów w sprawie egzekucji administracyjnej,</w:t>
      </w:r>
    </w:p>
    <w:p w14:paraId="0FE2AEAA" w14:textId="77777777" w:rsidR="00DB0546" w:rsidRPr="00901F12" w:rsidRDefault="00DB0546" w:rsidP="002768F6">
      <w:pPr>
        <w:widowControl w:val="0"/>
        <w:numPr>
          <w:ilvl w:val="6"/>
          <w:numId w:val="135"/>
        </w:numPr>
        <w:tabs>
          <w:tab w:val="left" w:pos="851"/>
          <w:tab w:val="left" w:pos="993"/>
          <w:tab w:val="left" w:pos="1701"/>
        </w:tabs>
        <w:autoSpaceDE w:val="0"/>
        <w:autoSpaceDN w:val="0"/>
        <w:spacing w:after="0" w:line="360" w:lineRule="auto"/>
        <w:ind w:left="993" w:hanging="284"/>
        <w:jc w:val="both"/>
        <w:textAlignment w:val="baseline"/>
        <w:rPr>
          <w:rFonts w:ascii="Arial" w:hAnsi="Arial" w:cs="Arial"/>
          <w:sz w:val="24"/>
          <w:szCs w:val="24"/>
        </w:rPr>
      </w:pPr>
      <w:r w:rsidRPr="00901F12">
        <w:rPr>
          <w:rFonts w:ascii="Arial" w:hAnsi="Arial" w:cs="Arial"/>
          <w:sz w:val="24"/>
          <w:szCs w:val="24"/>
        </w:rPr>
        <w:t>rozpatrywania sprzeciwu małżonka zobowiązanego w sprawie odpowiedzialności majątkiem wspólnym oraz sprzeciwu podmiotu będącego w dniu zajęcia właścicielem rzeczy lub posiadaczem prawa majątkowego obciążonego zastawem skarbowym lub hipoteką przymusowa;</w:t>
      </w:r>
    </w:p>
    <w:p w14:paraId="06535E11" w14:textId="77777777" w:rsidR="00DB0546" w:rsidRPr="00901F12" w:rsidRDefault="00DB0546" w:rsidP="002768F6">
      <w:pPr>
        <w:widowControl w:val="0"/>
        <w:numPr>
          <w:ilvl w:val="0"/>
          <w:numId w:val="133"/>
        </w:numPr>
        <w:autoSpaceDE w:val="0"/>
        <w:autoSpaceDN w:val="0"/>
        <w:spacing w:after="0" w:line="360" w:lineRule="auto"/>
        <w:ind w:left="709" w:hanging="425"/>
        <w:jc w:val="both"/>
        <w:textAlignment w:val="baseline"/>
        <w:rPr>
          <w:rFonts w:ascii="Arial" w:hAnsi="Arial" w:cs="Arial"/>
          <w:sz w:val="24"/>
          <w:szCs w:val="24"/>
        </w:rPr>
      </w:pPr>
      <w:r w:rsidRPr="00901F12">
        <w:rPr>
          <w:rFonts w:ascii="Arial" w:hAnsi="Arial" w:cs="Arial"/>
          <w:sz w:val="24"/>
          <w:szCs w:val="24"/>
        </w:rPr>
        <w:t>przygotowywanie projektów odpowiedzi na skargi do sądu administracyjnego oraz odpowiedzi na pisma procesowe, opracowywanie wniosków o wniesienie skarg kasacyjnych;</w:t>
      </w:r>
    </w:p>
    <w:p w14:paraId="474C6F64" w14:textId="77777777" w:rsidR="00DB0546" w:rsidRPr="00901F12" w:rsidRDefault="00DB0546" w:rsidP="002768F6">
      <w:pPr>
        <w:widowControl w:val="0"/>
        <w:numPr>
          <w:ilvl w:val="0"/>
          <w:numId w:val="133"/>
        </w:numPr>
        <w:autoSpaceDE w:val="0"/>
        <w:autoSpaceDN w:val="0"/>
        <w:spacing w:after="0" w:line="360" w:lineRule="auto"/>
        <w:ind w:left="709" w:hanging="425"/>
        <w:jc w:val="both"/>
        <w:textAlignment w:val="baseline"/>
        <w:rPr>
          <w:rFonts w:ascii="Arial" w:hAnsi="Arial" w:cs="Arial"/>
          <w:sz w:val="24"/>
          <w:szCs w:val="24"/>
        </w:rPr>
      </w:pPr>
      <w:r w:rsidRPr="00901F12">
        <w:rPr>
          <w:rFonts w:ascii="Arial" w:hAnsi="Arial" w:cs="Arial"/>
          <w:sz w:val="24"/>
          <w:szCs w:val="24"/>
        </w:rPr>
        <w:t>rozpatrywanie ponagleń na niezałatwienie sprawy w terminie;</w:t>
      </w:r>
    </w:p>
    <w:p w14:paraId="5A5A3887" w14:textId="0391DDE6" w:rsidR="00DB0546" w:rsidRDefault="00DB0546" w:rsidP="002768F6">
      <w:pPr>
        <w:widowControl w:val="0"/>
        <w:numPr>
          <w:ilvl w:val="0"/>
          <w:numId w:val="133"/>
        </w:numPr>
        <w:autoSpaceDE w:val="0"/>
        <w:autoSpaceDN w:val="0"/>
        <w:spacing w:after="0" w:line="360" w:lineRule="auto"/>
        <w:ind w:left="709" w:hanging="425"/>
        <w:jc w:val="both"/>
        <w:textAlignment w:val="baseline"/>
        <w:rPr>
          <w:rFonts w:ascii="Arial" w:hAnsi="Arial" w:cs="Arial"/>
          <w:sz w:val="24"/>
          <w:szCs w:val="24"/>
        </w:rPr>
      </w:pPr>
      <w:r w:rsidRPr="00901F12">
        <w:rPr>
          <w:rFonts w:ascii="Arial" w:hAnsi="Arial" w:cs="Arial"/>
          <w:sz w:val="24"/>
          <w:szCs w:val="24"/>
        </w:rPr>
        <w:t xml:space="preserve">współpraca w prowadzeniu szkoleń, instruktaży, spotkań roboczych i narad dla pracowników podległych urzędów oraz opracowywanie modułów szkoleniowych, </w:t>
      </w:r>
      <w:r w:rsidR="009D6F2D" w:rsidRPr="00901F12">
        <w:rPr>
          <w:rFonts w:ascii="Arial" w:hAnsi="Arial" w:cs="Arial"/>
          <w:sz w:val="24"/>
          <w:szCs w:val="24"/>
        </w:rPr>
        <w:br/>
      </w:r>
      <w:r w:rsidRPr="00901F12">
        <w:rPr>
          <w:rFonts w:ascii="Arial" w:hAnsi="Arial" w:cs="Arial"/>
          <w:sz w:val="24"/>
          <w:szCs w:val="24"/>
        </w:rPr>
        <w:t xml:space="preserve">w szczególności w zakresie orzecznictwa oraz wykonywania zadań KAS, </w:t>
      </w:r>
      <w:r w:rsidR="009D6F2D" w:rsidRPr="00901F12">
        <w:rPr>
          <w:rFonts w:ascii="Arial" w:hAnsi="Arial" w:cs="Arial"/>
          <w:sz w:val="24"/>
          <w:szCs w:val="24"/>
        </w:rPr>
        <w:br/>
      </w:r>
      <w:r w:rsidRPr="00901F12">
        <w:rPr>
          <w:rFonts w:ascii="Arial" w:hAnsi="Arial" w:cs="Arial"/>
          <w:sz w:val="24"/>
          <w:szCs w:val="24"/>
        </w:rPr>
        <w:t>z uwzględnieniem zaistniałych nieprawidłowości i uchybień oraz orzecznictwa sądowego</w:t>
      </w:r>
      <w:r w:rsidR="004D5843">
        <w:rPr>
          <w:rFonts w:ascii="Arial" w:hAnsi="Arial" w:cs="Arial"/>
          <w:sz w:val="24"/>
          <w:szCs w:val="24"/>
        </w:rPr>
        <w:t>;</w:t>
      </w:r>
    </w:p>
    <w:p w14:paraId="541D4FF9" w14:textId="3B1E2F74" w:rsidR="004D5843" w:rsidRPr="00AF32AD" w:rsidRDefault="004D5843" w:rsidP="002768F6">
      <w:pPr>
        <w:widowControl w:val="0"/>
        <w:numPr>
          <w:ilvl w:val="0"/>
          <w:numId w:val="133"/>
        </w:numPr>
        <w:autoSpaceDE w:val="0"/>
        <w:autoSpaceDN w:val="0"/>
        <w:spacing w:after="0" w:line="360" w:lineRule="auto"/>
        <w:ind w:left="709" w:hanging="425"/>
        <w:jc w:val="both"/>
        <w:textAlignment w:val="baseline"/>
        <w:rPr>
          <w:rFonts w:ascii="Arial" w:hAnsi="Arial" w:cs="Arial"/>
          <w:sz w:val="24"/>
          <w:szCs w:val="24"/>
        </w:rPr>
      </w:pPr>
      <w:r w:rsidRPr="00AF32AD">
        <w:rPr>
          <w:rFonts w:ascii="Arial" w:hAnsi="Arial" w:cs="Arial"/>
          <w:sz w:val="24"/>
          <w:szCs w:val="24"/>
        </w:rPr>
        <w:t xml:space="preserve">rozpoznawanie wniosków o udzielenie ulg w spłacie należności cywilnoprawnych </w:t>
      </w:r>
      <w:r w:rsidRPr="00AF32AD">
        <w:rPr>
          <w:rFonts w:ascii="Arial" w:hAnsi="Arial" w:cs="Arial"/>
          <w:sz w:val="24"/>
          <w:szCs w:val="24"/>
        </w:rPr>
        <w:br/>
        <w:t>z tytułu zasądzonych kosztów postępowania do których mają zastosowanie przepisy dotyczące pomocy publicznej.</w:t>
      </w:r>
    </w:p>
    <w:p w14:paraId="52376DC8" w14:textId="77777777" w:rsidR="00DB0546" w:rsidRPr="00AF32AD" w:rsidRDefault="00DB0546" w:rsidP="00DB0546">
      <w:pPr>
        <w:widowControl w:val="0"/>
        <w:autoSpaceDE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37B6A39" w14:textId="7F4709B9" w:rsidR="00DB0546" w:rsidRPr="00901F12" w:rsidRDefault="00DB0546" w:rsidP="00DB0546">
      <w:pPr>
        <w:widowControl w:val="0"/>
        <w:tabs>
          <w:tab w:val="left" w:pos="0"/>
          <w:tab w:val="left" w:pos="284"/>
        </w:tabs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901F12">
        <w:rPr>
          <w:rFonts w:ascii="Arial" w:hAnsi="Arial" w:cs="Arial"/>
          <w:b/>
          <w:bCs/>
          <w:iCs/>
          <w:sz w:val="24"/>
          <w:szCs w:val="24"/>
        </w:rPr>
        <w:t xml:space="preserve">§ </w:t>
      </w:r>
      <w:r w:rsidR="00105F04">
        <w:rPr>
          <w:rFonts w:ascii="Arial" w:hAnsi="Arial" w:cs="Arial"/>
          <w:b/>
          <w:bCs/>
          <w:iCs/>
          <w:sz w:val="24"/>
          <w:szCs w:val="24"/>
        </w:rPr>
        <w:t>4</w:t>
      </w:r>
      <w:r w:rsidR="00664A2C">
        <w:rPr>
          <w:rFonts w:ascii="Arial" w:hAnsi="Arial" w:cs="Arial"/>
          <w:b/>
          <w:bCs/>
          <w:iCs/>
          <w:sz w:val="24"/>
          <w:szCs w:val="24"/>
        </w:rPr>
        <w:t>2</w:t>
      </w:r>
      <w:r w:rsidR="004971EF" w:rsidRPr="00901F12">
        <w:rPr>
          <w:rFonts w:ascii="Arial" w:hAnsi="Arial" w:cs="Arial"/>
          <w:b/>
          <w:bCs/>
          <w:iCs/>
          <w:sz w:val="24"/>
          <w:szCs w:val="24"/>
        </w:rPr>
        <w:t>.</w:t>
      </w:r>
    </w:p>
    <w:p w14:paraId="20A6DB02" w14:textId="77777777" w:rsidR="00DB0546" w:rsidRPr="00901F12" w:rsidRDefault="00DB0546" w:rsidP="00DB0546">
      <w:pPr>
        <w:widowControl w:val="0"/>
        <w:tabs>
          <w:tab w:val="left" w:pos="0"/>
          <w:tab w:val="left" w:pos="284"/>
        </w:tabs>
        <w:spacing w:after="0" w:line="360" w:lineRule="auto"/>
        <w:jc w:val="center"/>
        <w:rPr>
          <w:rFonts w:ascii="Arial" w:hAnsi="Arial" w:cs="Arial"/>
          <w:bCs/>
          <w:iCs/>
          <w:sz w:val="24"/>
          <w:szCs w:val="24"/>
        </w:rPr>
      </w:pPr>
    </w:p>
    <w:p w14:paraId="3C2CAE73" w14:textId="6D93C9B9" w:rsidR="00DB0546" w:rsidRPr="00901F12" w:rsidRDefault="00DB0546" w:rsidP="00DB0546">
      <w:pPr>
        <w:widowControl w:val="0"/>
        <w:tabs>
          <w:tab w:val="left" w:pos="0"/>
          <w:tab w:val="left" w:pos="851"/>
        </w:tabs>
        <w:spacing w:after="0" w:line="360" w:lineRule="auto"/>
        <w:jc w:val="both"/>
      </w:pPr>
      <w:r w:rsidRPr="00901F12">
        <w:rPr>
          <w:rFonts w:ascii="Arial" w:hAnsi="Arial" w:cs="Arial"/>
          <w:sz w:val="24"/>
          <w:szCs w:val="24"/>
        </w:rPr>
        <w:t xml:space="preserve">Do zadań </w:t>
      </w:r>
      <w:r w:rsidR="0077140C" w:rsidRPr="00AF32AD">
        <w:rPr>
          <w:rFonts w:ascii="Arial" w:hAnsi="Arial" w:cs="Arial"/>
          <w:b/>
          <w:sz w:val="24"/>
          <w:szCs w:val="24"/>
        </w:rPr>
        <w:t>Referat</w:t>
      </w:r>
      <w:r w:rsidR="00586160">
        <w:rPr>
          <w:rFonts w:ascii="Arial" w:hAnsi="Arial" w:cs="Arial"/>
          <w:b/>
          <w:sz w:val="24"/>
          <w:szCs w:val="24"/>
        </w:rPr>
        <w:t>u</w:t>
      </w:r>
      <w:r w:rsidRPr="00AF32AD">
        <w:rPr>
          <w:rFonts w:ascii="Arial" w:hAnsi="Arial" w:cs="Arial"/>
          <w:b/>
          <w:sz w:val="24"/>
          <w:szCs w:val="24"/>
        </w:rPr>
        <w:t xml:space="preserve"> Egzekucji Administracyjnej </w:t>
      </w:r>
      <w:r w:rsidRPr="00AF32AD">
        <w:rPr>
          <w:rFonts w:ascii="Arial" w:hAnsi="Arial" w:cs="Arial"/>
          <w:sz w:val="24"/>
          <w:szCs w:val="24"/>
        </w:rPr>
        <w:t>należy</w:t>
      </w:r>
      <w:r w:rsidRPr="00901F12">
        <w:rPr>
          <w:rFonts w:ascii="Arial" w:hAnsi="Arial" w:cs="Arial"/>
          <w:sz w:val="24"/>
          <w:szCs w:val="24"/>
        </w:rPr>
        <w:t>, w szczególności:</w:t>
      </w:r>
    </w:p>
    <w:p w14:paraId="192D39A3" w14:textId="77777777" w:rsidR="00DB0546" w:rsidRPr="00901F12" w:rsidRDefault="00DB0546" w:rsidP="002768F6">
      <w:pPr>
        <w:widowControl w:val="0"/>
        <w:numPr>
          <w:ilvl w:val="0"/>
          <w:numId w:val="137"/>
        </w:numPr>
        <w:autoSpaceDN w:val="0"/>
        <w:spacing w:after="0" w:line="360" w:lineRule="auto"/>
        <w:ind w:left="709" w:hanging="425"/>
        <w:jc w:val="both"/>
        <w:textAlignment w:val="baseline"/>
      </w:pPr>
      <w:r w:rsidRPr="00901F12">
        <w:rPr>
          <w:rFonts w:ascii="Arial" w:hAnsi="Arial" w:cs="Arial"/>
          <w:iCs/>
          <w:sz w:val="24"/>
          <w:szCs w:val="24"/>
        </w:rPr>
        <w:t>orzecznictwo w postępowaniu egzekucyjnym i zabezpieczającym w tym, dotyczących wzajemnej pomocy przy dochodzeniu podatków</w:t>
      </w:r>
      <w:r w:rsidRPr="00901F12">
        <w:rPr>
          <w:rFonts w:ascii="Arial" w:hAnsi="Arial" w:cs="Arial"/>
          <w:sz w:val="24"/>
          <w:szCs w:val="24"/>
        </w:rPr>
        <w:t>, należności celnych i innych należności pieniężnych;</w:t>
      </w:r>
    </w:p>
    <w:p w14:paraId="2A9E9BF4" w14:textId="77777777" w:rsidR="002565B5" w:rsidRDefault="00DB0546" w:rsidP="002768F6">
      <w:pPr>
        <w:widowControl w:val="0"/>
        <w:numPr>
          <w:ilvl w:val="0"/>
          <w:numId w:val="136"/>
        </w:numPr>
        <w:autoSpaceDN w:val="0"/>
        <w:spacing w:after="0" w:line="360" w:lineRule="auto"/>
        <w:ind w:left="709" w:hanging="425"/>
        <w:jc w:val="both"/>
        <w:textAlignment w:val="baseline"/>
        <w:rPr>
          <w:rFonts w:ascii="Arial" w:hAnsi="Arial" w:cs="Arial"/>
          <w:sz w:val="24"/>
          <w:szCs w:val="24"/>
        </w:rPr>
      </w:pPr>
      <w:r w:rsidRPr="00901F12">
        <w:rPr>
          <w:rFonts w:ascii="Arial" w:hAnsi="Arial" w:cs="Arial"/>
          <w:sz w:val="24"/>
          <w:szCs w:val="24"/>
        </w:rPr>
        <w:t>współpraca z komórką współpracy międzynarodowej w zakresie obejmującym wzajemną pomoc przy dochodzeniu podatków, należności celnych i innych należności pieniężnych;</w:t>
      </w:r>
    </w:p>
    <w:p w14:paraId="0329CF22" w14:textId="61C3FF16" w:rsidR="002565B5" w:rsidRPr="00C53E39" w:rsidRDefault="002565B5" w:rsidP="002768F6">
      <w:pPr>
        <w:widowControl w:val="0"/>
        <w:numPr>
          <w:ilvl w:val="0"/>
          <w:numId w:val="136"/>
        </w:numPr>
        <w:autoSpaceDN w:val="0"/>
        <w:spacing w:after="0" w:line="360" w:lineRule="auto"/>
        <w:ind w:left="709" w:hanging="425"/>
        <w:jc w:val="both"/>
        <w:textAlignment w:val="baseline"/>
        <w:rPr>
          <w:rFonts w:ascii="Arial" w:hAnsi="Arial" w:cs="Arial"/>
          <w:sz w:val="24"/>
          <w:szCs w:val="24"/>
        </w:rPr>
      </w:pPr>
      <w:r w:rsidRPr="00996E60">
        <w:rPr>
          <w:rFonts w:ascii="Arial" w:hAnsi="Arial" w:cs="Arial"/>
          <w:color w:val="000000" w:themeColor="text1"/>
          <w:sz w:val="24"/>
          <w:szCs w:val="24"/>
        </w:rPr>
        <w:t>nadzór nad egzekucją administracyjną należności pieniężnych</w:t>
      </w:r>
      <w:r w:rsidR="00680E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0E09" w:rsidRPr="00C53E39">
        <w:rPr>
          <w:rFonts w:ascii="Arial" w:hAnsi="Arial" w:cs="Arial"/>
          <w:sz w:val="24"/>
          <w:szCs w:val="24"/>
        </w:rPr>
        <w:t xml:space="preserve">w sprawach objętych </w:t>
      </w:r>
      <w:r w:rsidR="00680E09" w:rsidRPr="00C53E39">
        <w:rPr>
          <w:rFonts w:ascii="Arial" w:hAnsi="Arial" w:cs="Arial"/>
          <w:sz w:val="24"/>
          <w:szCs w:val="24"/>
        </w:rPr>
        <w:lastRenderedPageBreak/>
        <w:t xml:space="preserve">zadaniami </w:t>
      </w:r>
      <w:r w:rsidR="006832B0">
        <w:rPr>
          <w:rFonts w:ascii="Arial" w:hAnsi="Arial" w:cs="Arial"/>
          <w:sz w:val="24"/>
          <w:szCs w:val="24"/>
        </w:rPr>
        <w:t>Referatu</w:t>
      </w:r>
      <w:r w:rsidRPr="00C53E39">
        <w:rPr>
          <w:rFonts w:ascii="Arial" w:hAnsi="Arial" w:cs="Arial"/>
          <w:sz w:val="24"/>
          <w:szCs w:val="24"/>
        </w:rPr>
        <w:t>;</w:t>
      </w:r>
    </w:p>
    <w:p w14:paraId="2A174C2C" w14:textId="2BDC464E" w:rsidR="00DB0546" w:rsidRPr="00901F12" w:rsidRDefault="00DB0546" w:rsidP="002768F6">
      <w:pPr>
        <w:widowControl w:val="0"/>
        <w:numPr>
          <w:ilvl w:val="0"/>
          <w:numId w:val="136"/>
        </w:numPr>
        <w:autoSpaceDN w:val="0"/>
        <w:spacing w:after="0" w:line="360" w:lineRule="auto"/>
        <w:ind w:left="709" w:hanging="425"/>
        <w:jc w:val="both"/>
        <w:textAlignment w:val="baseline"/>
      </w:pPr>
      <w:r w:rsidRPr="00996E60">
        <w:rPr>
          <w:rFonts w:ascii="Arial" w:hAnsi="Arial" w:cs="Arial"/>
          <w:color w:val="000000" w:themeColor="text1"/>
          <w:sz w:val="24"/>
          <w:szCs w:val="24"/>
        </w:rPr>
        <w:t xml:space="preserve">przygotowywanie projektów odpowiedzi na skargi do sądu administracyjnego </w:t>
      </w:r>
      <w:r w:rsidRPr="00996E60">
        <w:rPr>
          <w:rFonts w:ascii="Arial" w:hAnsi="Arial" w:cs="Arial"/>
          <w:iCs/>
          <w:color w:val="000000" w:themeColor="text1"/>
          <w:sz w:val="24"/>
          <w:szCs w:val="24"/>
        </w:rPr>
        <w:t xml:space="preserve">oraz odpowiedzi na pisma procesowe, opracowywanie wniosków o wniesienie skarg </w:t>
      </w:r>
      <w:r w:rsidRPr="00901F12">
        <w:rPr>
          <w:rFonts w:ascii="Arial" w:hAnsi="Arial" w:cs="Arial"/>
          <w:iCs/>
          <w:sz w:val="24"/>
          <w:szCs w:val="24"/>
        </w:rPr>
        <w:t xml:space="preserve">kasacyjnych; </w:t>
      </w:r>
    </w:p>
    <w:p w14:paraId="5AD1F519" w14:textId="77777777" w:rsidR="00DB0546" w:rsidRPr="00901F12" w:rsidRDefault="00DB0546" w:rsidP="002768F6">
      <w:pPr>
        <w:widowControl w:val="0"/>
        <w:numPr>
          <w:ilvl w:val="0"/>
          <w:numId w:val="136"/>
        </w:numPr>
        <w:autoSpaceDN w:val="0"/>
        <w:spacing w:after="0" w:line="360" w:lineRule="auto"/>
        <w:ind w:left="709" w:hanging="425"/>
        <w:jc w:val="both"/>
        <w:textAlignment w:val="baseline"/>
        <w:rPr>
          <w:rFonts w:ascii="Arial" w:hAnsi="Arial" w:cs="Arial"/>
          <w:sz w:val="24"/>
          <w:szCs w:val="24"/>
        </w:rPr>
      </w:pPr>
      <w:r w:rsidRPr="00901F12">
        <w:rPr>
          <w:rFonts w:ascii="Arial" w:hAnsi="Arial" w:cs="Arial"/>
          <w:sz w:val="24"/>
          <w:szCs w:val="24"/>
        </w:rPr>
        <w:t>prowadzenie strony BIP Izby i podległych urzędów w zakresie dotyczącym obwieszczeń o sprzedażach egzekucyjnych;</w:t>
      </w:r>
    </w:p>
    <w:p w14:paraId="43B49400" w14:textId="77777777" w:rsidR="00DB0546" w:rsidRPr="00901F12" w:rsidRDefault="00DB0546" w:rsidP="002768F6">
      <w:pPr>
        <w:widowControl w:val="0"/>
        <w:numPr>
          <w:ilvl w:val="0"/>
          <w:numId w:val="136"/>
        </w:numPr>
        <w:autoSpaceDN w:val="0"/>
        <w:spacing w:after="0" w:line="360" w:lineRule="auto"/>
        <w:ind w:left="709" w:hanging="425"/>
        <w:jc w:val="both"/>
        <w:textAlignment w:val="baseline"/>
        <w:rPr>
          <w:rFonts w:ascii="Arial" w:hAnsi="Arial" w:cs="Arial"/>
          <w:sz w:val="24"/>
          <w:szCs w:val="24"/>
        </w:rPr>
      </w:pPr>
      <w:r w:rsidRPr="00901F12">
        <w:rPr>
          <w:rFonts w:ascii="Arial" w:hAnsi="Arial" w:cs="Arial"/>
          <w:sz w:val="24"/>
          <w:szCs w:val="24"/>
        </w:rPr>
        <w:t>prowadzenie listy biegłych skarbowych;</w:t>
      </w:r>
    </w:p>
    <w:p w14:paraId="7D466A1E" w14:textId="77777777" w:rsidR="00C2531F" w:rsidRDefault="00DB0546" w:rsidP="002768F6">
      <w:pPr>
        <w:widowControl w:val="0"/>
        <w:numPr>
          <w:ilvl w:val="0"/>
          <w:numId w:val="136"/>
        </w:numPr>
        <w:autoSpaceDN w:val="0"/>
        <w:spacing w:after="0" w:line="360" w:lineRule="auto"/>
        <w:ind w:left="0" w:firstLine="284"/>
        <w:jc w:val="both"/>
        <w:textAlignment w:val="baseline"/>
        <w:rPr>
          <w:rFonts w:ascii="Arial" w:hAnsi="Arial" w:cs="Arial"/>
          <w:sz w:val="24"/>
          <w:szCs w:val="24"/>
        </w:rPr>
      </w:pPr>
      <w:r w:rsidRPr="00901F12">
        <w:rPr>
          <w:rFonts w:ascii="Arial" w:hAnsi="Arial" w:cs="Arial"/>
          <w:sz w:val="24"/>
          <w:szCs w:val="24"/>
        </w:rPr>
        <w:t>rozpatrywanie ponagleń na niezałatwienie sprawy w terminie</w:t>
      </w:r>
      <w:r w:rsidR="00680E09">
        <w:rPr>
          <w:rFonts w:ascii="Arial" w:hAnsi="Arial" w:cs="Arial"/>
          <w:sz w:val="24"/>
          <w:szCs w:val="24"/>
        </w:rPr>
        <w:t>;</w:t>
      </w:r>
    </w:p>
    <w:p w14:paraId="245A7255" w14:textId="2B79DCE4" w:rsidR="00680E09" w:rsidRPr="00C53E39" w:rsidRDefault="00680E09" w:rsidP="002768F6">
      <w:pPr>
        <w:widowControl w:val="0"/>
        <w:numPr>
          <w:ilvl w:val="0"/>
          <w:numId w:val="136"/>
        </w:numPr>
        <w:autoSpaceDN w:val="0"/>
        <w:spacing w:after="0" w:line="360" w:lineRule="auto"/>
        <w:ind w:left="709" w:hanging="425"/>
        <w:jc w:val="both"/>
        <w:textAlignment w:val="baseline"/>
        <w:rPr>
          <w:rFonts w:ascii="Arial" w:hAnsi="Arial" w:cs="Arial"/>
          <w:sz w:val="24"/>
          <w:szCs w:val="24"/>
        </w:rPr>
      </w:pPr>
      <w:r w:rsidRPr="00C53E39">
        <w:rPr>
          <w:rFonts w:ascii="Arial" w:hAnsi="Arial" w:cs="Arial"/>
          <w:sz w:val="24"/>
          <w:szCs w:val="24"/>
        </w:rPr>
        <w:t>dokonywanie oceny post</w:t>
      </w:r>
      <w:r w:rsidR="0030077F">
        <w:rPr>
          <w:rFonts w:ascii="Arial" w:hAnsi="Arial" w:cs="Arial"/>
          <w:sz w:val="24"/>
          <w:szCs w:val="24"/>
        </w:rPr>
        <w:t>ę</w:t>
      </w:r>
      <w:r w:rsidRPr="00C53E39">
        <w:rPr>
          <w:rFonts w:ascii="Arial" w:hAnsi="Arial" w:cs="Arial"/>
          <w:sz w:val="24"/>
          <w:szCs w:val="24"/>
        </w:rPr>
        <w:t xml:space="preserve">powania egzekucyjnego na podstawie art. 110 </w:t>
      </w:r>
      <w:r w:rsidRPr="00C53E39">
        <w:rPr>
          <w:rFonts w:ascii="Arial" w:hAnsi="Arial" w:cs="Arial"/>
          <w:bCs/>
          <w:iCs/>
          <w:sz w:val="24"/>
          <w:szCs w:val="24"/>
        </w:rPr>
        <w:t>§ 4 ustawy</w:t>
      </w:r>
      <w:r w:rsidR="00586160">
        <w:rPr>
          <w:rFonts w:ascii="Arial" w:hAnsi="Arial" w:cs="Arial"/>
          <w:bCs/>
          <w:iCs/>
          <w:sz w:val="24"/>
          <w:szCs w:val="24"/>
        </w:rPr>
        <w:t xml:space="preserve"> </w:t>
      </w:r>
      <w:r w:rsidR="00586160">
        <w:rPr>
          <w:rFonts w:ascii="Arial" w:hAnsi="Arial" w:cs="Arial"/>
          <w:bCs/>
          <w:iCs/>
          <w:sz w:val="24"/>
          <w:szCs w:val="24"/>
        </w:rPr>
        <w:br/>
        <w:t xml:space="preserve">z dnia 17 czerwca 1966 r. </w:t>
      </w:r>
      <w:r w:rsidRPr="00C53E39">
        <w:rPr>
          <w:rFonts w:ascii="Arial" w:hAnsi="Arial" w:cs="Arial"/>
          <w:bCs/>
          <w:iCs/>
          <w:sz w:val="24"/>
          <w:szCs w:val="24"/>
        </w:rPr>
        <w:t>o post</w:t>
      </w:r>
      <w:r w:rsidR="00C2531F" w:rsidRPr="00C53E39">
        <w:rPr>
          <w:rFonts w:ascii="Arial" w:hAnsi="Arial" w:cs="Arial"/>
          <w:bCs/>
          <w:iCs/>
          <w:sz w:val="24"/>
          <w:szCs w:val="24"/>
        </w:rPr>
        <w:t>ę</w:t>
      </w:r>
      <w:r w:rsidRPr="00C53E39">
        <w:rPr>
          <w:rFonts w:ascii="Arial" w:hAnsi="Arial" w:cs="Arial"/>
          <w:bCs/>
          <w:iCs/>
          <w:sz w:val="24"/>
          <w:szCs w:val="24"/>
        </w:rPr>
        <w:t>powaniu egzekucyjnym</w:t>
      </w:r>
      <w:r w:rsidR="00C2531F" w:rsidRPr="00C53E39">
        <w:rPr>
          <w:rFonts w:ascii="Arial" w:hAnsi="Arial" w:cs="Arial"/>
          <w:bCs/>
          <w:iCs/>
          <w:sz w:val="24"/>
          <w:szCs w:val="24"/>
        </w:rPr>
        <w:t xml:space="preserve"> w administracji. </w:t>
      </w:r>
    </w:p>
    <w:p w14:paraId="3F9DF5CF" w14:textId="77777777" w:rsidR="00DB0546" w:rsidRPr="00901F12" w:rsidRDefault="00DB0546" w:rsidP="00DB0546">
      <w:pPr>
        <w:pStyle w:val="Akapitzlist"/>
        <w:widowControl w:val="0"/>
        <w:tabs>
          <w:tab w:val="left" w:pos="0"/>
          <w:tab w:val="left" w:pos="284"/>
        </w:tabs>
        <w:spacing w:line="360" w:lineRule="auto"/>
        <w:ind w:left="0"/>
        <w:rPr>
          <w:rFonts w:ascii="Arial" w:hAnsi="Arial" w:cs="Arial"/>
          <w:bCs/>
          <w:iCs/>
        </w:rPr>
      </w:pPr>
    </w:p>
    <w:p w14:paraId="29EBDD32" w14:textId="198FAD80" w:rsidR="00DB0546" w:rsidRPr="00901F12" w:rsidRDefault="00DB0546" w:rsidP="00DB0546">
      <w:pPr>
        <w:widowControl w:val="0"/>
        <w:tabs>
          <w:tab w:val="left" w:pos="0"/>
          <w:tab w:val="left" w:pos="284"/>
          <w:tab w:val="left" w:pos="709"/>
        </w:tabs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901F12">
        <w:rPr>
          <w:rFonts w:ascii="Arial" w:hAnsi="Arial" w:cs="Arial"/>
          <w:b/>
          <w:bCs/>
          <w:iCs/>
          <w:sz w:val="24"/>
          <w:szCs w:val="24"/>
        </w:rPr>
        <w:t xml:space="preserve">§ </w:t>
      </w:r>
      <w:r w:rsidR="00105F04">
        <w:rPr>
          <w:rFonts w:ascii="Arial" w:hAnsi="Arial" w:cs="Arial"/>
          <w:b/>
          <w:bCs/>
          <w:iCs/>
          <w:sz w:val="24"/>
          <w:szCs w:val="24"/>
        </w:rPr>
        <w:t>4</w:t>
      </w:r>
      <w:r w:rsidR="00664A2C">
        <w:rPr>
          <w:rFonts w:ascii="Arial" w:hAnsi="Arial" w:cs="Arial"/>
          <w:b/>
          <w:bCs/>
          <w:iCs/>
          <w:sz w:val="24"/>
          <w:szCs w:val="24"/>
        </w:rPr>
        <w:t>3</w:t>
      </w:r>
      <w:r w:rsidR="004971EF" w:rsidRPr="00901F12">
        <w:rPr>
          <w:rFonts w:ascii="Arial" w:hAnsi="Arial" w:cs="Arial"/>
          <w:b/>
          <w:bCs/>
          <w:iCs/>
          <w:sz w:val="24"/>
          <w:szCs w:val="24"/>
        </w:rPr>
        <w:t>.</w:t>
      </w:r>
    </w:p>
    <w:p w14:paraId="589181AF" w14:textId="77777777" w:rsidR="00DB0546" w:rsidRPr="00901F12" w:rsidRDefault="00DB0546" w:rsidP="00DB0546">
      <w:pPr>
        <w:widowControl w:val="0"/>
        <w:autoSpaceDE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128EB17" w14:textId="06DF43DF" w:rsidR="00DB0546" w:rsidRPr="00901F12" w:rsidRDefault="00DB0546" w:rsidP="00DB0546">
      <w:pPr>
        <w:widowControl w:val="0"/>
        <w:tabs>
          <w:tab w:val="left" w:pos="0"/>
          <w:tab w:val="left" w:pos="284"/>
        </w:tabs>
        <w:spacing w:after="0" w:line="360" w:lineRule="auto"/>
        <w:jc w:val="both"/>
      </w:pPr>
      <w:r w:rsidRPr="00901F12">
        <w:rPr>
          <w:rFonts w:ascii="Arial" w:hAnsi="Arial" w:cs="Arial"/>
          <w:sz w:val="24"/>
          <w:szCs w:val="24"/>
        </w:rPr>
        <w:t xml:space="preserve">Do zadań </w:t>
      </w:r>
      <w:r w:rsidR="0077140C" w:rsidRPr="00AF32AD">
        <w:rPr>
          <w:rFonts w:ascii="Arial" w:hAnsi="Arial" w:cs="Arial"/>
          <w:b/>
          <w:sz w:val="24"/>
          <w:szCs w:val="24"/>
        </w:rPr>
        <w:t>Wieloosobowe</w:t>
      </w:r>
      <w:r w:rsidR="00586160">
        <w:rPr>
          <w:rFonts w:ascii="Arial" w:hAnsi="Arial" w:cs="Arial"/>
          <w:b/>
          <w:sz w:val="24"/>
          <w:szCs w:val="24"/>
        </w:rPr>
        <w:t>go</w:t>
      </w:r>
      <w:r w:rsidR="0077140C" w:rsidRPr="00AF32AD">
        <w:rPr>
          <w:rFonts w:ascii="Arial" w:hAnsi="Arial" w:cs="Arial"/>
          <w:b/>
          <w:sz w:val="24"/>
          <w:szCs w:val="24"/>
        </w:rPr>
        <w:t xml:space="preserve"> Stanowisk</w:t>
      </w:r>
      <w:r w:rsidR="00586160">
        <w:rPr>
          <w:rFonts w:ascii="Arial" w:hAnsi="Arial" w:cs="Arial"/>
          <w:b/>
          <w:sz w:val="24"/>
          <w:szCs w:val="24"/>
        </w:rPr>
        <w:t>a</w:t>
      </w:r>
      <w:r w:rsidRPr="00AF32AD">
        <w:rPr>
          <w:rFonts w:ascii="Arial" w:hAnsi="Arial" w:cs="Arial"/>
          <w:b/>
          <w:sz w:val="24"/>
          <w:szCs w:val="24"/>
        </w:rPr>
        <w:t xml:space="preserve"> Rachunkowości Podatkowej </w:t>
      </w:r>
      <w:r w:rsidRPr="00901F12">
        <w:rPr>
          <w:rFonts w:ascii="Arial" w:hAnsi="Arial" w:cs="Arial"/>
          <w:sz w:val="24"/>
          <w:szCs w:val="24"/>
        </w:rPr>
        <w:t xml:space="preserve">należy, </w:t>
      </w:r>
      <w:r w:rsidR="00586160">
        <w:rPr>
          <w:rFonts w:ascii="Arial" w:hAnsi="Arial" w:cs="Arial"/>
          <w:sz w:val="24"/>
          <w:szCs w:val="24"/>
        </w:rPr>
        <w:br/>
      </w:r>
      <w:r w:rsidRPr="00901F12">
        <w:rPr>
          <w:rFonts w:ascii="Arial" w:hAnsi="Arial" w:cs="Arial"/>
          <w:sz w:val="24"/>
          <w:szCs w:val="24"/>
        </w:rPr>
        <w:t>w szczególności:</w:t>
      </w:r>
    </w:p>
    <w:p w14:paraId="79CFCD5C" w14:textId="77777777" w:rsidR="00DB0546" w:rsidRPr="00901F12" w:rsidRDefault="00DB0546" w:rsidP="002768F6">
      <w:pPr>
        <w:widowControl w:val="0"/>
        <w:numPr>
          <w:ilvl w:val="0"/>
          <w:numId w:val="139"/>
        </w:numPr>
        <w:autoSpaceDN w:val="0"/>
        <w:spacing w:after="0" w:line="360" w:lineRule="auto"/>
        <w:ind w:left="709" w:hanging="425"/>
        <w:jc w:val="both"/>
        <w:textAlignment w:val="baseline"/>
        <w:rPr>
          <w:rFonts w:ascii="Arial" w:hAnsi="Arial" w:cs="Arial"/>
          <w:sz w:val="24"/>
          <w:szCs w:val="24"/>
        </w:rPr>
      </w:pPr>
      <w:r w:rsidRPr="00901F12">
        <w:rPr>
          <w:rFonts w:ascii="Arial" w:hAnsi="Arial" w:cs="Arial"/>
          <w:sz w:val="24"/>
          <w:szCs w:val="24"/>
        </w:rPr>
        <w:t>orzecznictwo w sprawach z zakresu rachunkowości, w tym dotyczących zaliczania wpłat, nadpłat i zwrotów podatków na poczet należności podatkowych;</w:t>
      </w:r>
    </w:p>
    <w:p w14:paraId="340633DD" w14:textId="77777777" w:rsidR="00DB0546" w:rsidRPr="00901F12" w:rsidRDefault="00DB0546" w:rsidP="002768F6">
      <w:pPr>
        <w:widowControl w:val="0"/>
        <w:numPr>
          <w:ilvl w:val="0"/>
          <w:numId w:val="138"/>
        </w:numPr>
        <w:autoSpaceDN w:val="0"/>
        <w:spacing w:after="0" w:line="360" w:lineRule="auto"/>
        <w:ind w:left="709" w:hanging="425"/>
        <w:jc w:val="both"/>
        <w:textAlignment w:val="baseline"/>
      </w:pPr>
      <w:r w:rsidRPr="00901F12">
        <w:rPr>
          <w:rFonts w:ascii="Arial" w:hAnsi="Arial" w:cs="Arial"/>
          <w:sz w:val="24"/>
          <w:szCs w:val="24"/>
        </w:rPr>
        <w:t xml:space="preserve">przygotowywanie projektów odpowiedzi na skargi do sądu administracyjnego </w:t>
      </w:r>
      <w:r w:rsidRPr="00901F12">
        <w:rPr>
          <w:rFonts w:ascii="Arial" w:hAnsi="Arial" w:cs="Arial"/>
          <w:iCs/>
          <w:sz w:val="24"/>
          <w:szCs w:val="24"/>
        </w:rPr>
        <w:t>oraz odpowiedzi na pisma procesowe, opracowywanie wniosków o wniesienie skarg kasacyjnych;</w:t>
      </w:r>
    </w:p>
    <w:p w14:paraId="6D007F6C" w14:textId="77777777" w:rsidR="00DB0546" w:rsidRPr="00901F12" w:rsidRDefault="00DB0546" w:rsidP="002768F6">
      <w:pPr>
        <w:widowControl w:val="0"/>
        <w:numPr>
          <w:ilvl w:val="0"/>
          <w:numId w:val="138"/>
        </w:numPr>
        <w:autoSpaceDN w:val="0"/>
        <w:spacing w:after="0" w:line="360" w:lineRule="auto"/>
        <w:ind w:left="709" w:hanging="425"/>
        <w:jc w:val="both"/>
        <w:textAlignment w:val="baseline"/>
      </w:pPr>
      <w:r w:rsidRPr="00901F12">
        <w:rPr>
          <w:rFonts w:ascii="Arial" w:hAnsi="Arial" w:cs="Arial"/>
          <w:sz w:val="24"/>
          <w:szCs w:val="24"/>
          <w:shd w:val="clear" w:color="auto" w:fill="FFFFFF"/>
        </w:rPr>
        <w:t>rozpatrywanie środków zaskarżenia na niezałatwienie sprawy w terminie;</w:t>
      </w:r>
    </w:p>
    <w:p w14:paraId="47253FC8" w14:textId="77777777" w:rsidR="00DB0546" w:rsidRPr="00901F12" w:rsidRDefault="00DB0546" w:rsidP="002768F6">
      <w:pPr>
        <w:widowControl w:val="0"/>
        <w:numPr>
          <w:ilvl w:val="0"/>
          <w:numId w:val="138"/>
        </w:numPr>
        <w:autoSpaceDN w:val="0"/>
        <w:spacing w:after="0" w:line="360" w:lineRule="auto"/>
        <w:ind w:left="709" w:hanging="425"/>
        <w:jc w:val="both"/>
        <w:textAlignment w:val="baseline"/>
      </w:pPr>
      <w:r w:rsidRPr="00901F12">
        <w:rPr>
          <w:rFonts w:ascii="Arial" w:hAnsi="Arial" w:cs="Arial"/>
          <w:sz w:val="24"/>
          <w:szCs w:val="24"/>
          <w:shd w:val="clear" w:color="auto" w:fill="FFFFFF"/>
        </w:rPr>
        <w:t>rozpatrywanie zażaleń na przewlekłe prowadzenie postępowania;</w:t>
      </w:r>
    </w:p>
    <w:p w14:paraId="7B0CA4B5" w14:textId="77777777" w:rsidR="00DB0546" w:rsidRPr="00901F12" w:rsidRDefault="00DB0546" w:rsidP="002768F6">
      <w:pPr>
        <w:widowControl w:val="0"/>
        <w:numPr>
          <w:ilvl w:val="0"/>
          <w:numId w:val="138"/>
        </w:numPr>
        <w:autoSpaceDN w:val="0"/>
        <w:spacing w:after="0" w:line="360" w:lineRule="auto"/>
        <w:ind w:left="709" w:hanging="425"/>
        <w:jc w:val="both"/>
        <w:textAlignment w:val="baseline"/>
      </w:pPr>
      <w:r w:rsidRPr="00901F12">
        <w:rPr>
          <w:rFonts w:ascii="Arial" w:hAnsi="Arial" w:cs="Arial"/>
          <w:sz w:val="24"/>
          <w:szCs w:val="24"/>
          <w:lang w:eastAsia="en-US"/>
        </w:rPr>
        <w:t>rozpatrywanie sporów kompetencyjnych dotyczących właściwości naczelników urzędów;</w:t>
      </w:r>
    </w:p>
    <w:p w14:paraId="2F17B7C7" w14:textId="31D87768" w:rsidR="00DB0546" w:rsidRPr="00901F12" w:rsidRDefault="00DB0546" w:rsidP="002768F6">
      <w:pPr>
        <w:widowControl w:val="0"/>
        <w:numPr>
          <w:ilvl w:val="0"/>
          <w:numId w:val="138"/>
        </w:numPr>
        <w:autoSpaceDN w:val="0"/>
        <w:spacing w:after="0" w:line="360" w:lineRule="auto"/>
        <w:ind w:left="709" w:hanging="425"/>
        <w:jc w:val="both"/>
        <w:textAlignment w:val="baseline"/>
      </w:pPr>
      <w:r w:rsidRPr="00901F12">
        <w:rPr>
          <w:rFonts w:ascii="Arial" w:hAnsi="Arial" w:cs="Arial"/>
          <w:sz w:val="24"/>
          <w:szCs w:val="24"/>
          <w:lang w:eastAsia="en-US"/>
        </w:rPr>
        <w:t xml:space="preserve">prowadzenie i koordynowanie szkoleń, instruktaży, spotkań roboczych i narad dla pracowników podległych urzędów oraz opracowywanie modułów szkoleniowych, </w:t>
      </w:r>
      <w:r w:rsidR="003C2309" w:rsidRPr="00901F12">
        <w:rPr>
          <w:rFonts w:ascii="Arial" w:hAnsi="Arial" w:cs="Arial"/>
          <w:sz w:val="24"/>
          <w:szCs w:val="24"/>
          <w:lang w:eastAsia="en-US"/>
        </w:rPr>
        <w:br/>
      </w:r>
      <w:r w:rsidRPr="00901F12">
        <w:rPr>
          <w:rFonts w:ascii="Arial" w:hAnsi="Arial" w:cs="Arial"/>
          <w:sz w:val="24"/>
          <w:szCs w:val="24"/>
          <w:lang w:eastAsia="en-US"/>
        </w:rPr>
        <w:t>w szczególności w zakresie rachunkowości i rozliczeń, z uwzględnieniem zaistniałych nieprawidłowości i uchybień oraz orzecznictwa sądowego;</w:t>
      </w:r>
    </w:p>
    <w:p w14:paraId="3BF2293B" w14:textId="77777777" w:rsidR="00DB0546" w:rsidRPr="00901F12" w:rsidRDefault="00DB0546" w:rsidP="002768F6">
      <w:pPr>
        <w:widowControl w:val="0"/>
        <w:numPr>
          <w:ilvl w:val="0"/>
          <w:numId w:val="138"/>
        </w:numPr>
        <w:autoSpaceDN w:val="0"/>
        <w:spacing w:after="0" w:line="360" w:lineRule="auto"/>
        <w:ind w:left="709" w:hanging="425"/>
        <w:jc w:val="both"/>
        <w:textAlignment w:val="baseline"/>
      </w:pPr>
      <w:r w:rsidRPr="00901F12">
        <w:rPr>
          <w:rFonts w:ascii="Arial" w:hAnsi="Arial" w:cs="Arial"/>
          <w:sz w:val="24"/>
          <w:szCs w:val="24"/>
          <w:lang w:eastAsia="en-US"/>
        </w:rPr>
        <w:t>nadzór nad kasami gotówkowymi w urzędzie celno-skarbowym;</w:t>
      </w:r>
    </w:p>
    <w:p w14:paraId="54249167" w14:textId="77777777" w:rsidR="00DB0546" w:rsidRPr="00901F12" w:rsidRDefault="00DB0546" w:rsidP="002768F6">
      <w:pPr>
        <w:widowControl w:val="0"/>
        <w:numPr>
          <w:ilvl w:val="0"/>
          <w:numId w:val="138"/>
        </w:numPr>
        <w:autoSpaceDN w:val="0"/>
        <w:spacing w:after="0" w:line="360" w:lineRule="auto"/>
        <w:ind w:left="709" w:hanging="425"/>
        <w:jc w:val="both"/>
        <w:textAlignment w:val="baseline"/>
      </w:pPr>
      <w:r w:rsidRPr="00901F12">
        <w:rPr>
          <w:rFonts w:ascii="Arial" w:hAnsi="Arial" w:cs="Arial"/>
          <w:sz w:val="24"/>
          <w:szCs w:val="24"/>
          <w:lang w:eastAsia="en-US"/>
        </w:rPr>
        <w:t>nadzór nad:</w:t>
      </w:r>
    </w:p>
    <w:p w14:paraId="19EAF583" w14:textId="77777777" w:rsidR="00DB0546" w:rsidRPr="00901F12" w:rsidRDefault="00DB0546" w:rsidP="002768F6">
      <w:pPr>
        <w:widowControl w:val="0"/>
        <w:numPr>
          <w:ilvl w:val="6"/>
          <w:numId w:val="140"/>
        </w:numPr>
        <w:tabs>
          <w:tab w:val="left" w:pos="1134"/>
        </w:tabs>
        <w:autoSpaceDN w:val="0"/>
        <w:spacing w:after="0" w:line="360" w:lineRule="auto"/>
        <w:ind w:left="1134" w:hanging="425"/>
        <w:jc w:val="both"/>
        <w:textAlignment w:val="baseline"/>
      </w:pPr>
      <w:r w:rsidRPr="00901F12">
        <w:rPr>
          <w:rFonts w:ascii="Arial" w:hAnsi="Arial" w:cs="Arial"/>
          <w:sz w:val="24"/>
          <w:szCs w:val="24"/>
          <w:lang w:eastAsia="en-US"/>
        </w:rPr>
        <w:t>przyjmowaniem, ewidencjonowaniem, weryfikacją pod względem formalnym dokumentów podlegających księgowaniu, w szczególności deklaracji podatkowych, wniosków, informacji, w tym w postaci elektronicznej,</w:t>
      </w:r>
    </w:p>
    <w:p w14:paraId="65D954F1" w14:textId="100482FC" w:rsidR="00DB0546" w:rsidRPr="00901F12" w:rsidRDefault="00DB0546" w:rsidP="002768F6">
      <w:pPr>
        <w:widowControl w:val="0"/>
        <w:numPr>
          <w:ilvl w:val="6"/>
          <w:numId w:val="140"/>
        </w:numPr>
        <w:tabs>
          <w:tab w:val="left" w:pos="1134"/>
        </w:tabs>
        <w:autoSpaceDN w:val="0"/>
        <w:spacing w:after="0" w:line="360" w:lineRule="auto"/>
        <w:ind w:left="1134" w:hanging="425"/>
        <w:jc w:val="both"/>
        <w:textAlignment w:val="baseline"/>
      </w:pPr>
      <w:r w:rsidRPr="00901F12">
        <w:rPr>
          <w:rFonts w:ascii="Arial" w:hAnsi="Arial" w:cs="Arial"/>
          <w:sz w:val="24"/>
          <w:szCs w:val="24"/>
          <w:lang w:eastAsia="en-US"/>
        </w:rPr>
        <w:t>wprowadzaniem do systemu informatycznego danych szczegółowych</w:t>
      </w:r>
      <w:r w:rsidR="00EA45F0" w:rsidRPr="00901F12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01F12">
        <w:rPr>
          <w:rFonts w:ascii="Arial" w:hAnsi="Arial" w:cs="Arial"/>
          <w:sz w:val="24"/>
          <w:szCs w:val="24"/>
          <w:lang w:eastAsia="en-US"/>
        </w:rPr>
        <w:t>z deklaracji podatkowych oraz innych dokumentów podlegających księgowaniu,</w:t>
      </w:r>
    </w:p>
    <w:p w14:paraId="5D9C7DC9" w14:textId="338A18ED" w:rsidR="00DB0546" w:rsidRPr="00901F12" w:rsidRDefault="00DB0546" w:rsidP="002768F6">
      <w:pPr>
        <w:widowControl w:val="0"/>
        <w:numPr>
          <w:ilvl w:val="6"/>
          <w:numId w:val="140"/>
        </w:numPr>
        <w:tabs>
          <w:tab w:val="left" w:pos="1134"/>
        </w:tabs>
        <w:autoSpaceDN w:val="0"/>
        <w:spacing w:after="0" w:line="360" w:lineRule="auto"/>
        <w:ind w:left="1134" w:hanging="425"/>
        <w:jc w:val="both"/>
        <w:textAlignment w:val="baseline"/>
      </w:pPr>
      <w:r w:rsidRPr="00901F12">
        <w:rPr>
          <w:rFonts w:ascii="Arial" w:hAnsi="Arial" w:cs="Arial"/>
          <w:sz w:val="24"/>
          <w:szCs w:val="24"/>
          <w:lang w:eastAsia="en-US"/>
        </w:rPr>
        <w:t xml:space="preserve">przetwarzaniem danych podlegających księgowaniu przesłanych za pośrednictwem </w:t>
      </w:r>
      <w:r w:rsidRPr="00901F12">
        <w:rPr>
          <w:rFonts w:ascii="Arial" w:hAnsi="Arial" w:cs="Arial"/>
          <w:sz w:val="24"/>
          <w:szCs w:val="24"/>
          <w:lang w:eastAsia="en-US"/>
        </w:rPr>
        <w:lastRenderedPageBreak/>
        <w:t>środków komunikacji elektronicznej</w:t>
      </w:r>
      <w:r w:rsidR="00896F16" w:rsidRPr="00901F12">
        <w:rPr>
          <w:rFonts w:ascii="Arial" w:hAnsi="Arial" w:cs="Arial"/>
          <w:sz w:val="24"/>
          <w:szCs w:val="24"/>
          <w:lang w:eastAsia="en-US"/>
        </w:rPr>
        <w:t>.</w:t>
      </w:r>
    </w:p>
    <w:p w14:paraId="579278DC" w14:textId="77777777" w:rsidR="00DB0546" w:rsidRPr="00901F12" w:rsidRDefault="00DB0546" w:rsidP="00DB0546">
      <w:pPr>
        <w:widowControl w:val="0"/>
        <w:tabs>
          <w:tab w:val="left" w:pos="0"/>
          <w:tab w:val="left" w:pos="284"/>
        </w:tabs>
        <w:spacing w:after="0" w:line="360" w:lineRule="auto"/>
        <w:jc w:val="center"/>
        <w:rPr>
          <w:rFonts w:ascii="Arial" w:hAnsi="Arial" w:cs="Arial"/>
          <w:bCs/>
          <w:iCs/>
          <w:sz w:val="24"/>
          <w:szCs w:val="24"/>
        </w:rPr>
      </w:pPr>
    </w:p>
    <w:p w14:paraId="29337EE4" w14:textId="6B3B9D64" w:rsidR="00DB0546" w:rsidRPr="00996E60" w:rsidRDefault="00DB0546" w:rsidP="00DB0546">
      <w:pPr>
        <w:widowControl w:val="0"/>
        <w:tabs>
          <w:tab w:val="left" w:pos="0"/>
          <w:tab w:val="left" w:pos="284"/>
        </w:tabs>
        <w:spacing w:after="0" w:line="360" w:lineRule="auto"/>
        <w:jc w:val="center"/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</w:pPr>
      <w:r w:rsidRPr="00996E60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 xml:space="preserve">§ </w:t>
      </w:r>
      <w:r w:rsidR="00105F04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4</w:t>
      </w:r>
      <w:r w:rsidR="00664A2C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4</w:t>
      </w:r>
      <w:r w:rsidR="004971EF" w:rsidRPr="00996E60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.</w:t>
      </w:r>
    </w:p>
    <w:p w14:paraId="3797CB0B" w14:textId="77777777" w:rsidR="00DB0546" w:rsidRPr="00996E60" w:rsidRDefault="00DB0546" w:rsidP="00DB0546">
      <w:pPr>
        <w:widowControl w:val="0"/>
        <w:tabs>
          <w:tab w:val="left" w:pos="0"/>
          <w:tab w:val="left" w:pos="284"/>
        </w:tabs>
        <w:spacing w:after="0" w:line="360" w:lineRule="auto"/>
        <w:jc w:val="center"/>
        <w:rPr>
          <w:rFonts w:ascii="Arial" w:hAnsi="Arial" w:cs="Arial"/>
          <w:bCs/>
          <w:iCs/>
          <w:color w:val="000000" w:themeColor="text1"/>
          <w:sz w:val="24"/>
          <w:szCs w:val="24"/>
        </w:rPr>
      </w:pPr>
    </w:p>
    <w:p w14:paraId="55553325" w14:textId="140421C2" w:rsidR="00DB0546" w:rsidRPr="00996E60" w:rsidRDefault="00DB0546" w:rsidP="00DB0546">
      <w:pPr>
        <w:widowControl w:val="0"/>
        <w:tabs>
          <w:tab w:val="left" w:pos="0"/>
          <w:tab w:val="left" w:pos="284"/>
          <w:tab w:val="left" w:pos="993"/>
          <w:tab w:val="left" w:pos="1134"/>
        </w:tabs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996E60">
        <w:rPr>
          <w:rFonts w:ascii="Arial" w:hAnsi="Arial" w:cs="Arial"/>
          <w:color w:val="000000" w:themeColor="text1"/>
          <w:sz w:val="24"/>
          <w:szCs w:val="24"/>
        </w:rPr>
        <w:t xml:space="preserve">Do zadań </w:t>
      </w:r>
      <w:r w:rsidR="00901F12" w:rsidRPr="00996E60">
        <w:rPr>
          <w:rFonts w:ascii="Arial" w:hAnsi="Arial" w:cs="Arial"/>
          <w:b/>
          <w:color w:val="000000" w:themeColor="text1"/>
          <w:sz w:val="24"/>
          <w:szCs w:val="24"/>
        </w:rPr>
        <w:t xml:space="preserve">Referatu </w:t>
      </w:r>
      <w:r w:rsidRPr="00996E60">
        <w:rPr>
          <w:rFonts w:ascii="Arial" w:hAnsi="Arial" w:cs="Arial"/>
          <w:b/>
          <w:color w:val="000000" w:themeColor="text1"/>
          <w:sz w:val="24"/>
          <w:szCs w:val="24"/>
        </w:rPr>
        <w:t xml:space="preserve">Nadzoru nad Zarządzaniem Zaległościami </w:t>
      </w:r>
      <w:r w:rsidRPr="00996E60">
        <w:rPr>
          <w:rFonts w:ascii="Arial" w:hAnsi="Arial" w:cs="Arial"/>
          <w:color w:val="000000" w:themeColor="text1"/>
          <w:sz w:val="24"/>
          <w:szCs w:val="24"/>
        </w:rPr>
        <w:t>należy, w szczególności:</w:t>
      </w:r>
    </w:p>
    <w:p w14:paraId="4097FD97" w14:textId="77777777" w:rsidR="00DB0546" w:rsidRPr="00996E60" w:rsidRDefault="00DB0546" w:rsidP="002768F6">
      <w:pPr>
        <w:widowControl w:val="0"/>
        <w:numPr>
          <w:ilvl w:val="0"/>
          <w:numId w:val="141"/>
        </w:numPr>
        <w:autoSpaceDE w:val="0"/>
        <w:autoSpaceDN w:val="0"/>
        <w:spacing w:after="0" w:line="36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996E60">
        <w:rPr>
          <w:rFonts w:ascii="Arial" w:hAnsi="Arial" w:cs="Arial"/>
          <w:color w:val="000000" w:themeColor="text1"/>
          <w:sz w:val="24"/>
          <w:szCs w:val="24"/>
        </w:rPr>
        <w:t>nadzór nad urzędami skarbowymi w zakresie prawidłowości i efektywności poboru należności pieniężnych i zmniejszania zaległości;</w:t>
      </w:r>
    </w:p>
    <w:p w14:paraId="21E859F5" w14:textId="77777777" w:rsidR="00DB0546" w:rsidRPr="00996E60" w:rsidRDefault="00DB0546" w:rsidP="002768F6">
      <w:pPr>
        <w:widowControl w:val="0"/>
        <w:numPr>
          <w:ilvl w:val="0"/>
          <w:numId w:val="141"/>
        </w:numPr>
        <w:autoSpaceDE w:val="0"/>
        <w:autoSpaceDN w:val="0"/>
        <w:spacing w:after="0" w:line="36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996E60">
        <w:rPr>
          <w:rFonts w:ascii="Arial" w:hAnsi="Arial" w:cs="Arial"/>
          <w:color w:val="000000" w:themeColor="text1"/>
          <w:sz w:val="24"/>
          <w:szCs w:val="24"/>
        </w:rPr>
        <w:t>rozpatrywanie sporów kompetencyjnych w sprawach wierzycielskich;</w:t>
      </w:r>
    </w:p>
    <w:p w14:paraId="69CFC625" w14:textId="77777777" w:rsidR="00DB0546" w:rsidRPr="00996E60" w:rsidRDefault="00DB0546" w:rsidP="002768F6">
      <w:pPr>
        <w:widowControl w:val="0"/>
        <w:numPr>
          <w:ilvl w:val="0"/>
          <w:numId w:val="141"/>
        </w:numPr>
        <w:autoSpaceDE w:val="0"/>
        <w:autoSpaceDN w:val="0"/>
        <w:spacing w:after="0" w:line="36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996E60">
        <w:rPr>
          <w:rFonts w:ascii="Arial" w:hAnsi="Arial" w:cs="Arial"/>
          <w:color w:val="000000" w:themeColor="text1"/>
          <w:sz w:val="24"/>
          <w:szCs w:val="24"/>
        </w:rPr>
        <w:t>publikacja wykazu osób prawnych i fizycznych oraz jednostek organizacyjnych nieposiadających osobowości prawnej, którym umorzono zaległości podatkowe, zgodnie z przepisami ustawy o finansach publicznych;</w:t>
      </w:r>
    </w:p>
    <w:p w14:paraId="62F177D8" w14:textId="77777777" w:rsidR="00DB0546" w:rsidRPr="00996E60" w:rsidRDefault="00DB0546" w:rsidP="002768F6">
      <w:pPr>
        <w:widowControl w:val="0"/>
        <w:numPr>
          <w:ilvl w:val="0"/>
          <w:numId w:val="141"/>
        </w:numPr>
        <w:tabs>
          <w:tab w:val="left" w:pos="-2171"/>
        </w:tabs>
        <w:autoSpaceDN w:val="0"/>
        <w:spacing w:after="0" w:line="36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996E60">
        <w:rPr>
          <w:rFonts w:ascii="Arial" w:hAnsi="Arial" w:cs="Arial"/>
          <w:color w:val="000000" w:themeColor="text1"/>
          <w:sz w:val="24"/>
          <w:szCs w:val="24"/>
        </w:rPr>
        <w:t>prowadzenie spraw dotyczących Rejestru Należności Publicznoprawnych;</w:t>
      </w:r>
    </w:p>
    <w:p w14:paraId="648F83B7" w14:textId="34A4981C" w:rsidR="00DB0546" w:rsidRPr="00C53E39" w:rsidRDefault="00DB0546" w:rsidP="002768F6">
      <w:pPr>
        <w:widowControl w:val="0"/>
        <w:numPr>
          <w:ilvl w:val="0"/>
          <w:numId w:val="141"/>
        </w:numPr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C53E39">
        <w:rPr>
          <w:rFonts w:ascii="Arial" w:hAnsi="Arial" w:cs="Arial"/>
          <w:sz w:val="24"/>
          <w:szCs w:val="24"/>
        </w:rPr>
        <w:t xml:space="preserve">nadzór </w:t>
      </w:r>
      <w:r w:rsidR="00C2531F" w:rsidRPr="00C53E39">
        <w:rPr>
          <w:rFonts w:ascii="Arial" w:hAnsi="Arial" w:cs="Arial"/>
          <w:sz w:val="24"/>
          <w:szCs w:val="24"/>
        </w:rPr>
        <w:t xml:space="preserve">pozainstancyjny </w:t>
      </w:r>
      <w:r w:rsidRPr="00C53E39">
        <w:rPr>
          <w:rFonts w:ascii="Arial" w:hAnsi="Arial" w:cs="Arial"/>
          <w:sz w:val="24"/>
          <w:szCs w:val="24"/>
        </w:rPr>
        <w:t>nad egzekucją administracyjną należności pieniężnych;</w:t>
      </w:r>
    </w:p>
    <w:p w14:paraId="70BCF30C" w14:textId="77777777" w:rsidR="00DB0546" w:rsidRPr="00996E60" w:rsidRDefault="00DB0546" w:rsidP="002768F6">
      <w:pPr>
        <w:widowControl w:val="0"/>
        <w:numPr>
          <w:ilvl w:val="0"/>
          <w:numId w:val="141"/>
        </w:numPr>
        <w:autoSpaceDN w:val="0"/>
        <w:spacing w:after="0" w:line="36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996E60">
        <w:rPr>
          <w:rFonts w:ascii="Arial" w:hAnsi="Arial" w:cs="Arial"/>
          <w:color w:val="000000" w:themeColor="text1"/>
          <w:sz w:val="24"/>
          <w:szCs w:val="24"/>
        </w:rPr>
        <w:t>nadzór nad wykonywaniem orzeczeń o przepadku rzeczy na rzecz Skarbu Państwa, likwidacji niepodjętych depozytów oraz innych orzeczeń;</w:t>
      </w:r>
    </w:p>
    <w:p w14:paraId="1BC4FEF5" w14:textId="77777777" w:rsidR="00DB0546" w:rsidRPr="00996E60" w:rsidRDefault="00DB0546" w:rsidP="002768F6">
      <w:pPr>
        <w:widowControl w:val="0"/>
        <w:numPr>
          <w:ilvl w:val="0"/>
          <w:numId w:val="141"/>
        </w:numPr>
        <w:autoSpaceDN w:val="0"/>
        <w:spacing w:after="0" w:line="36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996E60">
        <w:rPr>
          <w:rFonts w:ascii="Arial" w:hAnsi="Arial" w:cs="Arial"/>
          <w:color w:val="000000" w:themeColor="text1"/>
          <w:sz w:val="24"/>
          <w:szCs w:val="24"/>
        </w:rPr>
        <w:t>rozpatrywanie sporów kompetencyjnych dotyczących spraw egzekucyjnych;</w:t>
      </w:r>
    </w:p>
    <w:p w14:paraId="6F75D08C" w14:textId="77777777" w:rsidR="00DB0546" w:rsidRPr="00996E60" w:rsidRDefault="00DB0546" w:rsidP="002768F6">
      <w:pPr>
        <w:widowControl w:val="0"/>
        <w:numPr>
          <w:ilvl w:val="0"/>
          <w:numId w:val="141"/>
        </w:numPr>
        <w:autoSpaceDN w:val="0"/>
        <w:spacing w:after="0" w:line="36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996E60">
        <w:rPr>
          <w:rFonts w:ascii="Arial" w:hAnsi="Arial" w:cs="Arial"/>
          <w:color w:val="000000" w:themeColor="text1"/>
          <w:sz w:val="24"/>
          <w:szCs w:val="24"/>
        </w:rPr>
        <w:t xml:space="preserve">nadzór nad działalnością komórki likwidacji towarów urzędu celno-skarbowego </w:t>
      </w:r>
      <w:r w:rsidRPr="00996E60">
        <w:rPr>
          <w:rFonts w:ascii="Arial" w:hAnsi="Arial" w:cs="Arial"/>
          <w:color w:val="000000" w:themeColor="text1"/>
          <w:sz w:val="24"/>
          <w:szCs w:val="24"/>
        </w:rPr>
        <w:br/>
        <w:t>w zakresie prowadzenia magazynu likwidacyjnego;</w:t>
      </w:r>
    </w:p>
    <w:p w14:paraId="15CE7902" w14:textId="77777777" w:rsidR="00DB0546" w:rsidRPr="00996E60" w:rsidRDefault="00DB0546" w:rsidP="002768F6">
      <w:pPr>
        <w:widowControl w:val="0"/>
        <w:numPr>
          <w:ilvl w:val="0"/>
          <w:numId w:val="141"/>
        </w:numPr>
        <w:autoSpaceDN w:val="0"/>
        <w:spacing w:after="0" w:line="36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996E60">
        <w:rPr>
          <w:rFonts w:ascii="Arial" w:hAnsi="Arial" w:cs="Arial"/>
          <w:color w:val="000000" w:themeColor="text1"/>
          <w:sz w:val="24"/>
          <w:szCs w:val="24"/>
        </w:rPr>
        <w:t xml:space="preserve">nadzór nad działalnością komórki wsparcia urzędu celno-skarbowego </w:t>
      </w:r>
      <w:r w:rsidRPr="00996E60">
        <w:rPr>
          <w:rFonts w:ascii="Arial" w:hAnsi="Arial" w:cs="Arial"/>
          <w:color w:val="000000" w:themeColor="text1"/>
          <w:sz w:val="24"/>
          <w:szCs w:val="24"/>
        </w:rPr>
        <w:br/>
        <w:t>w zakresie prowadzenia depozytu urzędu celno-skarbowego w odniesieniu do towarów tam przechowywanych niewymagających uregulowania sytuacji celnej i podejmowania czynności wynikających z przepisów prawa celnego;</w:t>
      </w:r>
    </w:p>
    <w:p w14:paraId="2D04F5CE" w14:textId="77777777" w:rsidR="00DB0546" w:rsidRPr="00996E60" w:rsidRDefault="00DB0546" w:rsidP="002768F6">
      <w:pPr>
        <w:widowControl w:val="0"/>
        <w:numPr>
          <w:ilvl w:val="0"/>
          <w:numId w:val="141"/>
        </w:numPr>
        <w:autoSpaceDN w:val="0"/>
        <w:spacing w:after="0" w:line="360" w:lineRule="auto"/>
        <w:ind w:hanging="436"/>
        <w:jc w:val="both"/>
        <w:textAlignment w:val="baseline"/>
        <w:rPr>
          <w:color w:val="000000" w:themeColor="text1"/>
          <w:sz w:val="24"/>
          <w:szCs w:val="24"/>
        </w:rPr>
      </w:pPr>
      <w:r w:rsidRPr="00996E60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nadzór nad realizacją zadań wykonywanych przez komórki rachunkowości </w:t>
      </w:r>
      <w:r w:rsidRPr="00996E60">
        <w:rPr>
          <w:rFonts w:ascii="Arial" w:hAnsi="Arial" w:cs="Arial"/>
          <w:color w:val="000000" w:themeColor="text1"/>
          <w:sz w:val="24"/>
          <w:szCs w:val="24"/>
          <w:lang w:eastAsia="en-US"/>
        </w:rPr>
        <w:br/>
        <w:t>w urzędach skarbowych;</w:t>
      </w:r>
    </w:p>
    <w:p w14:paraId="32569C87" w14:textId="11DD3DCB" w:rsidR="00DB0546" w:rsidRPr="00996E60" w:rsidRDefault="00DB0546" w:rsidP="002768F6">
      <w:pPr>
        <w:widowControl w:val="0"/>
        <w:numPr>
          <w:ilvl w:val="0"/>
          <w:numId w:val="141"/>
        </w:numPr>
        <w:autoSpaceDE w:val="0"/>
        <w:autoSpaceDN w:val="0"/>
        <w:spacing w:after="0" w:line="360" w:lineRule="auto"/>
        <w:ind w:hanging="436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996E60">
        <w:rPr>
          <w:rFonts w:ascii="Arial" w:hAnsi="Arial" w:cs="Arial"/>
          <w:color w:val="000000" w:themeColor="text1"/>
          <w:sz w:val="24"/>
          <w:szCs w:val="24"/>
        </w:rPr>
        <w:t xml:space="preserve">koordynowanie i prowadzenie szkoleń, instruktaży, spotkań roboczych i narad dla pracowników urzędów </w:t>
      </w:r>
      <w:r w:rsidR="00EA45F0" w:rsidRPr="00996E60">
        <w:rPr>
          <w:rFonts w:ascii="Arial" w:hAnsi="Arial" w:cs="Arial"/>
          <w:color w:val="000000" w:themeColor="text1"/>
          <w:sz w:val="24"/>
          <w:szCs w:val="24"/>
        </w:rPr>
        <w:t xml:space="preserve">w </w:t>
      </w:r>
      <w:r w:rsidRPr="00996E60">
        <w:rPr>
          <w:rFonts w:ascii="Arial" w:hAnsi="Arial" w:cs="Arial"/>
          <w:color w:val="000000" w:themeColor="text1"/>
          <w:sz w:val="24"/>
          <w:szCs w:val="24"/>
        </w:rPr>
        <w:t>zakresie zarządzania zaległościami</w:t>
      </w:r>
      <w:r w:rsidR="00901F12" w:rsidRPr="00996E60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A90128B" w14:textId="77777777" w:rsidR="00901F12" w:rsidRPr="00996E60" w:rsidRDefault="00901F12" w:rsidP="00901F12">
      <w:pPr>
        <w:widowControl w:val="0"/>
        <w:autoSpaceDE w:val="0"/>
        <w:autoSpaceDN w:val="0"/>
        <w:spacing w:after="0" w:line="36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5FF40DE7" w14:textId="725FB041" w:rsidR="00901F12" w:rsidRPr="00996E60" w:rsidRDefault="00901F12" w:rsidP="00901F12">
      <w:pPr>
        <w:widowControl w:val="0"/>
        <w:tabs>
          <w:tab w:val="left" w:pos="0"/>
          <w:tab w:val="left" w:pos="284"/>
        </w:tabs>
        <w:spacing w:after="0" w:line="360" w:lineRule="auto"/>
        <w:jc w:val="center"/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</w:pPr>
      <w:r w:rsidRPr="00996E60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 xml:space="preserve">§ </w:t>
      </w:r>
      <w:r w:rsidR="00105F04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4</w:t>
      </w:r>
      <w:r w:rsidR="00664A2C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5</w:t>
      </w:r>
      <w:r w:rsidR="0098311A" w:rsidRPr="00996E60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.</w:t>
      </w:r>
    </w:p>
    <w:p w14:paraId="4424382F" w14:textId="77777777" w:rsidR="00901F12" w:rsidRPr="00996E60" w:rsidRDefault="00901F12" w:rsidP="00901F12">
      <w:pPr>
        <w:widowControl w:val="0"/>
        <w:tabs>
          <w:tab w:val="left" w:pos="0"/>
          <w:tab w:val="left" w:pos="284"/>
        </w:tabs>
        <w:spacing w:after="0" w:line="360" w:lineRule="auto"/>
        <w:rPr>
          <w:rFonts w:ascii="Arial" w:hAnsi="Arial" w:cs="Arial"/>
          <w:bCs/>
          <w:iCs/>
          <w:color w:val="000000" w:themeColor="text1"/>
          <w:sz w:val="24"/>
          <w:szCs w:val="24"/>
        </w:rPr>
      </w:pPr>
    </w:p>
    <w:p w14:paraId="306D6B30" w14:textId="36869FF5" w:rsidR="00901F12" w:rsidRPr="00996E60" w:rsidRDefault="00901F12" w:rsidP="006B77F0">
      <w:pPr>
        <w:widowControl w:val="0"/>
        <w:tabs>
          <w:tab w:val="left" w:pos="0"/>
          <w:tab w:val="left" w:pos="284"/>
          <w:tab w:val="left" w:pos="993"/>
          <w:tab w:val="left" w:pos="1134"/>
        </w:tabs>
        <w:spacing w:after="0" w:line="360" w:lineRule="auto"/>
        <w:ind w:left="284"/>
        <w:jc w:val="both"/>
        <w:rPr>
          <w:color w:val="000000" w:themeColor="text1"/>
          <w:sz w:val="24"/>
          <w:szCs w:val="24"/>
        </w:rPr>
      </w:pPr>
      <w:r w:rsidRPr="00996E60">
        <w:rPr>
          <w:rFonts w:ascii="Arial" w:hAnsi="Arial" w:cs="Arial"/>
          <w:color w:val="000000" w:themeColor="text1"/>
          <w:sz w:val="24"/>
          <w:szCs w:val="24"/>
        </w:rPr>
        <w:t xml:space="preserve">Do zadań </w:t>
      </w:r>
      <w:r w:rsidRPr="00996E60">
        <w:rPr>
          <w:rFonts w:ascii="Arial" w:hAnsi="Arial" w:cs="Arial"/>
          <w:b/>
          <w:color w:val="000000" w:themeColor="text1"/>
          <w:sz w:val="24"/>
          <w:szCs w:val="24"/>
        </w:rPr>
        <w:t xml:space="preserve">Wieloosobowego Stanowiska Nadzoru nad Obsługą Klienta </w:t>
      </w:r>
      <w:r w:rsidRPr="00996E60">
        <w:rPr>
          <w:rFonts w:ascii="Arial" w:hAnsi="Arial" w:cs="Arial"/>
          <w:color w:val="000000" w:themeColor="text1"/>
          <w:sz w:val="24"/>
          <w:szCs w:val="24"/>
        </w:rPr>
        <w:t xml:space="preserve">należy, </w:t>
      </w:r>
      <w:r w:rsidR="006601EC" w:rsidRPr="00996E60">
        <w:rPr>
          <w:rFonts w:ascii="Arial" w:hAnsi="Arial" w:cs="Arial"/>
          <w:color w:val="000000" w:themeColor="text1"/>
          <w:sz w:val="24"/>
          <w:szCs w:val="24"/>
        </w:rPr>
        <w:br/>
      </w:r>
      <w:r w:rsidRPr="00996E60">
        <w:rPr>
          <w:rFonts w:ascii="Arial" w:hAnsi="Arial" w:cs="Arial"/>
          <w:color w:val="000000" w:themeColor="text1"/>
          <w:sz w:val="24"/>
          <w:szCs w:val="24"/>
        </w:rPr>
        <w:t>w szczególności:</w:t>
      </w:r>
    </w:p>
    <w:p w14:paraId="6E35A7F3" w14:textId="7EE492FC" w:rsidR="00B62FC7" w:rsidRPr="00996E60" w:rsidRDefault="00B62FC7" w:rsidP="002768F6">
      <w:pPr>
        <w:widowControl w:val="0"/>
        <w:numPr>
          <w:ilvl w:val="0"/>
          <w:numId w:val="171"/>
        </w:numPr>
        <w:autoSpaceDE w:val="0"/>
        <w:autoSpaceDN w:val="0"/>
        <w:spacing w:after="0" w:line="36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996E60">
        <w:rPr>
          <w:rFonts w:ascii="Arial" w:hAnsi="Arial" w:cs="Arial"/>
          <w:color w:val="000000" w:themeColor="text1"/>
          <w:sz w:val="24"/>
          <w:szCs w:val="24"/>
        </w:rPr>
        <w:t xml:space="preserve">nadzór nad merytoryczną poprawnością obsługi oraz wsparcia podatnika i płatnika </w:t>
      </w:r>
      <w:r w:rsidRPr="00996E60">
        <w:rPr>
          <w:rFonts w:ascii="Arial" w:hAnsi="Arial" w:cs="Arial"/>
          <w:color w:val="000000" w:themeColor="text1"/>
          <w:sz w:val="24"/>
          <w:szCs w:val="24"/>
        </w:rPr>
        <w:br/>
        <w:t>w prawidłowym wykonywaniu obowiązków podatkowych w zakresie udzielania wyjaśnień w zakresie przepisów prawa podatkowego;</w:t>
      </w:r>
    </w:p>
    <w:p w14:paraId="6B133D4D" w14:textId="4D30D474" w:rsidR="00B62FC7" w:rsidRPr="00996E60" w:rsidRDefault="00B62FC7" w:rsidP="002768F6">
      <w:pPr>
        <w:widowControl w:val="0"/>
        <w:numPr>
          <w:ilvl w:val="0"/>
          <w:numId w:val="171"/>
        </w:numPr>
        <w:autoSpaceDE w:val="0"/>
        <w:autoSpaceDN w:val="0"/>
        <w:spacing w:after="0" w:line="36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996E60">
        <w:rPr>
          <w:rFonts w:ascii="Arial" w:hAnsi="Arial" w:cs="Arial"/>
          <w:color w:val="000000" w:themeColor="text1"/>
          <w:sz w:val="24"/>
          <w:szCs w:val="24"/>
        </w:rPr>
        <w:t>nadzór nad wprowadzaniem i rzetelnością danych w Centralnej Ewidencji Kas</w:t>
      </w:r>
      <w:r w:rsidR="00EA45F0" w:rsidRPr="00996E6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96E60">
        <w:rPr>
          <w:rFonts w:ascii="Arial" w:hAnsi="Arial" w:cs="Arial"/>
          <w:color w:val="000000" w:themeColor="text1"/>
          <w:sz w:val="24"/>
          <w:szCs w:val="24"/>
        </w:rPr>
        <w:lastRenderedPageBreak/>
        <w:t>Rejestrujących;</w:t>
      </w:r>
    </w:p>
    <w:p w14:paraId="437FB187" w14:textId="25689B9B" w:rsidR="00B62FC7" w:rsidRPr="00996E60" w:rsidRDefault="00B62FC7" w:rsidP="002768F6">
      <w:pPr>
        <w:widowControl w:val="0"/>
        <w:numPr>
          <w:ilvl w:val="0"/>
          <w:numId w:val="171"/>
        </w:numPr>
        <w:autoSpaceDE w:val="0"/>
        <w:autoSpaceDN w:val="0"/>
        <w:spacing w:after="0" w:line="36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996E60">
        <w:rPr>
          <w:rFonts w:ascii="Arial" w:hAnsi="Arial" w:cs="Arial"/>
          <w:color w:val="000000" w:themeColor="text1"/>
          <w:sz w:val="24"/>
          <w:szCs w:val="24"/>
        </w:rPr>
        <w:t>nadzór nad potwierdzaniem profili zaufanych elektronicznej Platformy Usług Administracji Publicznej (ePUAP);</w:t>
      </w:r>
    </w:p>
    <w:p w14:paraId="6B23BF60" w14:textId="144D84F0" w:rsidR="00B62FC7" w:rsidRPr="00996E60" w:rsidRDefault="00B62FC7" w:rsidP="002768F6">
      <w:pPr>
        <w:widowControl w:val="0"/>
        <w:numPr>
          <w:ilvl w:val="0"/>
          <w:numId w:val="171"/>
        </w:numPr>
        <w:autoSpaceDE w:val="0"/>
        <w:autoSpaceDN w:val="0"/>
        <w:spacing w:after="0" w:line="36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996E60">
        <w:rPr>
          <w:rFonts w:ascii="Arial" w:hAnsi="Arial" w:cs="Arial"/>
          <w:color w:val="000000" w:themeColor="text1"/>
          <w:sz w:val="24"/>
          <w:szCs w:val="24"/>
        </w:rPr>
        <w:t>nadzorowanie wdrażania i stosowania w podległych urzędach procedur i standardów obsługi klienta i wsparcia podatnika</w:t>
      </w:r>
      <w:r w:rsidR="00046853" w:rsidRPr="00996E60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7651D1F6" w14:textId="0F6F96C0" w:rsidR="00046853" w:rsidRPr="00996E60" w:rsidRDefault="00B62FC7" w:rsidP="002768F6">
      <w:pPr>
        <w:widowControl w:val="0"/>
        <w:numPr>
          <w:ilvl w:val="0"/>
          <w:numId w:val="171"/>
        </w:numPr>
        <w:autoSpaceDE w:val="0"/>
        <w:autoSpaceDN w:val="0"/>
        <w:spacing w:after="0" w:line="36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996E60">
        <w:rPr>
          <w:rFonts w:ascii="Arial" w:hAnsi="Arial" w:cs="Arial"/>
          <w:color w:val="000000" w:themeColor="text1"/>
          <w:sz w:val="24"/>
          <w:szCs w:val="24"/>
        </w:rPr>
        <w:t>sprawowanie merytorycznego nadzoru nad działalnością podległych</w:t>
      </w:r>
      <w:r w:rsidR="005245F7" w:rsidRPr="00996E6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96E60">
        <w:rPr>
          <w:rFonts w:ascii="Arial" w:hAnsi="Arial" w:cs="Arial"/>
          <w:color w:val="000000" w:themeColor="text1"/>
          <w:sz w:val="24"/>
          <w:szCs w:val="24"/>
        </w:rPr>
        <w:t>urzędów skarbowych w zakresie działań mających na celu zwiększanie stopnia dobrowolnego wypełniania obowiązków podatkowych</w:t>
      </w:r>
      <w:r w:rsidR="00046853" w:rsidRPr="00996E60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64F3969C" w14:textId="5033DD1B" w:rsidR="00046853" w:rsidRPr="00996E60" w:rsidRDefault="00B62FC7" w:rsidP="002768F6">
      <w:pPr>
        <w:widowControl w:val="0"/>
        <w:numPr>
          <w:ilvl w:val="0"/>
          <w:numId w:val="171"/>
        </w:numPr>
        <w:autoSpaceDE w:val="0"/>
        <w:autoSpaceDN w:val="0"/>
        <w:spacing w:after="0" w:line="36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996E60">
        <w:rPr>
          <w:rFonts w:ascii="Arial" w:hAnsi="Arial" w:cs="Arial"/>
          <w:color w:val="000000" w:themeColor="text1"/>
          <w:sz w:val="24"/>
          <w:szCs w:val="24"/>
        </w:rPr>
        <w:t>nadzorowanie i monitorowanie jakości obsługi klienta w podległych urzędach</w:t>
      </w:r>
      <w:r w:rsidR="00046853" w:rsidRPr="00996E60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3B993DDD" w14:textId="16C9B7C2" w:rsidR="00046853" w:rsidRPr="00996E60" w:rsidRDefault="00B62FC7" w:rsidP="002768F6">
      <w:pPr>
        <w:widowControl w:val="0"/>
        <w:numPr>
          <w:ilvl w:val="0"/>
          <w:numId w:val="171"/>
        </w:numPr>
        <w:autoSpaceDE w:val="0"/>
        <w:autoSpaceDN w:val="0"/>
        <w:spacing w:after="0" w:line="36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996E60">
        <w:rPr>
          <w:rFonts w:ascii="Arial" w:hAnsi="Arial" w:cs="Arial"/>
          <w:color w:val="000000" w:themeColor="text1"/>
          <w:sz w:val="24"/>
          <w:szCs w:val="24"/>
        </w:rPr>
        <w:t>nadzorowanie zadań związanych z bezpośrednią obsługą podatnika</w:t>
      </w:r>
      <w:r w:rsidR="00046853" w:rsidRPr="00996E60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7A804139" w14:textId="0966B08D" w:rsidR="00B62FC7" w:rsidRPr="00996E60" w:rsidRDefault="00B62FC7" w:rsidP="002768F6">
      <w:pPr>
        <w:widowControl w:val="0"/>
        <w:numPr>
          <w:ilvl w:val="0"/>
          <w:numId w:val="171"/>
        </w:numPr>
        <w:autoSpaceDE w:val="0"/>
        <w:autoSpaceDN w:val="0"/>
        <w:spacing w:after="0" w:line="36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996E60">
        <w:rPr>
          <w:rFonts w:ascii="Arial" w:hAnsi="Arial" w:cs="Arial"/>
          <w:color w:val="000000" w:themeColor="text1"/>
          <w:sz w:val="24"/>
          <w:szCs w:val="24"/>
        </w:rPr>
        <w:t xml:space="preserve">nadzór nad wdrażaniem i stosowaniem rozwiązań wynikających z ustawy </w:t>
      </w:r>
      <w:r w:rsidR="00586160">
        <w:rPr>
          <w:rFonts w:ascii="Arial" w:hAnsi="Arial" w:cs="Arial"/>
          <w:color w:val="000000" w:themeColor="text1"/>
          <w:sz w:val="24"/>
          <w:szCs w:val="24"/>
        </w:rPr>
        <w:t xml:space="preserve">z dnia </w:t>
      </w:r>
      <w:r w:rsidR="00586160">
        <w:rPr>
          <w:rFonts w:ascii="Arial" w:hAnsi="Arial" w:cs="Arial"/>
          <w:color w:val="000000" w:themeColor="text1"/>
          <w:sz w:val="24"/>
          <w:szCs w:val="24"/>
        </w:rPr>
        <w:br/>
        <w:t>19 lipca 2019 r.</w:t>
      </w:r>
      <w:r w:rsidR="006036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96E60">
        <w:rPr>
          <w:rFonts w:ascii="Arial" w:hAnsi="Arial" w:cs="Arial"/>
          <w:color w:val="000000" w:themeColor="text1"/>
          <w:sz w:val="24"/>
          <w:szCs w:val="24"/>
        </w:rPr>
        <w:t>o zapewnianiu dostępności osobom ze szczególnymi potrzebami, z wyłączeniem zadań realizowanych przez komórkę komunikacji</w:t>
      </w:r>
      <w:r w:rsidRPr="00996E60">
        <w:rPr>
          <w:rFonts w:ascii="Arial" w:hAnsi="Arial" w:cs="Arial"/>
          <w:color w:val="000000" w:themeColor="text1"/>
          <w:sz w:val="30"/>
          <w:szCs w:val="30"/>
        </w:rPr>
        <w:t>.</w:t>
      </w:r>
    </w:p>
    <w:p w14:paraId="3FBFC5D4" w14:textId="77777777" w:rsidR="00DB0546" w:rsidRPr="00996E60" w:rsidRDefault="00DB0546" w:rsidP="00DB0546">
      <w:pPr>
        <w:widowControl w:val="0"/>
        <w:tabs>
          <w:tab w:val="left" w:pos="0"/>
          <w:tab w:val="left" w:pos="284"/>
        </w:tabs>
        <w:spacing w:after="0" w:line="360" w:lineRule="auto"/>
        <w:jc w:val="center"/>
        <w:rPr>
          <w:rFonts w:ascii="Arial" w:hAnsi="Arial" w:cs="Arial"/>
          <w:bCs/>
          <w:iCs/>
          <w:color w:val="000000" w:themeColor="text1"/>
          <w:sz w:val="24"/>
          <w:szCs w:val="24"/>
        </w:rPr>
      </w:pPr>
    </w:p>
    <w:p w14:paraId="3B15273D" w14:textId="10C54855" w:rsidR="00DB0546" w:rsidRPr="00996E60" w:rsidRDefault="00DB0546" w:rsidP="00DB0546">
      <w:pPr>
        <w:widowControl w:val="0"/>
        <w:tabs>
          <w:tab w:val="left" w:pos="0"/>
          <w:tab w:val="left" w:pos="284"/>
        </w:tabs>
        <w:spacing w:after="0" w:line="360" w:lineRule="auto"/>
        <w:jc w:val="center"/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</w:pPr>
      <w:r w:rsidRPr="00996E60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 xml:space="preserve">§ </w:t>
      </w:r>
      <w:r w:rsidR="00105F04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4</w:t>
      </w:r>
      <w:r w:rsidR="00664A2C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6</w:t>
      </w:r>
      <w:r w:rsidR="0098311A" w:rsidRPr="00996E60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.</w:t>
      </w:r>
    </w:p>
    <w:p w14:paraId="358F251B" w14:textId="77777777" w:rsidR="00DB0546" w:rsidRPr="00996E60" w:rsidRDefault="00DB0546" w:rsidP="00DB0546">
      <w:pPr>
        <w:widowControl w:val="0"/>
        <w:tabs>
          <w:tab w:val="left" w:pos="0"/>
          <w:tab w:val="left" w:pos="284"/>
        </w:tabs>
        <w:spacing w:after="0" w:line="360" w:lineRule="auto"/>
        <w:jc w:val="center"/>
        <w:rPr>
          <w:rFonts w:ascii="Arial" w:hAnsi="Arial" w:cs="Arial"/>
          <w:bCs/>
          <w:iCs/>
          <w:color w:val="000000" w:themeColor="text1"/>
          <w:sz w:val="24"/>
          <w:szCs w:val="24"/>
        </w:rPr>
      </w:pPr>
    </w:p>
    <w:p w14:paraId="4F8F3D65" w14:textId="0417B68C" w:rsidR="00DB0546" w:rsidRPr="00996E60" w:rsidRDefault="00DB0546" w:rsidP="002768F6">
      <w:pPr>
        <w:widowControl w:val="0"/>
        <w:numPr>
          <w:ilvl w:val="7"/>
          <w:numId w:val="142"/>
        </w:numPr>
        <w:tabs>
          <w:tab w:val="left" w:pos="284"/>
        </w:tabs>
        <w:autoSpaceDN w:val="0"/>
        <w:spacing w:after="0" w:line="360" w:lineRule="auto"/>
        <w:ind w:left="284" w:hanging="284"/>
        <w:jc w:val="both"/>
        <w:textAlignment w:val="baseline"/>
        <w:rPr>
          <w:color w:val="000000" w:themeColor="text1"/>
        </w:rPr>
      </w:pPr>
      <w:r w:rsidRPr="00996E60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Do zadań komórek organizacyjnych </w:t>
      </w:r>
      <w:r w:rsidRPr="00996E60">
        <w:rPr>
          <w:rFonts w:ascii="Arial" w:hAnsi="Arial" w:cs="Arial"/>
          <w:color w:val="000000" w:themeColor="text1"/>
          <w:sz w:val="24"/>
          <w:szCs w:val="24"/>
        </w:rPr>
        <w:t xml:space="preserve">o których mowa w </w:t>
      </w:r>
      <w:r w:rsidRPr="00996E60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§ </w:t>
      </w:r>
      <w:r w:rsidR="009633AB" w:rsidRPr="001B3D42">
        <w:rPr>
          <w:rFonts w:ascii="Arial" w:hAnsi="Arial" w:cs="Arial"/>
          <w:bCs/>
          <w:iCs/>
          <w:sz w:val="24"/>
          <w:szCs w:val="24"/>
        </w:rPr>
        <w:t>4</w:t>
      </w:r>
      <w:r w:rsidR="00CD4FE6">
        <w:rPr>
          <w:rFonts w:ascii="Arial" w:hAnsi="Arial" w:cs="Arial"/>
          <w:bCs/>
          <w:iCs/>
          <w:sz w:val="24"/>
          <w:szCs w:val="24"/>
        </w:rPr>
        <w:t>1</w:t>
      </w:r>
      <w:r w:rsidRPr="001B3D42">
        <w:rPr>
          <w:rFonts w:ascii="Arial" w:hAnsi="Arial" w:cs="Arial"/>
          <w:bCs/>
          <w:iCs/>
          <w:sz w:val="24"/>
          <w:szCs w:val="24"/>
        </w:rPr>
        <w:t xml:space="preserve"> </w:t>
      </w:r>
      <w:r w:rsidR="0098311A" w:rsidRPr="001B3D42">
        <w:rPr>
          <w:rFonts w:ascii="Arial" w:hAnsi="Arial" w:cs="Arial"/>
          <w:bCs/>
          <w:iCs/>
          <w:sz w:val="24"/>
          <w:szCs w:val="24"/>
        </w:rPr>
        <w:t>–</w:t>
      </w:r>
      <w:r w:rsidR="0015617E" w:rsidRPr="001B3D42">
        <w:rPr>
          <w:rFonts w:ascii="Arial" w:hAnsi="Arial" w:cs="Arial"/>
          <w:bCs/>
          <w:iCs/>
          <w:sz w:val="24"/>
          <w:szCs w:val="24"/>
        </w:rPr>
        <w:t xml:space="preserve"> </w:t>
      </w:r>
      <w:r w:rsidR="009633AB" w:rsidRPr="001B3D42">
        <w:rPr>
          <w:rFonts w:ascii="Arial" w:hAnsi="Arial" w:cs="Arial"/>
          <w:bCs/>
          <w:iCs/>
          <w:sz w:val="24"/>
          <w:szCs w:val="24"/>
        </w:rPr>
        <w:t>44</w:t>
      </w:r>
      <w:r w:rsidR="0098311A" w:rsidRPr="001B3D42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996E60">
        <w:rPr>
          <w:rFonts w:ascii="Arial" w:hAnsi="Arial" w:cs="Arial"/>
          <w:bCs/>
          <w:iCs/>
          <w:color w:val="000000" w:themeColor="text1"/>
          <w:sz w:val="24"/>
          <w:szCs w:val="24"/>
        </w:rPr>
        <w:t>Regulaminu należy również:</w:t>
      </w:r>
    </w:p>
    <w:p w14:paraId="45333B8F" w14:textId="77777777" w:rsidR="00DB0546" w:rsidRPr="00996E60" w:rsidRDefault="00DB0546" w:rsidP="002768F6">
      <w:pPr>
        <w:widowControl w:val="0"/>
        <w:numPr>
          <w:ilvl w:val="0"/>
          <w:numId w:val="144"/>
        </w:numPr>
        <w:tabs>
          <w:tab w:val="left" w:pos="-2880"/>
          <w:tab w:val="left" w:pos="-2596"/>
          <w:tab w:val="left" w:pos="-2454"/>
        </w:tabs>
        <w:autoSpaceDN w:val="0"/>
        <w:spacing w:after="0" w:line="360" w:lineRule="auto"/>
        <w:ind w:hanging="436"/>
        <w:jc w:val="both"/>
        <w:textAlignment w:val="baseline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996E60">
        <w:rPr>
          <w:rFonts w:ascii="Arial" w:hAnsi="Arial" w:cs="Arial"/>
          <w:bCs/>
          <w:iCs/>
          <w:color w:val="000000" w:themeColor="text1"/>
          <w:sz w:val="24"/>
          <w:szCs w:val="24"/>
        </w:rPr>
        <w:t>rozpatrywanie wniosków o wyłączenie z udziału w postępowaniu pracownika komórki na podstawie art. 130 Ordynacji podatkowej lub art. 24 Kodeksu postępowania administracyjnego;</w:t>
      </w:r>
    </w:p>
    <w:p w14:paraId="5980BE0E" w14:textId="77777777" w:rsidR="00DB0546" w:rsidRPr="00996E60" w:rsidRDefault="00DB0546" w:rsidP="002768F6">
      <w:pPr>
        <w:widowControl w:val="0"/>
        <w:numPr>
          <w:ilvl w:val="0"/>
          <w:numId w:val="143"/>
        </w:numPr>
        <w:tabs>
          <w:tab w:val="left" w:pos="-2880"/>
          <w:tab w:val="left" w:pos="-2596"/>
          <w:tab w:val="left" w:pos="-2454"/>
        </w:tabs>
        <w:autoSpaceDN w:val="0"/>
        <w:spacing w:after="0" w:line="360" w:lineRule="auto"/>
        <w:ind w:hanging="436"/>
        <w:jc w:val="both"/>
        <w:textAlignment w:val="baseline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996E60">
        <w:rPr>
          <w:rFonts w:ascii="Arial" w:hAnsi="Arial" w:cs="Arial"/>
          <w:bCs/>
          <w:iCs/>
          <w:color w:val="000000" w:themeColor="text1"/>
          <w:sz w:val="24"/>
          <w:szCs w:val="24"/>
        </w:rPr>
        <w:t>orzecznictwo w sprawach:</w:t>
      </w:r>
    </w:p>
    <w:p w14:paraId="3B080883" w14:textId="77777777" w:rsidR="00DB0546" w:rsidRPr="00996E60" w:rsidRDefault="00DB0546" w:rsidP="002768F6">
      <w:pPr>
        <w:widowControl w:val="0"/>
        <w:numPr>
          <w:ilvl w:val="6"/>
          <w:numId w:val="145"/>
        </w:numPr>
        <w:tabs>
          <w:tab w:val="left" w:pos="-2880"/>
          <w:tab w:val="left" w:pos="-2596"/>
          <w:tab w:val="left" w:pos="-2454"/>
          <w:tab w:val="left" w:pos="-1887"/>
          <w:tab w:val="left" w:pos="0"/>
        </w:tabs>
        <w:autoSpaceDN w:val="0"/>
        <w:spacing w:after="0" w:line="360" w:lineRule="auto"/>
        <w:ind w:left="993" w:hanging="284"/>
        <w:jc w:val="both"/>
        <w:textAlignment w:val="baseline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996E60">
        <w:rPr>
          <w:rFonts w:ascii="Arial" w:hAnsi="Arial" w:cs="Arial"/>
          <w:bCs/>
          <w:iCs/>
          <w:color w:val="000000" w:themeColor="text1"/>
          <w:sz w:val="24"/>
          <w:szCs w:val="24"/>
        </w:rPr>
        <w:t>trybów nadzwyczajnych,</w:t>
      </w:r>
    </w:p>
    <w:p w14:paraId="3E3B52DF" w14:textId="08D96938" w:rsidR="00DB0546" w:rsidRPr="00996E60" w:rsidRDefault="00DB0546" w:rsidP="002768F6">
      <w:pPr>
        <w:widowControl w:val="0"/>
        <w:numPr>
          <w:ilvl w:val="6"/>
          <w:numId w:val="145"/>
        </w:numPr>
        <w:tabs>
          <w:tab w:val="left" w:pos="-2880"/>
          <w:tab w:val="left" w:pos="-2596"/>
          <w:tab w:val="left" w:pos="-2454"/>
          <w:tab w:val="left" w:pos="-1887"/>
          <w:tab w:val="left" w:pos="0"/>
        </w:tabs>
        <w:autoSpaceDN w:val="0"/>
        <w:spacing w:after="0" w:line="360" w:lineRule="auto"/>
        <w:ind w:left="993" w:hanging="284"/>
        <w:jc w:val="both"/>
        <w:textAlignment w:val="baseline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996E60">
        <w:rPr>
          <w:rFonts w:ascii="Arial" w:hAnsi="Arial" w:cs="Arial"/>
          <w:bCs/>
          <w:iCs/>
          <w:color w:val="000000" w:themeColor="text1"/>
          <w:sz w:val="24"/>
          <w:szCs w:val="24"/>
        </w:rPr>
        <w:t>kar porządkowych</w:t>
      </w:r>
      <w:r w:rsidR="000E3384" w:rsidRPr="00996E60">
        <w:rPr>
          <w:rFonts w:ascii="Arial" w:hAnsi="Arial" w:cs="Arial"/>
          <w:bCs/>
          <w:iCs/>
          <w:color w:val="000000" w:themeColor="text1"/>
          <w:sz w:val="24"/>
          <w:szCs w:val="24"/>
        </w:rPr>
        <w:t>,</w:t>
      </w:r>
    </w:p>
    <w:p w14:paraId="04E70138" w14:textId="77777777" w:rsidR="00DB0546" w:rsidRPr="00996E60" w:rsidRDefault="00DB0546" w:rsidP="002768F6">
      <w:pPr>
        <w:widowControl w:val="0"/>
        <w:numPr>
          <w:ilvl w:val="6"/>
          <w:numId w:val="145"/>
        </w:numPr>
        <w:tabs>
          <w:tab w:val="left" w:pos="-2880"/>
          <w:tab w:val="left" w:pos="-2596"/>
          <w:tab w:val="left" w:pos="-2454"/>
          <w:tab w:val="left" w:pos="-1887"/>
          <w:tab w:val="left" w:pos="0"/>
        </w:tabs>
        <w:autoSpaceDN w:val="0"/>
        <w:spacing w:after="0" w:line="360" w:lineRule="auto"/>
        <w:ind w:left="993" w:hanging="284"/>
        <w:jc w:val="both"/>
        <w:textAlignment w:val="baseline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996E60">
        <w:rPr>
          <w:rFonts w:ascii="Arial" w:hAnsi="Arial" w:cs="Arial"/>
          <w:bCs/>
          <w:iCs/>
          <w:color w:val="000000" w:themeColor="text1"/>
          <w:sz w:val="24"/>
          <w:szCs w:val="24"/>
        </w:rPr>
        <w:t>kosztów postępowania;</w:t>
      </w:r>
    </w:p>
    <w:p w14:paraId="2D266A68" w14:textId="77777777" w:rsidR="00DB0546" w:rsidRPr="00996E60" w:rsidRDefault="00DB0546" w:rsidP="002768F6">
      <w:pPr>
        <w:widowControl w:val="0"/>
        <w:numPr>
          <w:ilvl w:val="0"/>
          <w:numId w:val="147"/>
        </w:numPr>
        <w:tabs>
          <w:tab w:val="left" w:pos="-2880"/>
          <w:tab w:val="left" w:pos="-2596"/>
          <w:tab w:val="left" w:pos="-2454"/>
          <w:tab w:val="left" w:pos="-2171"/>
        </w:tabs>
        <w:autoSpaceDN w:val="0"/>
        <w:spacing w:after="0" w:line="360" w:lineRule="auto"/>
        <w:ind w:hanging="436"/>
        <w:jc w:val="both"/>
        <w:textAlignment w:val="baseline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996E60">
        <w:rPr>
          <w:rFonts w:ascii="Arial" w:hAnsi="Arial" w:cs="Arial"/>
          <w:bCs/>
          <w:iCs/>
          <w:color w:val="000000" w:themeColor="text1"/>
          <w:sz w:val="24"/>
          <w:szCs w:val="24"/>
        </w:rPr>
        <w:t>rozpatrywanie zażaleń w sprawach dotyczących odmowy umożliwienia stronie zapoznania się z dokumentami wyłączonymi z akt ze względu na informacje niejawne lub interes publiczny;</w:t>
      </w:r>
    </w:p>
    <w:p w14:paraId="35CCDFF0" w14:textId="77777777" w:rsidR="00DB0546" w:rsidRPr="00996E60" w:rsidRDefault="00DB0546" w:rsidP="002768F6">
      <w:pPr>
        <w:widowControl w:val="0"/>
        <w:numPr>
          <w:ilvl w:val="0"/>
          <w:numId w:val="146"/>
        </w:numPr>
        <w:tabs>
          <w:tab w:val="left" w:pos="-2880"/>
          <w:tab w:val="left" w:pos="-2596"/>
          <w:tab w:val="left" w:pos="-2454"/>
          <w:tab w:val="left" w:pos="-2171"/>
        </w:tabs>
        <w:autoSpaceDN w:val="0"/>
        <w:spacing w:after="0" w:line="360" w:lineRule="auto"/>
        <w:ind w:hanging="436"/>
        <w:jc w:val="both"/>
        <w:textAlignment w:val="baseline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996E60">
        <w:rPr>
          <w:rFonts w:ascii="Arial" w:hAnsi="Arial" w:cs="Arial"/>
          <w:bCs/>
          <w:iCs/>
          <w:color w:val="000000" w:themeColor="text1"/>
          <w:sz w:val="24"/>
          <w:szCs w:val="24"/>
        </w:rPr>
        <w:t>obsługa wniosków dotyczących odroczenia terminu, w zakresie właściwości komórki;</w:t>
      </w:r>
    </w:p>
    <w:p w14:paraId="0FB7D0F5" w14:textId="77777777" w:rsidR="00DB0546" w:rsidRPr="00996E60" w:rsidRDefault="00DB0546" w:rsidP="002768F6">
      <w:pPr>
        <w:widowControl w:val="0"/>
        <w:numPr>
          <w:ilvl w:val="0"/>
          <w:numId w:val="149"/>
        </w:numPr>
        <w:tabs>
          <w:tab w:val="left" w:pos="-2880"/>
          <w:tab w:val="left" w:pos="-2596"/>
          <w:tab w:val="left" w:pos="-2454"/>
          <w:tab w:val="left" w:pos="-2171"/>
        </w:tabs>
        <w:autoSpaceDN w:val="0"/>
        <w:spacing w:after="0" w:line="360" w:lineRule="auto"/>
        <w:ind w:hanging="436"/>
        <w:jc w:val="both"/>
        <w:textAlignment w:val="baseline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996E60">
        <w:rPr>
          <w:rFonts w:ascii="Arial" w:hAnsi="Arial" w:cs="Arial"/>
          <w:bCs/>
          <w:iCs/>
          <w:color w:val="000000" w:themeColor="text1"/>
          <w:sz w:val="24"/>
          <w:szCs w:val="24"/>
        </w:rPr>
        <w:t>prowadzenie rejestru spraw sądowych;</w:t>
      </w:r>
    </w:p>
    <w:p w14:paraId="19D80785" w14:textId="77777777" w:rsidR="00DB0546" w:rsidRPr="00996E60" w:rsidRDefault="00DB0546" w:rsidP="002768F6">
      <w:pPr>
        <w:widowControl w:val="0"/>
        <w:numPr>
          <w:ilvl w:val="0"/>
          <w:numId w:val="148"/>
        </w:numPr>
        <w:tabs>
          <w:tab w:val="left" w:pos="-2880"/>
          <w:tab w:val="left" w:pos="-2596"/>
          <w:tab w:val="left" w:pos="-2454"/>
          <w:tab w:val="left" w:pos="-2171"/>
        </w:tabs>
        <w:autoSpaceDN w:val="0"/>
        <w:spacing w:after="0" w:line="360" w:lineRule="auto"/>
        <w:ind w:hanging="436"/>
        <w:jc w:val="both"/>
        <w:textAlignment w:val="baseline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996E60">
        <w:rPr>
          <w:rFonts w:ascii="Arial" w:hAnsi="Arial" w:cs="Arial"/>
          <w:bCs/>
          <w:iCs/>
          <w:color w:val="000000" w:themeColor="text1"/>
          <w:sz w:val="24"/>
          <w:szCs w:val="24"/>
        </w:rPr>
        <w:t>rozpatrywanie ponagleń na niezałatwienie sprawy w terminie;</w:t>
      </w:r>
    </w:p>
    <w:p w14:paraId="0FA53BDB" w14:textId="77777777" w:rsidR="00DB0546" w:rsidRPr="00996E60" w:rsidRDefault="00DB0546" w:rsidP="002768F6">
      <w:pPr>
        <w:widowControl w:val="0"/>
        <w:numPr>
          <w:ilvl w:val="0"/>
          <w:numId w:val="148"/>
        </w:numPr>
        <w:tabs>
          <w:tab w:val="left" w:pos="-2880"/>
          <w:tab w:val="left" w:pos="-2596"/>
          <w:tab w:val="left" w:pos="-2454"/>
          <w:tab w:val="left" w:pos="-2171"/>
        </w:tabs>
        <w:autoSpaceDN w:val="0"/>
        <w:spacing w:after="0" w:line="360" w:lineRule="auto"/>
        <w:ind w:hanging="436"/>
        <w:jc w:val="both"/>
        <w:textAlignment w:val="baseline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996E60">
        <w:rPr>
          <w:rFonts w:ascii="Arial" w:hAnsi="Arial" w:cs="Arial"/>
          <w:bCs/>
          <w:iCs/>
          <w:color w:val="000000" w:themeColor="text1"/>
          <w:sz w:val="24"/>
          <w:szCs w:val="24"/>
        </w:rPr>
        <w:t>przygotowywanie projektów odpowiedzi na skargi do sądu administracyjnego oraz odpowiedzi na pisma procesowe, opracowanie wniosków o wniesienie skarg kasacyjnych;</w:t>
      </w:r>
    </w:p>
    <w:p w14:paraId="50F5FF6C" w14:textId="366B07DB" w:rsidR="00DB0546" w:rsidRPr="00996E60" w:rsidRDefault="00DB0546" w:rsidP="002768F6">
      <w:pPr>
        <w:widowControl w:val="0"/>
        <w:numPr>
          <w:ilvl w:val="0"/>
          <w:numId w:val="148"/>
        </w:numPr>
        <w:tabs>
          <w:tab w:val="left" w:pos="-2454"/>
          <w:tab w:val="left" w:pos="-2171"/>
        </w:tabs>
        <w:autoSpaceDN w:val="0"/>
        <w:spacing w:after="0" w:line="360" w:lineRule="auto"/>
        <w:ind w:hanging="436"/>
        <w:jc w:val="both"/>
        <w:textAlignment w:val="baseline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996E60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współpraca w prowadzeniu szkoleń, instruktaży, spotkań roboczych i narad dla pracowników podległych urzędów oraz opracowywanie modułów szkoleniowych, </w:t>
      </w:r>
      <w:r w:rsidR="00B42507" w:rsidRPr="00996E60">
        <w:rPr>
          <w:rFonts w:ascii="Arial" w:hAnsi="Arial" w:cs="Arial"/>
          <w:bCs/>
          <w:iCs/>
          <w:color w:val="000000" w:themeColor="text1"/>
          <w:sz w:val="24"/>
          <w:szCs w:val="24"/>
        </w:rPr>
        <w:br/>
      </w:r>
      <w:r w:rsidRPr="00996E60">
        <w:rPr>
          <w:rFonts w:ascii="Arial" w:hAnsi="Arial" w:cs="Arial"/>
          <w:bCs/>
          <w:iCs/>
          <w:color w:val="000000" w:themeColor="text1"/>
          <w:sz w:val="24"/>
          <w:szCs w:val="24"/>
        </w:rPr>
        <w:lastRenderedPageBreak/>
        <w:t xml:space="preserve">w szczególności w zakresie orzecznictwa oraz wykonywania zadań KAS, </w:t>
      </w:r>
      <w:r w:rsidR="00B42507" w:rsidRPr="00996E60">
        <w:rPr>
          <w:rFonts w:ascii="Arial" w:hAnsi="Arial" w:cs="Arial"/>
          <w:bCs/>
          <w:iCs/>
          <w:color w:val="000000" w:themeColor="text1"/>
          <w:sz w:val="24"/>
          <w:szCs w:val="24"/>
        </w:rPr>
        <w:br/>
      </w:r>
      <w:r w:rsidRPr="00996E60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z uwzględnieniem zaistniałych nieprawidłowości i uchybień oraz orzecznictwa sądowego. </w:t>
      </w:r>
    </w:p>
    <w:p w14:paraId="0854BB4A" w14:textId="77777777" w:rsidR="00DB0546" w:rsidRPr="00996E60" w:rsidRDefault="00DB0546" w:rsidP="0098311A">
      <w:pPr>
        <w:widowControl w:val="0"/>
        <w:tabs>
          <w:tab w:val="left" w:pos="0"/>
          <w:tab w:val="left" w:pos="426"/>
        </w:tabs>
        <w:spacing w:after="0" w:line="360" w:lineRule="auto"/>
        <w:rPr>
          <w:rFonts w:ascii="Arial" w:hAnsi="Arial" w:cs="Arial"/>
          <w:bCs/>
          <w:iCs/>
          <w:color w:val="000000" w:themeColor="text1"/>
          <w:sz w:val="24"/>
          <w:szCs w:val="24"/>
        </w:rPr>
      </w:pPr>
    </w:p>
    <w:p w14:paraId="35A1AC52" w14:textId="46332822" w:rsidR="00DB0546" w:rsidRPr="00996E60" w:rsidRDefault="00DB0546" w:rsidP="00DB0546">
      <w:pPr>
        <w:widowControl w:val="0"/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</w:pPr>
      <w:r w:rsidRPr="00996E60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 xml:space="preserve">§ </w:t>
      </w:r>
      <w:r w:rsidR="00105F04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4</w:t>
      </w:r>
      <w:r w:rsidR="00664A2C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7</w:t>
      </w:r>
      <w:r w:rsidR="004971EF" w:rsidRPr="00996E60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.</w:t>
      </w:r>
    </w:p>
    <w:p w14:paraId="207638F1" w14:textId="77777777" w:rsidR="00DB0546" w:rsidRPr="00996E60" w:rsidRDefault="00DB0546" w:rsidP="0098311A">
      <w:pPr>
        <w:widowControl w:val="0"/>
        <w:tabs>
          <w:tab w:val="left" w:pos="0"/>
        </w:tabs>
        <w:spacing w:after="0" w:line="360" w:lineRule="auto"/>
        <w:rPr>
          <w:rFonts w:ascii="Arial" w:hAnsi="Arial" w:cs="Arial"/>
          <w:bCs/>
          <w:iCs/>
          <w:color w:val="000000" w:themeColor="text1"/>
          <w:sz w:val="24"/>
          <w:szCs w:val="24"/>
        </w:rPr>
      </w:pPr>
    </w:p>
    <w:p w14:paraId="41969DFE" w14:textId="77777777" w:rsidR="0098311A" w:rsidRPr="00996E60" w:rsidRDefault="0098311A" w:rsidP="002768F6">
      <w:pPr>
        <w:pStyle w:val="Akapitzlist"/>
        <w:widowControl w:val="0"/>
        <w:numPr>
          <w:ilvl w:val="3"/>
          <w:numId w:val="51"/>
        </w:numPr>
        <w:tabs>
          <w:tab w:val="left" w:pos="284"/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996E60">
        <w:rPr>
          <w:rFonts w:ascii="Arial" w:hAnsi="Arial" w:cs="Arial"/>
          <w:color w:val="000000" w:themeColor="text1"/>
        </w:rPr>
        <w:t xml:space="preserve">Do zadań </w:t>
      </w:r>
      <w:r w:rsidRPr="00996E60">
        <w:rPr>
          <w:rFonts w:ascii="Arial" w:hAnsi="Arial" w:cs="Arial"/>
          <w:b/>
          <w:color w:val="000000" w:themeColor="text1"/>
        </w:rPr>
        <w:t xml:space="preserve">Wydziału Audytu Środków Pochodzących z Budżetu UE oraz Niepodlegających Zwrotowi Środków z Pomocy Udzielanej przez Państwa Członkowskie EFTA </w:t>
      </w:r>
      <w:r w:rsidRPr="00996E60">
        <w:rPr>
          <w:rFonts w:ascii="Arial" w:hAnsi="Arial" w:cs="Arial"/>
          <w:color w:val="000000" w:themeColor="text1"/>
        </w:rPr>
        <w:t>należy, w szczególności:</w:t>
      </w:r>
    </w:p>
    <w:p w14:paraId="4A3800F9" w14:textId="77777777" w:rsidR="0098311A" w:rsidRPr="00996E60" w:rsidRDefault="0098311A" w:rsidP="002768F6">
      <w:pPr>
        <w:pStyle w:val="Akapitzlist"/>
        <w:widowControl w:val="0"/>
        <w:numPr>
          <w:ilvl w:val="1"/>
          <w:numId w:val="47"/>
        </w:numPr>
        <w:autoSpaceDN w:val="0"/>
        <w:spacing w:line="360" w:lineRule="auto"/>
        <w:ind w:left="709" w:hanging="425"/>
        <w:jc w:val="both"/>
        <w:textAlignment w:val="baseline"/>
        <w:rPr>
          <w:rFonts w:ascii="Arial" w:hAnsi="Arial" w:cs="Arial"/>
          <w:color w:val="000000" w:themeColor="text1"/>
        </w:rPr>
      </w:pPr>
      <w:r w:rsidRPr="00996E60">
        <w:rPr>
          <w:rFonts w:ascii="Arial" w:hAnsi="Arial" w:cs="Arial"/>
          <w:color w:val="000000" w:themeColor="text1"/>
        </w:rPr>
        <w:t>wykonywanie audytu i kontroli środków pochodzących z budżetu UE oraz niepodlegających zwrotowi środków z pomocy udzielanej przez państwa członkowskie EFTA w zakresie:</w:t>
      </w:r>
    </w:p>
    <w:p w14:paraId="618A3948" w14:textId="77777777" w:rsidR="0098311A" w:rsidRPr="00996E60" w:rsidRDefault="0098311A" w:rsidP="002768F6">
      <w:pPr>
        <w:pStyle w:val="Akapitzlist"/>
        <w:widowControl w:val="0"/>
        <w:numPr>
          <w:ilvl w:val="0"/>
          <w:numId w:val="52"/>
        </w:numPr>
        <w:autoSpaceDN w:val="0"/>
        <w:spacing w:line="360" w:lineRule="auto"/>
        <w:jc w:val="both"/>
        <w:textAlignment w:val="baseline"/>
        <w:rPr>
          <w:rFonts w:ascii="Arial" w:hAnsi="Arial" w:cs="Arial"/>
          <w:color w:val="000000" w:themeColor="text1"/>
        </w:rPr>
      </w:pPr>
      <w:r w:rsidRPr="00996E60">
        <w:rPr>
          <w:rFonts w:ascii="Arial" w:hAnsi="Arial" w:cs="Arial"/>
          <w:color w:val="000000" w:themeColor="text1"/>
        </w:rPr>
        <w:t xml:space="preserve">operacji w ramach krajowych programów operacyjnych oraz systemu zarządzania </w:t>
      </w:r>
      <w:r w:rsidRPr="00996E60">
        <w:rPr>
          <w:rFonts w:ascii="Arial" w:hAnsi="Arial" w:cs="Arial"/>
          <w:color w:val="000000" w:themeColor="text1"/>
        </w:rPr>
        <w:br/>
        <w:t xml:space="preserve">i kontroli krajowych programów operacyjnych w instytucjach systemu wdrażania, </w:t>
      </w:r>
      <w:r w:rsidRPr="00996E60">
        <w:rPr>
          <w:rFonts w:ascii="Arial" w:hAnsi="Arial" w:cs="Arial"/>
          <w:color w:val="000000" w:themeColor="text1"/>
        </w:rPr>
        <w:br/>
        <w:t xml:space="preserve">w tym programów Europejskiej Współpracy Terytorialnej, Europejskiego Instrumentu Sąsiedztwa, Funduszu Dostosowania do Globalizacji w perspektywie 2014-2020, Funduszu Bezpieczeństwa Wewnętrznego, Funduszu Azylu, Migracji </w:t>
      </w:r>
      <w:r w:rsidRPr="00996E60">
        <w:rPr>
          <w:rFonts w:ascii="Arial" w:hAnsi="Arial" w:cs="Arial"/>
          <w:color w:val="000000" w:themeColor="text1"/>
        </w:rPr>
        <w:br/>
        <w:t xml:space="preserve">i Integracji, Mechanizmu Finansowego Europejskiego Obszaru Gospodarczego </w:t>
      </w:r>
      <w:r w:rsidRPr="00996E60">
        <w:rPr>
          <w:rFonts w:ascii="Arial" w:hAnsi="Arial" w:cs="Arial"/>
          <w:color w:val="000000" w:themeColor="text1"/>
        </w:rPr>
        <w:br/>
        <w:t>i Norweskiego Mechanizmu Finansowego na lata 2014-2021 oraz programu Erasmus+, z wyłączeniem instytucji zarządzających lub innych instytucji pełniących taką rolę,</w:t>
      </w:r>
    </w:p>
    <w:p w14:paraId="0EC45D6B" w14:textId="77777777" w:rsidR="0098311A" w:rsidRPr="00996E60" w:rsidRDefault="0098311A" w:rsidP="002768F6">
      <w:pPr>
        <w:pStyle w:val="Akapitzlist"/>
        <w:widowControl w:val="0"/>
        <w:numPr>
          <w:ilvl w:val="0"/>
          <w:numId w:val="52"/>
        </w:numPr>
        <w:autoSpaceDN w:val="0"/>
        <w:spacing w:line="360" w:lineRule="auto"/>
        <w:jc w:val="both"/>
        <w:textAlignment w:val="baseline"/>
        <w:rPr>
          <w:rFonts w:ascii="Arial" w:hAnsi="Arial" w:cs="Arial"/>
          <w:color w:val="000000" w:themeColor="text1"/>
        </w:rPr>
      </w:pPr>
      <w:r w:rsidRPr="00996E60">
        <w:rPr>
          <w:rFonts w:ascii="Arial" w:hAnsi="Arial" w:cs="Arial"/>
          <w:color w:val="000000" w:themeColor="text1"/>
        </w:rPr>
        <w:t>operacji oraz systemu zarządzania i kontroli regionalnych programów operacyjnych,</w:t>
      </w:r>
    </w:p>
    <w:p w14:paraId="1E4098AE" w14:textId="77777777" w:rsidR="0098311A" w:rsidRPr="00996E60" w:rsidRDefault="0098311A" w:rsidP="002768F6">
      <w:pPr>
        <w:pStyle w:val="Akapitzlist"/>
        <w:widowControl w:val="0"/>
        <w:numPr>
          <w:ilvl w:val="0"/>
          <w:numId w:val="52"/>
        </w:numPr>
        <w:autoSpaceDN w:val="0"/>
        <w:spacing w:line="360" w:lineRule="auto"/>
        <w:jc w:val="both"/>
        <w:textAlignment w:val="baseline"/>
        <w:rPr>
          <w:rFonts w:ascii="Arial" w:hAnsi="Arial" w:cs="Arial"/>
          <w:color w:val="000000" w:themeColor="text1"/>
        </w:rPr>
      </w:pPr>
      <w:r w:rsidRPr="00996E60">
        <w:rPr>
          <w:rFonts w:ascii="Arial" w:hAnsi="Arial" w:cs="Arial"/>
          <w:color w:val="000000" w:themeColor="text1"/>
        </w:rPr>
        <w:t>operacji wspólnej polityki rolnej,</w:t>
      </w:r>
    </w:p>
    <w:p w14:paraId="2F2E17A4" w14:textId="77777777" w:rsidR="0098311A" w:rsidRPr="00996E60" w:rsidRDefault="0098311A" w:rsidP="002768F6">
      <w:pPr>
        <w:pStyle w:val="NormalnyWeb"/>
        <w:widowControl w:val="0"/>
        <w:numPr>
          <w:ilvl w:val="0"/>
          <w:numId w:val="52"/>
        </w:numPr>
        <w:autoSpaceDN w:val="0"/>
        <w:spacing w:before="0" w:after="0" w:line="360" w:lineRule="auto"/>
        <w:jc w:val="both"/>
        <w:rPr>
          <w:rFonts w:ascii="Arial" w:hAnsi="Arial" w:cs="Arial"/>
          <w:color w:val="000000" w:themeColor="text1"/>
        </w:rPr>
      </w:pPr>
      <w:r w:rsidRPr="00996E60">
        <w:rPr>
          <w:rFonts w:ascii="Arial" w:hAnsi="Arial" w:cs="Arial"/>
          <w:color w:val="000000" w:themeColor="text1"/>
        </w:rPr>
        <w:t xml:space="preserve">przeprowadzanie nieplanowanych audytów i kontroli w zakresie wykorzystania środków Europejskiego Funduszu Dostosowania do Globalizacji oraz programów </w:t>
      </w:r>
      <w:r w:rsidRPr="00996E60">
        <w:rPr>
          <w:rFonts w:ascii="Arial" w:hAnsi="Arial" w:cs="Arial"/>
          <w:color w:val="000000" w:themeColor="text1"/>
        </w:rPr>
        <w:br/>
        <w:t>i funduszów, o których mowa w lit. a-c;</w:t>
      </w:r>
    </w:p>
    <w:p w14:paraId="164DAC8C" w14:textId="77777777" w:rsidR="0098311A" w:rsidRPr="00996E60" w:rsidRDefault="0098311A" w:rsidP="002768F6">
      <w:pPr>
        <w:pStyle w:val="NormalnyWeb"/>
        <w:widowControl w:val="0"/>
        <w:numPr>
          <w:ilvl w:val="0"/>
          <w:numId w:val="53"/>
        </w:numPr>
        <w:autoSpaceDN w:val="0"/>
        <w:spacing w:before="0" w:after="0" w:line="360" w:lineRule="auto"/>
        <w:jc w:val="both"/>
        <w:rPr>
          <w:rFonts w:ascii="Arial" w:hAnsi="Arial" w:cs="Arial"/>
          <w:color w:val="000000" w:themeColor="text1"/>
        </w:rPr>
      </w:pPr>
      <w:r w:rsidRPr="00996E60">
        <w:rPr>
          <w:rFonts w:ascii="Arial" w:hAnsi="Arial" w:cs="Arial"/>
          <w:color w:val="000000" w:themeColor="text1"/>
        </w:rPr>
        <w:t xml:space="preserve">opracowywanie projektów sprawozdań audytowych, w tym wstępnych sprawozdań </w:t>
      </w:r>
      <w:r w:rsidRPr="00996E60">
        <w:rPr>
          <w:rFonts w:ascii="Arial" w:hAnsi="Arial" w:cs="Arial"/>
          <w:color w:val="000000" w:themeColor="text1"/>
        </w:rPr>
        <w:br/>
        <w:t>z audytu systemu zarządzania i kontroli i wstępnych rocznych sprawozdań z kontroli, we współpracy z Departamentem Audytu Środków Publicznych Ministerstwa Finansów;</w:t>
      </w:r>
    </w:p>
    <w:p w14:paraId="3CE132A7" w14:textId="77777777" w:rsidR="0098311A" w:rsidRPr="00996E60" w:rsidRDefault="0098311A" w:rsidP="002768F6">
      <w:pPr>
        <w:pStyle w:val="NormalnyWeb"/>
        <w:widowControl w:val="0"/>
        <w:numPr>
          <w:ilvl w:val="0"/>
          <w:numId w:val="54"/>
        </w:numPr>
        <w:autoSpaceDN w:val="0"/>
        <w:spacing w:before="0" w:after="0" w:line="360" w:lineRule="auto"/>
        <w:jc w:val="both"/>
        <w:rPr>
          <w:rFonts w:ascii="Arial" w:hAnsi="Arial" w:cs="Arial"/>
          <w:color w:val="000000" w:themeColor="text1"/>
        </w:rPr>
      </w:pPr>
      <w:r w:rsidRPr="00996E60">
        <w:rPr>
          <w:rFonts w:ascii="Arial" w:hAnsi="Arial" w:cs="Arial"/>
          <w:color w:val="000000" w:themeColor="text1"/>
        </w:rPr>
        <w:t>sporządzanie protokołów oraz podsumowań ustaleń i wystąpień do jednostek podlegających badaniom w konsultacji z Departamentem Audytu Środków Publicznych Ministerstwa Finansów;</w:t>
      </w:r>
    </w:p>
    <w:p w14:paraId="26610890" w14:textId="77777777" w:rsidR="0098311A" w:rsidRPr="00996E60" w:rsidRDefault="0098311A" w:rsidP="002768F6">
      <w:pPr>
        <w:pStyle w:val="NormalnyWeb"/>
        <w:widowControl w:val="0"/>
        <w:numPr>
          <w:ilvl w:val="0"/>
          <w:numId w:val="54"/>
        </w:numPr>
        <w:autoSpaceDN w:val="0"/>
        <w:spacing w:before="0" w:after="0" w:line="360" w:lineRule="auto"/>
        <w:jc w:val="both"/>
        <w:rPr>
          <w:rFonts w:ascii="Arial" w:hAnsi="Arial" w:cs="Arial"/>
          <w:color w:val="000000" w:themeColor="text1"/>
        </w:rPr>
      </w:pPr>
      <w:r w:rsidRPr="00996E60">
        <w:rPr>
          <w:rFonts w:ascii="Arial" w:hAnsi="Arial" w:cs="Arial"/>
          <w:color w:val="000000" w:themeColor="text1"/>
        </w:rPr>
        <w:t xml:space="preserve">gromadzenie dokumentacji związanej z wykonywanymi audytami i kontrolami zgodnie </w:t>
      </w:r>
      <w:r w:rsidRPr="00996E60">
        <w:rPr>
          <w:rFonts w:ascii="Arial" w:hAnsi="Arial" w:cs="Arial"/>
          <w:color w:val="000000" w:themeColor="text1"/>
        </w:rPr>
        <w:br/>
        <w:t>z programem audytu z wykorzystaniem systemów informatycznych;</w:t>
      </w:r>
    </w:p>
    <w:p w14:paraId="73923242" w14:textId="77777777" w:rsidR="0098311A" w:rsidRPr="00996E60" w:rsidRDefault="0098311A" w:rsidP="002768F6">
      <w:pPr>
        <w:pStyle w:val="Akapitzlist"/>
        <w:widowControl w:val="0"/>
        <w:numPr>
          <w:ilvl w:val="0"/>
          <w:numId w:val="54"/>
        </w:numPr>
        <w:autoSpaceDN w:val="0"/>
        <w:spacing w:line="360" w:lineRule="auto"/>
        <w:jc w:val="both"/>
        <w:textAlignment w:val="baseline"/>
        <w:rPr>
          <w:rFonts w:ascii="Arial" w:hAnsi="Arial" w:cs="Arial"/>
          <w:color w:val="000000" w:themeColor="text1"/>
        </w:rPr>
      </w:pPr>
      <w:r w:rsidRPr="00996E60">
        <w:rPr>
          <w:rFonts w:ascii="Arial" w:hAnsi="Arial" w:cs="Arial"/>
          <w:color w:val="000000" w:themeColor="text1"/>
        </w:rPr>
        <w:t>udział, na zasadach konsultacji, w tworzeniu i doskonaleniu procedur związanych z wykonywaniem audytu i kontroli;</w:t>
      </w:r>
    </w:p>
    <w:p w14:paraId="4A9F05C9" w14:textId="77777777" w:rsidR="0098311A" w:rsidRPr="00996E60" w:rsidRDefault="0098311A" w:rsidP="002768F6">
      <w:pPr>
        <w:pStyle w:val="Akapitzlist"/>
        <w:widowControl w:val="0"/>
        <w:numPr>
          <w:ilvl w:val="0"/>
          <w:numId w:val="54"/>
        </w:numPr>
        <w:autoSpaceDN w:val="0"/>
        <w:spacing w:line="360" w:lineRule="auto"/>
        <w:jc w:val="both"/>
        <w:textAlignment w:val="baseline"/>
        <w:rPr>
          <w:rFonts w:ascii="Arial" w:hAnsi="Arial" w:cs="Arial"/>
          <w:color w:val="000000" w:themeColor="text1"/>
        </w:rPr>
      </w:pPr>
      <w:r w:rsidRPr="00996E60">
        <w:rPr>
          <w:rFonts w:ascii="Arial" w:hAnsi="Arial" w:cs="Arial"/>
          <w:color w:val="000000" w:themeColor="text1"/>
        </w:rPr>
        <w:lastRenderedPageBreak/>
        <w:t>gromadzenie danych, umożliwiających przygotowanie informacji na temat działalności komórki oraz przekazywanie ich właściwym jednostkom KAS;</w:t>
      </w:r>
    </w:p>
    <w:p w14:paraId="51ADDAF1" w14:textId="77777777" w:rsidR="0098311A" w:rsidRPr="00996E60" w:rsidRDefault="0098311A" w:rsidP="002768F6">
      <w:pPr>
        <w:pStyle w:val="Akapitzlist"/>
        <w:widowControl w:val="0"/>
        <w:numPr>
          <w:ilvl w:val="0"/>
          <w:numId w:val="54"/>
        </w:numPr>
        <w:autoSpaceDN w:val="0"/>
        <w:spacing w:line="360" w:lineRule="auto"/>
        <w:jc w:val="both"/>
        <w:textAlignment w:val="baseline"/>
        <w:rPr>
          <w:rFonts w:ascii="Arial" w:hAnsi="Arial" w:cs="Arial"/>
          <w:color w:val="000000" w:themeColor="text1"/>
        </w:rPr>
      </w:pPr>
      <w:r w:rsidRPr="00996E60">
        <w:rPr>
          <w:rFonts w:ascii="Arial" w:hAnsi="Arial" w:cs="Arial"/>
          <w:color w:val="000000" w:themeColor="text1"/>
        </w:rPr>
        <w:t>obsługa i udział w misjach audytowych oraz kontrolnych Komisji Europejskiej, Europejskiego Trybunału Obrachunkowego i innych właściwych organów lub przedstawicieli innych państw członkowskich.</w:t>
      </w:r>
    </w:p>
    <w:p w14:paraId="15B5311C" w14:textId="77777777" w:rsidR="0098311A" w:rsidRPr="00996E60" w:rsidRDefault="0098311A" w:rsidP="002768F6">
      <w:pPr>
        <w:pStyle w:val="Standard"/>
        <w:numPr>
          <w:ilvl w:val="3"/>
          <w:numId w:val="51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lang w:val="pl-PL"/>
        </w:rPr>
      </w:pPr>
      <w:r w:rsidRPr="00996E60">
        <w:rPr>
          <w:rFonts w:ascii="Arial" w:hAnsi="Arial" w:cs="Arial"/>
          <w:color w:val="000000" w:themeColor="text1"/>
          <w:lang w:val="pl-PL"/>
        </w:rPr>
        <w:t xml:space="preserve">Do zakresu zadań </w:t>
      </w:r>
      <w:r w:rsidRPr="00996E60">
        <w:rPr>
          <w:rFonts w:ascii="Arial" w:hAnsi="Arial" w:cs="Arial"/>
          <w:color w:val="000000" w:themeColor="text1"/>
        </w:rPr>
        <w:t>Wydziału Audytu Środków Pochodzących z Budżetu UE oraz Niepodlegających Zwrotowi Środków z Pomocy Udzielanej przez Państwa Członkowskie EFTA</w:t>
      </w:r>
      <w:r w:rsidRPr="00996E60">
        <w:rPr>
          <w:rFonts w:ascii="Arial" w:hAnsi="Arial" w:cs="Arial"/>
          <w:b/>
          <w:color w:val="000000" w:themeColor="text1"/>
        </w:rPr>
        <w:t xml:space="preserve"> </w:t>
      </w:r>
      <w:r w:rsidRPr="00996E60">
        <w:rPr>
          <w:rFonts w:ascii="Arial" w:hAnsi="Arial" w:cs="Arial"/>
          <w:color w:val="000000" w:themeColor="text1"/>
          <w:lang w:val="pl-PL"/>
        </w:rPr>
        <w:t xml:space="preserve">należy również współpraca z Generalnym Inspektorem Informacji Finansowej </w:t>
      </w:r>
      <w:r w:rsidRPr="00996E60">
        <w:rPr>
          <w:rFonts w:ascii="Arial" w:hAnsi="Arial" w:cs="Arial"/>
          <w:color w:val="000000" w:themeColor="text1"/>
          <w:lang w:val="pl-PL"/>
        </w:rPr>
        <w:br/>
        <w:t>w zakresie zadań określonych w ustawie o przeciwdziałaniu praniu pieniędzy oraz finansowaniu terroryzmu.</w:t>
      </w:r>
    </w:p>
    <w:p w14:paraId="6329C5AD" w14:textId="03777331" w:rsidR="0098311A" w:rsidRDefault="0098311A" w:rsidP="0098311A">
      <w:pPr>
        <w:suppressAutoHyphens w:val="0"/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</w:pPr>
    </w:p>
    <w:p w14:paraId="55BD73D0" w14:textId="52DBD6A1" w:rsidR="00423505" w:rsidRPr="00996E60" w:rsidRDefault="00423505" w:rsidP="00423505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color w:val="000000" w:themeColor="text1"/>
          <w:sz w:val="24"/>
          <w:szCs w:val="24"/>
          <w:lang w:eastAsia="pl-PL"/>
        </w:rPr>
      </w:pPr>
      <w:r w:rsidRPr="00996E60">
        <w:rPr>
          <w:rFonts w:ascii="Arial" w:hAnsi="Arial" w:cs="Arial"/>
          <w:b/>
          <w:bCs/>
          <w:iCs/>
          <w:color w:val="000000" w:themeColor="text1"/>
          <w:sz w:val="24"/>
          <w:szCs w:val="24"/>
          <w:lang w:eastAsia="pl-PL"/>
        </w:rPr>
        <w:t>§</w:t>
      </w:r>
      <w:r w:rsidR="0094463B">
        <w:rPr>
          <w:rFonts w:ascii="Arial" w:hAnsi="Arial" w:cs="Arial"/>
          <w:b/>
          <w:bCs/>
          <w:iCs/>
          <w:color w:val="000000" w:themeColor="text1"/>
          <w:sz w:val="24"/>
          <w:szCs w:val="24"/>
          <w:lang w:eastAsia="pl-PL"/>
        </w:rPr>
        <w:t xml:space="preserve"> </w:t>
      </w:r>
      <w:r w:rsidR="00105F04">
        <w:rPr>
          <w:rFonts w:ascii="Arial" w:hAnsi="Arial" w:cs="Arial"/>
          <w:b/>
          <w:bCs/>
          <w:iCs/>
          <w:color w:val="000000" w:themeColor="text1"/>
          <w:sz w:val="24"/>
          <w:szCs w:val="24"/>
          <w:lang w:eastAsia="pl-PL"/>
        </w:rPr>
        <w:t>4</w:t>
      </w:r>
      <w:r w:rsidR="00664A2C">
        <w:rPr>
          <w:rFonts w:ascii="Arial" w:hAnsi="Arial" w:cs="Arial"/>
          <w:b/>
          <w:bCs/>
          <w:iCs/>
          <w:color w:val="000000" w:themeColor="text1"/>
          <w:sz w:val="24"/>
          <w:szCs w:val="24"/>
          <w:lang w:eastAsia="pl-PL"/>
        </w:rPr>
        <w:t>8</w:t>
      </w:r>
      <w:r w:rsidRPr="00996E60">
        <w:rPr>
          <w:rFonts w:ascii="Arial" w:hAnsi="Arial" w:cs="Arial"/>
          <w:b/>
          <w:bCs/>
          <w:iCs/>
          <w:color w:val="000000" w:themeColor="text1"/>
          <w:sz w:val="24"/>
          <w:szCs w:val="24"/>
          <w:lang w:eastAsia="pl-PL"/>
        </w:rPr>
        <w:t>.</w:t>
      </w:r>
    </w:p>
    <w:p w14:paraId="1874D935" w14:textId="77777777" w:rsidR="00423505" w:rsidRDefault="00423505" w:rsidP="0098311A">
      <w:pPr>
        <w:suppressAutoHyphens w:val="0"/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</w:pPr>
    </w:p>
    <w:p w14:paraId="2B228AAE" w14:textId="77777777" w:rsidR="00423505" w:rsidRPr="00423505" w:rsidRDefault="00423505" w:rsidP="002768F6">
      <w:pPr>
        <w:pStyle w:val="Akapitzlist"/>
        <w:widowControl w:val="0"/>
        <w:numPr>
          <w:ilvl w:val="3"/>
          <w:numId w:val="151"/>
        </w:numPr>
        <w:suppressAutoHyphens/>
        <w:autoSpaceDN w:val="0"/>
        <w:spacing w:line="360" w:lineRule="auto"/>
        <w:ind w:left="284" w:hanging="284"/>
        <w:jc w:val="both"/>
        <w:textAlignment w:val="baseline"/>
      </w:pPr>
      <w:r w:rsidRPr="00423505">
        <w:rPr>
          <w:rFonts w:ascii="Arial" w:hAnsi="Arial" w:cs="Arial"/>
          <w:bCs/>
          <w:lang w:eastAsia="pl-PL"/>
        </w:rPr>
        <w:t xml:space="preserve">Do zadań </w:t>
      </w:r>
      <w:r w:rsidRPr="00423505">
        <w:rPr>
          <w:rFonts w:ascii="Arial" w:hAnsi="Arial" w:cs="Arial"/>
          <w:b/>
          <w:bCs/>
          <w:lang w:eastAsia="pl-PL"/>
        </w:rPr>
        <w:t xml:space="preserve">Referatu Elektronicznego Zarządzania Dokumentacją </w:t>
      </w:r>
      <w:r w:rsidRPr="00423505">
        <w:rPr>
          <w:rFonts w:ascii="Arial" w:hAnsi="Arial" w:cs="Arial"/>
          <w:bCs/>
          <w:lang w:eastAsia="pl-PL"/>
        </w:rPr>
        <w:t xml:space="preserve">należy, </w:t>
      </w:r>
      <w:r w:rsidRPr="00423505">
        <w:rPr>
          <w:rFonts w:ascii="Arial" w:hAnsi="Arial" w:cs="Arial"/>
          <w:bCs/>
          <w:lang w:eastAsia="pl-PL"/>
        </w:rPr>
        <w:br/>
        <w:t>w szczególności:</w:t>
      </w:r>
    </w:p>
    <w:p w14:paraId="672EEF5A" w14:textId="77777777" w:rsidR="00423505" w:rsidRPr="00423505" w:rsidRDefault="00423505" w:rsidP="002768F6">
      <w:pPr>
        <w:widowControl w:val="0"/>
        <w:numPr>
          <w:ilvl w:val="1"/>
          <w:numId w:val="152"/>
        </w:numPr>
        <w:tabs>
          <w:tab w:val="left" w:pos="709"/>
        </w:tabs>
        <w:autoSpaceDN w:val="0"/>
        <w:spacing w:after="0" w:line="360" w:lineRule="auto"/>
        <w:ind w:left="284" w:firstLine="0"/>
        <w:jc w:val="both"/>
        <w:textAlignment w:val="baseline"/>
        <w:rPr>
          <w:rFonts w:ascii="Arial" w:hAnsi="Arial" w:cs="Arial"/>
          <w:sz w:val="24"/>
          <w:szCs w:val="24"/>
        </w:rPr>
      </w:pPr>
      <w:r w:rsidRPr="00423505">
        <w:rPr>
          <w:rFonts w:ascii="Arial" w:hAnsi="Arial" w:cs="Arial"/>
          <w:sz w:val="24"/>
          <w:szCs w:val="24"/>
        </w:rPr>
        <w:t>utrzymanie i rozwój sytemu Elektronicznego Zarządzania Dokumentacją (SZD);</w:t>
      </w:r>
    </w:p>
    <w:p w14:paraId="0EA14E1A" w14:textId="77777777" w:rsidR="00423505" w:rsidRPr="00423505" w:rsidRDefault="00423505" w:rsidP="002768F6">
      <w:pPr>
        <w:widowControl w:val="0"/>
        <w:numPr>
          <w:ilvl w:val="1"/>
          <w:numId w:val="152"/>
        </w:numPr>
        <w:tabs>
          <w:tab w:val="left" w:pos="709"/>
        </w:tabs>
        <w:autoSpaceDN w:val="0"/>
        <w:spacing w:after="0" w:line="360" w:lineRule="auto"/>
        <w:ind w:left="284" w:firstLine="0"/>
        <w:jc w:val="both"/>
        <w:textAlignment w:val="baseline"/>
        <w:rPr>
          <w:rFonts w:ascii="Arial" w:hAnsi="Arial" w:cs="Arial"/>
          <w:sz w:val="24"/>
          <w:szCs w:val="24"/>
        </w:rPr>
      </w:pPr>
      <w:r w:rsidRPr="00423505">
        <w:rPr>
          <w:rFonts w:ascii="Arial" w:hAnsi="Arial" w:cs="Arial"/>
          <w:sz w:val="24"/>
          <w:szCs w:val="24"/>
        </w:rPr>
        <w:t>współtworzenie systemu szkoleń obejmujących kolejne aktualizacje programu;</w:t>
      </w:r>
    </w:p>
    <w:p w14:paraId="5D3DFF54" w14:textId="77777777" w:rsidR="00423505" w:rsidRPr="00423505" w:rsidRDefault="00423505" w:rsidP="002768F6">
      <w:pPr>
        <w:widowControl w:val="0"/>
        <w:numPr>
          <w:ilvl w:val="1"/>
          <w:numId w:val="152"/>
        </w:numPr>
        <w:tabs>
          <w:tab w:val="left" w:pos="709"/>
        </w:tabs>
        <w:autoSpaceDN w:val="0"/>
        <w:spacing w:after="0" w:line="360" w:lineRule="auto"/>
        <w:ind w:left="709" w:hanging="425"/>
        <w:jc w:val="both"/>
        <w:textAlignment w:val="baseline"/>
        <w:rPr>
          <w:rFonts w:ascii="Arial" w:hAnsi="Arial" w:cs="Arial"/>
          <w:sz w:val="24"/>
          <w:szCs w:val="24"/>
        </w:rPr>
      </w:pPr>
      <w:r w:rsidRPr="00423505">
        <w:rPr>
          <w:rFonts w:ascii="Arial" w:hAnsi="Arial" w:cs="Arial"/>
          <w:sz w:val="24"/>
          <w:szCs w:val="24"/>
        </w:rPr>
        <w:t xml:space="preserve">bieżąca analiza funkcjonalności systemu, wnioskowanie o zmianę </w:t>
      </w:r>
      <w:r w:rsidRPr="00423505">
        <w:rPr>
          <w:rFonts w:ascii="Arial" w:hAnsi="Arial" w:cs="Arial"/>
          <w:sz w:val="24"/>
          <w:szCs w:val="24"/>
        </w:rPr>
        <w:br/>
        <w:t xml:space="preserve">i dostosowanie do przepisów prawa i potrzeb użytkowników; </w:t>
      </w:r>
    </w:p>
    <w:p w14:paraId="2E792916" w14:textId="77777777" w:rsidR="00423505" w:rsidRPr="00423505" w:rsidRDefault="00423505" w:rsidP="002768F6">
      <w:pPr>
        <w:widowControl w:val="0"/>
        <w:numPr>
          <w:ilvl w:val="1"/>
          <w:numId w:val="152"/>
        </w:numPr>
        <w:tabs>
          <w:tab w:val="left" w:pos="709"/>
        </w:tabs>
        <w:autoSpaceDN w:val="0"/>
        <w:spacing w:after="0" w:line="360" w:lineRule="auto"/>
        <w:ind w:left="709" w:hanging="425"/>
        <w:jc w:val="both"/>
        <w:textAlignment w:val="baseline"/>
        <w:rPr>
          <w:rFonts w:ascii="Arial" w:hAnsi="Arial" w:cs="Arial"/>
          <w:sz w:val="24"/>
          <w:szCs w:val="24"/>
        </w:rPr>
      </w:pPr>
      <w:r w:rsidRPr="00423505">
        <w:rPr>
          <w:rFonts w:ascii="Arial" w:hAnsi="Arial" w:cs="Arial"/>
          <w:sz w:val="24"/>
          <w:szCs w:val="24"/>
        </w:rPr>
        <w:t>obsługa merytoryczna systemu SZD;</w:t>
      </w:r>
    </w:p>
    <w:p w14:paraId="7929F639" w14:textId="77777777" w:rsidR="00423505" w:rsidRPr="00423505" w:rsidRDefault="00423505" w:rsidP="002768F6">
      <w:pPr>
        <w:widowControl w:val="0"/>
        <w:numPr>
          <w:ilvl w:val="1"/>
          <w:numId w:val="152"/>
        </w:numPr>
        <w:tabs>
          <w:tab w:val="left" w:pos="709"/>
        </w:tabs>
        <w:autoSpaceDN w:val="0"/>
        <w:spacing w:after="0" w:line="360" w:lineRule="auto"/>
        <w:ind w:left="709" w:hanging="425"/>
        <w:jc w:val="both"/>
        <w:textAlignment w:val="baseline"/>
        <w:rPr>
          <w:rFonts w:ascii="Arial" w:hAnsi="Arial" w:cs="Arial"/>
          <w:sz w:val="24"/>
          <w:szCs w:val="24"/>
        </w:rPr>
      </w:pPr>
      <w:r w:rsidRPr="00423505">
        <w:rPr>
          <w:rFonts w:ascii="Arial" w:hAnsi="Arial" w:cs="Arial"/>
          <w:sz w:val="24"/>
          <w:szCs w:val="24"/>
        </w:rPr>
        <w:t>bieżąca obsługa wniosków i zgłoszeń za pośrednictwem Service Desk;</w:t>
      </w:r>
    </w:p>
    <w:p w14:paraId="59D7E29D" w14:textId="77777777" w:rsidR="00423505" w:rsidRPr="00423505" w:rsidRDefault="00423505" w:rsidP="002768F6">
      <w:pPr>
        <w:widowControl w:val="0"/>
        <w:numPr>
          <w:ilvl w:val="1"/>
          <w:numId w:val="152"/>
        </w:numPr>
        <w:tabs>
          <w:tab w:val="left" w:pos="709"/>
        </w:tabs>
        <w:autoSpaceDN w:val="0"/>
        <w:spacing w:after="0" w:line="360" w:lineRule="auto"/>
        <w:ind w:left="709" w:hanging="425"/>
        <w:jc w:val="both"/>
        <w:textAlignment w:val="baseline"/>
      </w:pPr>
      <w:r w:rsidRPr="00423505">
        <w:rPr>
          <w:rFonts w:ascii="Arial" w:hAnsi="Arial" w:cs="Arial"/>
          <w:kern w:val="3"/>
          <w:sz w:val="24"/>
          <w:szCs w:val="24"/>
          <w:lang w:bidi="fa-IR"/>
        </w:rPr>
        <w:t>wsparcie użytkowników w zakresie efektywnego wykorzystania systemu oraz w zakresie obiegu dokumentów i spraw.</w:t>
      </w:r>
    </w:p>
    <w:p w14:paraId="4A1D8F41" w14:textId="77777777" w:rsidR="00423505" w:rsidRPr="00423505" w:rsidRDefault="00423505" w:rsidP="002768F6">
      <w:pPr>
        <w:pStyle w:val="Akapitzlist"/>
        <w:widowControl w:val="0"/>
        <w:numPr>
          <w:ilvl w:val="3"/>
          <w:numId w:val="150"/>
        </w:numPr>
        <w:tabs>
          <w:tab w:val="left" w:pos="426"/>
        </w:tabs>
        <w:suppressAutoHyphens/>
        <w:autoSpaceDN w:val="0"/>
        <w:spacing w:line="360" w:lineRule="auto"/>
        <w:ind w:left="284" w:hanging="284"/>
        <w:jc w:val="both"/>
        <w:textAlignment w:val="baseline"/>
      </w:pPr>
      <w:r w:rsidRPr="00423505">
        <w:rPr>
          <w:rFonts w:ascii="Arial" w:eastAsia="Andale Sans UI" w:hAnsi="Arial" w:cs="Arial"/>
          <w:kern w:val="3"/>
          <w:lang w:eastAsia="fa-IR" w:bidi="fa-IR"/>
        </w:rPr>
        <w:t>Referat Elektronicznego Zarządzania Dokumentacją realizuje zadania centralne na rzecz izb administracji skarbowej, urzędów skarbowych i urzędów celno-skarbowych na terenie całego kraju.</w:t>
      </w:r>
    </w:p>
    <w:p w14:paraId="188AC697" w14:textId="77777777" w:rsidR="00423505" w:rsidRDefault="00423505" w:rsidP="0098311A">
      <w:pPr>
        <w:suppressAutoHyphens w:val="0"/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</w:pPr>
    </w:p>
    <w:p w14:paraId="685D2EBB" w14:textId="37D81C37" w:rsidR="005B0454" w:rsidRPr="00996E60" w:rsidRDefault="005B0454" w:rsidP="005B0454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color w:val="000000" w:themeColor="text1"/>
          <w:sz w:val="24"/>
          <w:szCs w:val="24"/>
          <w:lang w:eastAsia="pl-PL"/>
        </w:rPr>
      </w:pPr>
      <w:r w:rsidRPr="00996E60">
        <w:rPr>
          <w:rFonts w:ascii="Arial" w:hAnsi="Arial" w:cs="Arial"/>
          <w:b/>
          <w:bCs/>
          <w:iCs/>
          <w:color w:val="000000" w:themeColor="text1"/>
          <w:sz w:val="24"/>
          <w:szCs w:val="24"/>
          <w:lang w:eastAsia="pl-PL"/>
        </w:rPr>
        <w:t xml:space="preserve">§ </w:t>
      </w:r>
      <w:r w:rsidR="00423505">
        <w:rPr>
          <w:rFonts w:ascii="Arial" w:hAnsi="Arial" w:cs="Arial"/>
          <w:b/>
          <w:bCs/>
          <w:iCs/>
          <w:color w:val="000000" w:themeColor="text1"/>
          <w:sz w:val="24"/>
          <w:szCs w:val="24"/>
          <w:lang w:eastAsia="pl-PL"/>
        </w:rPr>
        <w:t>4</w:t>
      </w:r>
      <w:r w:rsidR="00664A2C">
        <w:rPr>
          <w:rFonts w:ascii="Arial" w:hAnsi="Arial" w:cs="Arial"/>
          <w:b/>
          <w:bCs/>
          <w:iCs/>
          <w:color w:val="000000" w:themeColor="text1"/>
          <w:sz w:val="24"/>
          <w:szCs w:val="24"/>
          <w:lang w:eastAsia="pl-PL"/>
        </w:rPr>
        <w:t>9</w:t>
      </w:r>
      <w:r w:rsidR="004971EF" w:rsidRPr="00996E60">
        <w:rPr>
          <w:rFonts w:ascii="Arial" w:hAnsi="Arial" w:cs="Arial"/>
          <w:b/>
          <w:bCs/>
          <w:iCs/>
          <w:color w:val="000000" w:themeColor="text1"/>
          <w:sz w:val="24"/>
          <w:szCs w:val="24"/>
          <w:lang w:eastAsia="pl-PL"/>
        </w:rPr>
        <w:t>.</w:t>
      </w:r>
    </w:p>
    <w:p w14:paraId="59D6A8CE" w14:textId="77777777" w:rsidR="005B0454" w:rsidRPr="00996E60" w:rsidRDefault="005B0454" w:rsidP="0098311A">
      <w:pPr>
        <w:widowControl w:val="0"/>
        <w:tabs>
          <w:tab w:val="left" w:pos="0"/>
        </w:tabs>
        <w:suppressAutoHyphens w:val="0"/>
        <w:spacing w:after="0" w:line="360" w:lineRule="auto"/>
        <w:rPr>
          <w:rFonts w:ascii="Arial" w:hAnsi="Arial" w:cs="Arial"/>
          <w:bCs/>
          <w:iCs/>
          <w:color w:val="000000" w:themeColor="text1"/>
          <w:sz w:val="24"/>
          <w:szCs w:val="24"/>
          <w:lang w:eastAsia="pl-PL"/>
        </w:rPr>
      </w:pPr>
    </w:p>
    <w:p w14:paraId="360CBAFD" w14:textId="55CC2D88" w:rsidR="0098311A" w:rsidRPr="0098311A" w:rsidRDefault="0098311A" w:rsidP="0098311A">
      <w:pPr>
        <w:pStyle w:val="Standard"/>
        <w:spacing w:line="360" w:lineRule="auto"/>
        <w:jc w:val="both"/>
        <w:rPr>
          <w:rFonts w:ascii="Arial" w:hAnsi="Arial" w:cs="Arial"/>
          <w:lang w:val="pl-PL"/>
        </w:rPr>
      </w:pPr>
      <w:r w:rsidRPr="00996E60">
        <w:rPr>
          <w:rFonts w:ascii="Arial" w:hAnsi="Arial" w:cs="Arial"/>
          <w:color w:val="000000" w:themeColor="text1"/>
          <w:lang w:val="pl-PL"/>
        </w:rPr>
        <w:t xml:space="preserve">Do zakresu zadań komórek organizacyjnych wchodzących w skład Pionu Poboru </w:t>
      </w:r>
      <w:r w:rsidRPr="00996E60">
        <w:rPr>
          <w:rFonts w:ascii="Arial" w:hAnsi="Arial" w:cs="Arial"/>
          <w:color w:val="000000" w:themeColor="text1"/>
          <w:lang w:val="pl-PL"/>
        </w:rPr>
        <w:br/>
        <w:t>i Egzekucji</w:t>
      </w:r>
      <w:r w:rsidR="00FF58D6" w:rsidRPr="00996E60">
        <w:rPr>
          <w:rFonts w:ascii="Arial" w:hAnsi="Arial" w:cs="Arial"/>
          <w:color w:val="000000" w:themeColor="text1"/>
          <w:lang w:val="pl-PL"/>
        </w:rPr>
        <w:t xml:space="preserve"> oraz</w:t>
      </w:r>
      <w:r w:rsidRPr="00996E60">
        <w:rPr>
          <w:rFonts w:ascii="Arial" w:hAnsi="Arial" w:cs="Arial"/>
          <w:color w:val="000000" w:themeColor="text1"/>
          <w:lang w:val="pl-PL"/>
        </w:rPr>
        <w:t xml:space="preserve"> Kontroli</w:t>
      </w:r>
      <w:r w:rsidR="00974EFB">
        <w:rPr>
          <w:rFonts w:ascii="Arial" w:hAnsi="Arial" w:cs="Arial"/>
          <w:color w:val="000000" w:themeColor="text1"/>
          <w:lang w:val="pl-PL"/>
        </w:rPr>
        <w:t>,</w:t>
      </w:r>
      <w:r w:rsidRPr="00996E60">
        <w:rPr>
          <w:rFonts w:ascii="Arial" w:hAnsi="Arial" w:cs="Arial"/>
          <w:color w:val="000000" w:themeColor="text1"/>
          <w:lang w:val="pl-PL"/>
        </w:rPr>
        <w:t xml:space="preserve"> Cła i Audytu należy współpraca z Generalnym Inspektorem </w:t>
      </w:r>
      <w:r w:rsidRPr="0098311A">
        <w:rPr>
          <w:rFonts w:ascii="Arial" w:hAnsi="Arial" w:cs="Arial"/>
          <w:lang w:val="pl-PL"/>
        </w:rPr>
        <w:t>Informacji Finansowej w zakresie zadań określonych w ustawie o przeciwdziałaniu praniu pieniędzy oraz finansowaniu terroryzmu.</w:t>
      </w:r>
    </w:p>
    <w:p w14:paraId="0A49FB99" w14:textId="77777777" w:rsidR="0098311A" w:rsidRDefault="0098311A" w:rsidP="003F74FA">
      <w:pPr>
        <w:widowControl w:val="0"/>
        <w:tabs>
          <w:tab w:val="left" w:pos="0"/>
        </w:tabs>
        <w:suppressAutoHyphens w:val="0"/>
        <w:spacing w:after="0" w:line="360" w:lineRule="auto"/>
        <w:rPr>
          <w:rFonts w:ascii="Arial" w:hAnsi="Arial" w:cs="Arial"/>
          <w:bCs/>
          <w:iCs/>
          <w:sz w:val="24"/>
          <w:szCs w:val="24"/>
          <w:lang w:eastAsia="pl-PL"/>
        </w:rPr>
      </w:pPr>
    </w:p>
    <w:p w14:paraId="5682DD14" w14:textId="77777777" w:rsidR="005B0454" w:rsidRPr="00AF5F93" w:rsidRDefault="005B0454" w:rsidP="00D504E2">
      <w:pPr>
        <w:suppressAutoHyphens w:val="0"/>
        <w:spacing w:after="0" w:line="360" w:lineRule="auto"/>
        <w:rPr>
          <w:rFonts w:ascii="Arial" w:hAnsi="Arial" w:cs="Arial"/>
          <w:bCs/>
          <w:sz w:val="24"/>
          <w:szCs w:val="24"/>
          <w:lang w:eastAsia="pl-PL"/>
        </w:rPr>
      </w:pPr>
    </w:p>
    <w:p w14:paraId="56AA16DB" w14:textId="17BFD0A7" w:rsidR="0050376A" w:rsidRDefault="0050376A" w:rsidP="005C4A64">
      <w:pPr>
        <w:widowControl w:val="0"/>
        <w:tabs>
          <w:tab w:val="left" w:pos="0"/>
          <w:tab w:val="left" w:pos="142"/>
          <w:tab w:val="left" w:pos="284"/>
          <w:tab w:val="left" w:pos="426"/>
          <w:tab w:val="left" w:pos="54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5E084E">
        <w:rPr>
          <w:rFonts w:ascii="Arial" w:hAnsi="Arial" w:cs="Arial"/>
          <w:b/>
          <w:bCs/>
          <w:sz w:val="28"/>
          <w:szCs w:val="28"/>
          <w:lang w:eastAsia="pl-PL"/>
        </w:rPr>
        <w:lastRenderedPageBreak/>
        <w:t xml:space="preserve">Rozdział </w:t>
      </w:r>
      <w:r w:rsidR="008F6F7D">
        <w:rPr>
          <w:rFonts w:ascii="Arial" w:hAnsi="Arial" w:cs="Arial"/>
          <w:b/>
          <w:bCs/>
          <w:sz w:val="28"/>
          <w:szCs w:val="28"/>
          <w:lang w:eastAsia="pl-PL"/>
        </w:rPr>
        <w:t xml:space="preserve"> </w:t>
      </w:r>
      <w:r w:rsidR="008C0EB1">
        <w:rPr>
          <w:rFonts w:ascii="Arial" w:hAnsi="Arial" w:cs="Arial"/>
          <w:b/>
          <w:bCs/>
          <w:sz w:val="28"/>
          <w:szCs w:val="28"/>
          <w:lang w:eastAsia="pl-PL"/>
        </w:rPr>
        <w:t>7</w:t>
      </w:r>
    </w:p>
    <w:p w14:paraId="563BAF77" w14:textId="14FBA7CE" w:rsidR="0050376A" w:rsidRPr="00AB6FA0" w:rsidRDefault="0050376A" w:rsidP="008F6F7D">
      <w:pPr>
        <w:widowControl w:val="0"/>
        <w:tabs>
          <w:tab w:val="left" w:pos="0"/>
          <w:tab w:val="left" w:pos="142"/>
          <w:tab w:val="left" w:pos="284"/>
          <w:tab w:val="left" w:pos="426"/>
          <w:tab w:val="left" w:pos="54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AB6FA0">
        <w:rPr>
          <w:rFonts w:ascii="Arial" w:hAnsi="Arial" w:cs="Arial"/>
          <w:b/>
          <w:bCs/>
          <w:sz w:val="28"/>
          <w:szCs w:val="28"/>
          <w:lang w:eastAsia="pl-PL"/>
        </w:rPr>
        <w:t>Pion Celno-Graniczny</w:t>
      </w:r>
      <w:r w:rsidR="009C4091" w:rsidRPr="00AB6FA0">
        <w:rPr>
          <w:rFonts w:ascii="Arial" w:hAnsi="Arial" w:cs="Arial"/>
          <w:b/>
          <w:bCs/>
          <w:sz w:val="28"/>
          <w:szCs w:val="28"/>
          <w:lang w:eastAsia="pl-PL"/>
        </w:rPr>
        <w:t xml:space="preserve"> oraz</w:t>
      </w:r>
      <w:r w:rsidR="003F74FA" w:rsidRPr="00AB6FA0">
        <w:rPr>
          <w:rFonts w:ascii="Arial" w:hAnsi="Arial" w:cs="Arial"/>
          <w:b/>
          <w:bCs/>
          <w:sz w:val="28"/>
          <w:szCs w:val="28"/>
          <w:lang w:eastAsia="pl-PL"/>
        </w:rPr>
        <w:t xml:space="preserve"> Kontroli</w:t>
      </w:r>
      <w:r w:rsidR="00974EFB" w:rsidRPr="00AB6FA0">
        <w:rPr>
          <w:rFonts w:ascii="Arial" w:hAnsi="Arial" w:cs="Arial"/>
          <w:b/>
          <w:bCs/>
          <w:sz w:val="28"/>
          <w:szCs w:val="28"/>
          <w:lang w:eastAsia="pl-PL"/>
        </w:rPr>
        <w:t>,</w:t>
      </w:r>
      <w:r w:rsidR="003F74FA" w:rsidRPr="00AB6FA0">
        <w:rPr>
          <w:rFonts w:ascii="Arial" w:hAnsi="Arial" w:cs="Arial"/>
          <w:b/>
          <w:bCs/>
          <w:sz w:val="28"/>
          <w:szCs w:val="28"/>
          <w:lang w:eastAsia="pl-PL"/>
        </w:rPr>
        <w:t xml:space="preserve"> Cła i Audytu</w:t>
      </w:r>
    </w:p>
    <w:p w14:paraId="4AC75540" w14:textId="77777777" w:rsidR="009122F1" w:rsidRPr="005E084E" w:rsidRDefault="009122F1" w:rsidP="004F2B67">
      <w:pPr>
        <w:widowControl w:val="0"/>
        <w:tabs>
          <w:tab w:val="left" w:pos="0"/>
        </w:tabs>
        <w:suppressAutoHyphens w:val="0"/>
        <w:spacing w:after="0" w:line="360" w:lineRule="auto"/>
        <w:rPr>
          <w:rFonts w:ascii="Arial" w:hAnsi="Arial" w:cs="Arial"/>
          <w:bCs/>
          <w:iCs/>
          <w:sz w:val="24"/>
          <w:szCs w:val="24"/>
          <w:lang w:eastAsia="pl-PL"/>
        </w:rPr>
      </w:pPr>
    </w:p>
    <w:p w14:paraId="5C1E5D1A" w14:textId="20FCE277" w:rsidR="0050376A" w:rsidRPr="005E084E" w:rsidRDefault="0050376A" w:rsidP="005C4A64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  <w:r w:rsidRPr="005E084E">
        <w:rPr>
          <w:rFonts w:ascii="Arial" w:hAnsi="Arial" w:cs="Arial"/>
          <w:b/>
          <w:bCs/>
          <w:iCs/>
          <w:sz w:val="24"/>
          <w:szCs w:val="24"/>
          <w:lang w:eastAsia="pl-PL"/>
        </w:rPr>
        <w:t xml:space="preserve">§ </w:t>
      </w:r>
      <w:r w:rsidR="00664A2C">
        <w:rPr>
          <w:rFonts w:ascii="Arial" w:hAnsi="Arial" w:cs="Arial"/>
          <w:b/>
          <w:bCs/>
          <w:iCs/>
          <w:sz w:val="24"/>
          <w:szCs w:val="24"/>
          <w:lang w:eastAsia="pl-PL"/>
        </w:rPr>
        <w:t>50</w:t>
      </w:r>
      <w:r w:rsidR="00AB6036">
        <w:rPr>
          <w:rFonts w:ascii="Arial" w:hAnsi="Arial" w:cs="Arial"/>
          <w:b/>
          <w:bCs/>
          <w:iCs/>
          <w:sz w:val="24"/>
          <w:szCs w:val="24"/>
          <w:lang w:eastAsia="pl-PL"/>
        </w:rPr>
        <w:t>.</w:t>
      </w:r>
    </w:p>
    <w:p w14:paraId="13E69B05" w14:textId="77777777" w:rsidR="009122F1" w:rsidRPr="005E084E" w:rsidRDefault="009122F1" w:rsidP="004F2B67">
      <w:pPr>
        <w:widowControl w:val="0"/>
        <w:tabs>
          <w:tab w:val="left" w:pos="0"/>
        </w:tabs>
        <w:suppressAutoHyphens w:val="0"/>
        <w:spacing w:after="0" w:line="360" w:lineRule="auto"/>
        <w:rPr>
          <w:rFonts w:ascii="Arial" w:hAnsi="Arial" w:cs="Arial"/>
          <w:bCs/>
          <w:iCs/>
          <w:sz w:val="24"/>
          <w:szCs w:val="24"/>
          <w:lang w:eastAsia="pl-PL"/>
        </w:rPr>
      </w:pPr>
    </w:p>
    <w:p w14:paraId="10D5C9DD" w14:textId="1EB0D996" w:rsidR="0050376A" w:rsidRPr="005E084E" w:rsidRDefault="0050376A" w:rsidP="005C4A64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 xml:space="preserve">Do zadań </w:t>
      </w:r>
      <w:r w:rsidR="007C2CEF" w:rsidRPr="005E084E">
        <w:rPr>
          <w:rFonts w:ascii="Arial" w:hAnsi="Arial" w:cs="Arial"/>
          <w:b/>
          <w:bCs/>
          <w:sz w:val="24"/>
          <w:szCs w:val="24"/>
        </w:rPr>
        <w:t>Działu</w:t>
      </w:r>
      <w:r w:rsidRPr="005E084E">
        <w:rPr>
          <w:rFonts w:ascii="Arial" w:hAnsi="Arial" w:cs="Arial"/>
          <w:b/>
          <w:sz w:val="24"/>
          <w:szCs w:val="24"/>
        </w:rPr>
        <w:t xml:space="preserve"> Granicznego, Zakazów, Ograniczeń, Kontroli i Środków Polityki Handlowej </w:t>
      </w:r>
      <w:r w:rsidRPr="005E084E">
        <w:rPr>
          <w:rFonts w:ascii="Arial" w:hAnsi="Arial" w:cs="Arial"/>
          <w:sz w:val="24"/>
          <w:szCs w:val="24"/>
        </w:rPr>
        <w:t>należy, w szczególności:</w:t>
      </w:r>
    </w:p>
    <w:p w14:paraId="74ADDBDA" w14:textId="77777777" w:rsidR="0050376A" w:rsidRPr="005E084E" w:rsidRDefault="0050376A" w:rsidP="002768F6">
      <w:pPr>
        <w:widowControl w:val="0"/>
        <w:numPr>
          <w:ilvl w:val="0"/>
          <w:numId w:val="116"/>
        </w:numPr>
        <w:suppressAutoHyphens w:val="0"/>
        <w:autoSpaceDE w:val="0"/>
        <w:autoSpaceDN w:val="0"/>
        <w:spacing w:after="0"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 xml:space="preserve">opracowywanie i wdrażanie standardów działania w zakresie obsługi ruchu osobowego </w:t>
      </w:r>
      <w:r w:rsidRPr="005E084E">
        <w:rPr>
          <w:rFonts w:ascii="Arial" w:hAnsi="Arial" w:cs="Arial"/>
          <w:sz w:val="24"/>
          <w:szCs w:val="24"/>
        </w:rPr>
        <w:br/>
        <w:t>i towarowego w przejściach granicznych;</w:t>
      </w:r>
    </w:p>
    <w:p w14:paraId="4CD83FB8" w14:textId="77777777" w:rsidR="0050376A" w:rsidRPr="005E084E" w:rsidRDefault="0050376A" w:rsidP="002768F6">
      <w:pPr>
        <w:widowControl w:val="0"/>
        <w:numPr>
          <w:ilvl w:val="0"/>
          <w:numId w:val="116"/>
        </w:numPr>
        <w:suppressAutoHyphens w:val="0"/>
        <w:autoSpaceDE w:val="0"/>
        <w:autoSpaceDN w:val="0"/>
        <w:spacing w:after="0"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 xml:space="preserve">nadzorowanie oraz inicjowanie zmian w zakresie efektywności procedur kontrolnych </w:t>
      </w:r>
      <w:r w:rsidRPr="005E084E">
        <w:rPr>
          <w:rFonts w:ascii="Arial" w:hAnsi="Arial" w:cs="Arial"/>
          <w:sz w:val="24"/>
          <w:szCs w:val="24"/>
        </w:rPr>
        <w:br/>
        <w:t>i technologii odpraw osób i towarów w przejściach granicznych;</w:t>
      </w:r>
    </w:p>
    <w:p w14:paraId="1F1143B2" w14:textId="77777777" w:rsidR="0050376A" w:rsidRPr="005E084E" w:rsidRDefault="0050376A" w:rsidP="002768F6">
      <w:pPr>
        <w:widowControl w:val="0"/>
        <w:numPr>
          <w:ilvl w:val="0"/>
          <w:numId w:val="116"/>
        </w:numPr>
        <w:suppressAutoHyphens w:val="0"/>
        <w:autoSpaceDE w:val="0"/>
        <w:autoSpaceDN w:val="0"/>
        <w:spacing w:after="0"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 xml:space="preserve">koordynacja współpracy z jednostkami Straży Granicznej, innymi służbami, organami. instytucjami oraz partnerami zagranicznymi w zakresie realizacji zadań kontroli osób </w:t>
      </w:r>
      <w:r w:rsidRPr="005E084E">
        <w:rPr>
          <w:rFonts w:ascii="Arial" w:hAnsi="Arial" w:cs="Arial"/>
          <w:sz w:val="24"/>
          <w:szCs w:val="24"/>
        </w:rPr>
        <w:br/>
        <w:t>i towarów w przejściach granicznych;</w:t>
      </w:r>
    </w:p>
    <w:p w14:paraId="745ED2EF" w14:textId="77777777" w:rsidR="0050376A" w:rsidRPr="005E084E" w:rsidRDefault="0050376A" w:rsidP="002768F6">
      <w:pPr>
        <w:widowControl w:val="0"/>
        <w:numPr>
          <w:ilvl w:val="0"/>
          <w:numId w:val="116"/>
        </w:numPr>
        <w:suppressAutoHyphens w:val="0"/>
        <w:autoSpaceDE w:val="0"/>
        <w:autoSpaceDN w:val="0"/>
        <w:spacing w:after="0"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nadzór nad wdrażaniem jednolitych procedur w zakresie budowy/rozbudowy, modernizacji, remontów oraz ewaluacji funkcjonowania przejść granicznych;</w:t>
      </w:r>
    </w:p>
    <w:p w14:paraId="74CF21C4" w14:textId="77777777" w:rsidR="0050376A" w:rsidRPr="005E084E" w:rsidRDefault="0050376A" w:rsidP="002768F6">
      <w:pPr>
        <w:widowControl w:val="0"/>
        <w:numPr>
          <w:ilvl w:val="0"/>
          <w:numId w:val="116"/>
        </w:numPr>
        <w:suppressAutoHyphens w:val="0"/>
        <w:autoSpaceDE w:val="0"/>
        <w:autoSpaceDN w:val="0"/>
        <w:spacing w:after="0"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koordynacja działań związanych z wyposażaniem w sprzęt techniczny wspomagający kontrole w przejściach granicznych oraz z wykorzystaniem psów służbowych;</w:t>
      </w:r>
    </w:p>
    <w:p w14:paraId="494F61A6" w14:textId="4F9237DD" w:rsidR="0050376A" w:rsidRPr="005E084E" w:rsidRDefault="0050376A" w:rsidP="002768F6">
      <w:pPr>
        <w:widowControl w:val="0"/>
        <w:numPr>
          <w:ilvl w:val="0"/>
          <w:numId w:val="116"/>
        </w:numPr>
        <w:suppressAutoHyphens w:val="0"/>
        <w:autoSpaceDE w:val="0"/>
        <w:autoSpaceDN w:val="0"/>
        <w:spacing w:after="0"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uzgadnianie kierunków współpracy i monitorowanie ustaleń z zainteresowanymi instytucjami, w zakresie rozwiązań infrastruktury oraz zaopatrzenia w sprzęt wspomagający kontrole</w:t>
      </w:r>
      <w:r w:rsidR="00872B2D" w:rsidRPr="005E084E">
        <w:rPr>
          <w:rFonts w:ascii="Arial" w:hAnsi="Arial" w:cs="Arial"/>
          <w:sz w:val="24"/>
          <w:szCs w:val="24"/>
        </w:rPr>
        <w:t xml:space="preserve"> </w:t>
      </w:r>
      <w:r w:rsidRPr="005E084E">
        <w:rPr>
          <w:rFonts w:ascii="Arial" w:hAnsi="Arial" w:cs="Arial"/>
          <w:sz w:val="24"/>
          <w:szCs w:val="24"/>
        </w:rPr>
        <w:t>w przejściach granicznych;</w:t>
      </w:r>
    </w:p>
    <w:p w14:paraId="05620A7B" w14:textId="5B7E0E8F" w:rsidR="0050376A" w:rsidRPr="005E084E" w:rsidRDefault="0050376A" w:rsidP="002768F6">
      <w:pPr>
        <w:widowControl w:val="0"/>
        <w:numPr>
          <w:ilvl w:val="0"/>
          <w:numId w:val="116"/>
        </w:numPr>
        <w:suppressAutoHyphens w:val="0"/>
        <w:autoSpaceDE w:val="0"/>
        <w:autoSpaceDN w:val="0"/>
        <w:spacing w:after="0"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nadzór nad wykorzystaniem infrastruktury oraz gospodarowania i wykorzystania sprzętu, w tym RTG i urządzeń specjalistycznych oraz psów służbowych, do kontroli osób i towarów</w:t>
      </w:r>
      <w:r w:rsidR="00872B2D" w:rsidRPr="005E084E">
        <w:rPr>
          <w:rFonts w:ascii="Arial" w:hAnsi="Arial" w:cs="Arial"/>
          <w:sz w:val="24"/>
          <w:szCs w:val="24"/>
        </w:rPr>
        <w:t xml:space="preserve"> </w:t>
      </w:r>
      <w:r w:rsidRPr="005E084E">
        <w:rPr>
          <w:rFonts w:ascii="Arial" w:hAnsi="Arial" w:cs="Arial"/>
          <w:sz w:val="24"/>
          <w:szCs w:val="24"/>
        </w:rPr>
        <w:t>w przejściach granicznych, w zakresie zadań Izby;</w:t>
      </w:r>
    </w:p>
    <w:p w14:paraId="1D38B6C0" w14:textId="77777777" w:rsidR="0050376A" w:rsidRPr="005E084E" w:rsidRDefault="0050376A" w:rsidP="002768F6">
      <w:pPr>
        <w:widowControl w:val="0"/>
        <w:numPr>
          <w:ilvl w:val="0"/>
          <w:numId w:val="116"/>
        </w:numPr>
        <w:suppressAutoHyphens w:val="0"/>
        <w:autoSpaceDE w:val="0"/>
        <w:autoSpaceDN w:val="0"/>
        <w:spacing w:after="0"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współpraca międzynarodowa, w tym w regionach przygranicznych oraz koordynacja działania Izby i podległych urzędów w tym zakresie, z wyłączeniem spraw należących do innych komórek organizacyjnych;</w:t>
      </w:r>
    </w:p>
    <w:p w14:paraId="23C7A1B8" w14:textId="298E366A" w:rsidR="0050376A" w:rsidRPr="005E084E" w:rsidRDefault="0050376A" w:rsidP="002768F6">
      <w:pPr>
        <w:widowControl w:val="0"/>
        <w:numPr>
          <w:ilvl w:val="0"/>
          <w:numId w:val="116"/>
        </w:numPr>
        <w:suppressAutoHyphens w:val="0"/>
        <w:autoSpaceDE w:val="0"/>
        <w:autoSpaceDN w:val="0"/>
        <w:spacing w:after="0"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 xml:space="preserve">koordynacja współpracy międzynarodowej w zakresie realizacji zadań kontroli osób </w:t>
      </w:r>
      <w:r w:rsidR="00872B2D" w:rsidRPr="005E084E">
        <w:rPr>
          <w:rFonts w:ascii="Arial" w:hAnsi="Arial" w:cs="Arial"/>
          <w:sz w:val="24"/>
          <w:szCs w:val="24"/>
        </w:rPr>
        <w:br/>
      </w:r>
      <w:r w:rsidRPr="005E084E">
        <w:rPr>
          <w:rFonts w:ascii="Arial" w:hAnsi="Arial" w:cs="Arial"/>
          <w:sz w:val="24"/>
          <w:szCs w:val="24"/>
        </w:rPr>
        <w:t>i towarów w przejściach granicznych;</w:t>
      </w:r>
    </w:p>
    <w:p w14:paraId="3C93CBA3" w14:textId="77777777" w:rsidR="0050376A" w:rsidRPr="005E084E" w:rsidRDefault="0050376A" w:rsidP="002768F6">
      <w:pPr>
        <w:widowControl w:val="0"/>
        <w:numPr>
          <w:ilvl w:val="0"/>
          <w:numId w:val="116"/>
        </w:numPr>
        <w:suppressAutoHyphens w:val="0"/>
        <w:autoSpaceDE w:val="0"/>
        <w:autoSpaceDN w:val="0"/>
        <w:spacing w:after="0"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 xml:space="preserve">nadzór nad wykonywaniem zadań wynikających z ustawy z dnia 12 grudnia 2013 r. </w:t>
      </w:r>
      <w:r w:rsidRPr="005E084E">
        <w:rPr>
          <w:rFonts w:ascii="Arial" w:hAnsi="Arial" w:cs="Arial"/>
          <w:sz w:val="24"/>
          <w:szCs w:val="24"/>
        </w:rPr>
        <w:br/>
        <w:t>o cudzoziemcach;</w:t>
      </w:r>
    </w:p>
    <w:p w14:paraId="0CF8041C" w14:textId="4FCA4956" w:rsidR="0050376A" w:rsidRPr="005E084E" w:rsidRDefault="0050376A" w:rsidP="002768F6">
      <w:pPr>
        <w:widowControl w:val="0"/>
        <w:numPr>
          <w:ilvl w:val="0"/>
          <w:numId w:val="116"/>
        </w:numPr>
        <w:suppressAutoHyphens w:val="0"/>
        <w:autoSpaceDE w:val="0"/>
        <w:autoSpaceDN w:val="0"/>
        <w:spacing w:after="0"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 xml:space="preserve">opracowywanie i wdrażanie procedur w zakresie zabezpieczenia zasobu kadrowego </w:t>
      </w:r>
      <w:r w:rsidR="00872B2D" w:rsidRPr="005E084E">
        <w:rPr>
          <w:rFonts w:ascii="Arial" w:hAnsi="Arial" w:cs="Arial"/>
          <w:sz w:val="24"/>
          <w:szCs w:val="24"/>
        </w:rPr>
        <w:br/>
      </w:r>
      <w:r w:rsidRPr="005E084E">
        <w:rPr>
          <w:rFonts w:ascii="Arial" w:hAnsi="Arial" w:cs="Arial"/>
          <w:sz w:val="24"/>
          <w:szCs w:val="24"/>
        </w:rPr>
        <w:t>w ramach Reagowania Kryzysowego w przejściach granicznych;</w:t>
      </w:r>
    </w:p>
    <w:p w14:paraId="21C25C1F" w14:textId="77777777" w:rsidR="0050376A" w:rsidRPr="005E084E" w:rsidRDefault="0050376A" w:rsidP="002768F6">
      <w:pPr>
        <w:widowControl w:val="0"/>
        <w:numPr>
          <w:ilvl w:val="0"/>
          <w:numId w:val="116"/>
        </w:numPr>
        <w:suppressAutoHyphens w:val="0"/>
        <w:autoSpaceDE w:val="0"/>
        <w:autoSpaceDN w:val="0"/>
        <w:spacing w:after="0"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 xml:space="preserve">koordynacja działań w przypadku wystąpienia zakłóceń ruchu osobowego i towarowego </w:t>
      </w:r>
      <w:r w:rsidRPr="005E084E">
        <w:rPr>
          <w:rFonts w:ascii="Arial" w:hAnsi="Arial" w:cs="Arial"/>
          <w:sz w:val="24"/>
          <w:szCs w:val="24"/>
        </w:rPr>
        <w:br/>
      </w:r>
      <w:r w:rsidRPr="005E084E">
        <w:rPr>
          <w:rFonts w:ascii="Arial" w:hAnsi="Arial" w:cs="Arial"/>
          <w:sz w:val="24"/>
          <w:szCs w:val="24"/>
        </w:rPr>
        <w:lastRenderedPageBreak/>
        <w:t>w przejściach granicznych;</w:t>
      </w:r>
    </w:p>
    <w:p w14:paraId="3854E2B6" w14:textId="77777777" w:rsidR="0050376A" w:rsidRPr="005E084E" w:rsidRDefault="0050376A" w:rsidP="002768F6">
      <w:pPr>
        <w:widowControl w:val="0"/>
        <w:numPr>
          <w:ilvl w:val="0"/>
          <w:numId w:val="116"/>
        </w:numPr>
        <w:suppressAutoHyphens w:val="0"/>
        <w:autoSpaceDE w:val="0"/>
        <w:autoSpaceDN w:val="0"/>
        <w:spacing w:after="0"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nadzór nad wykonywaniem zadań wynikających z zakazów i ograniczeń w obrocie towarowym z zagranicą oraz środków polityki handlowej;</w:t>
      </w:r>
    </w:p>
    <w:p w14:paraId="2B8A249A" w14:textId="77777777" w:rsidR="0050376A" w:rsidRPr="005E084E" w:rsidRDefault="0050376A" w:rsidP="002768F6">
      <w:pPr>
        <w:widowControl w:val="0"/>
        <w:numPr>
          <w:ilvl w:val="0"/>
          <w:numId w:val="116"/>
        </w:numPr>
        <w:suppressAutoHyphens w:val="0"/>
        <w:autoSpaceDE w:val="0"/>
        <w:autoSpaceDN w:val="0"/>
        <w:spacing w:after="0"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opracowywanie standardów kontroli, w zakresie egzekwowania zakazów i ograniczeń pozataryfowych i środków polityki handlowej oraz nadzór nad ich stosowaniem;</w:t>
      </w:r>
    </w:p>
    <w:p w14:paraId="6DAB0288" w14:textId="70DBF6BF" w:rsidR="0050376A" w:rsidRPr="005E084E" w:rsidRDefault="0050376A" w:rsidP="002768F6">
      <w:pPr>
        <w:widowControl w:val="0"/>
        <w:numPr>
          <w:ilvl w:val="0"/>
          <w:numId w:val="116"/>
        </w:numPr>
        <w:suppressAutoHyphens w:val="0"/>
        <w:autoSpaceDE w:val="0"/>
        <w:autoSpaceDN w:val="0"/>
        <w:spacing w:after="0"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nadzór nad prawidłowością stosowania przepisów z zakresu dodatkowych opłat celnych oraz środków ustanowionych w wyniku postępowania ochronnego i antydumpingowego;</w:t>
      </w:r>
    </w:p>
    <w:p w14:paraId="548D0C66" w14:textId="77777777" w:rsidR="0050376A" w:rsidRPr="005E084E" w:rsidRDefault="0050376A" w:rsidP="002768F6">
      <w:pPr>
        <w:widowControl w:val="0"/>
        <w:numPr>
          <w:ilvl w:val="0"/>
          <w:numId w:val="116"/>
        </w:numPr>
        <w:suppressAutoHyphens w:val="0"/>
        <w:autoSpaceDE w:val="0"/>
        <w:autoSpaceDN w:val="0"/>
        <w:spacing w:after="0"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nadzór nad realizacją kontroli transportu drogowego i ruchu drogowego oraz kontroli przestrzegania przepisów w zakresie czasu jazdy kierowców;</w:t>
      </w:r>
    </w:p>
    <w:p w14:paraId="42217B99" w14:textId="77777777" w:rsidR="0050376A" w:rsidRPr="005E084E" w:rsidRDefault="0050376A" w:rsidP="002768F6">
      <w:pPr>
        <w:widowControl w:val="0"/>
        <w:numPr>
          <w:ilvl w:val="0"/>
          <w:numId w:val="116"/>
        </w:numPr>
        <w:suppressAutoHyphens w:val="0"/>
        <w:autoSpaceDE w:val="0"/>
        <w:autoSpaceDN w:val="0"/>
        <w:spacing w:after="0"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rozpoznawanie i zapobieganie czynom zabronionym, w szczególności w odniesieniu do egzekwowania zakazów i ograniczeń pozataryfowych i środków polityki handlowej;</w:t>
      </w:r>
    </w:p>
    <w:p w14:paraId="198F6E8E" w14:textId="1AE6D667" w:rsidR="0050376A" w:rsidRPr="005E084E" w:rsidRDefault="0050376A" w:rsidP="002768F6">
      <w:pPr>
        <w:widowControl w:val="0"/>
        <w:numPr>
          <w:ilvl w:val="0"/>
          <w:numId w:val="116"/>
        </w:numPr>
        <w:suppressAutoHyphens w:val="0"/>
        <w:autoSpaceDN w:val="0"/>
        <w:spacing w:after="0"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koordynowanie, ocenianie prawidłowości przesyłanych sprawozdań, informacji zbiorczych i analiz oraz sporządzanie okresowych sprawozdań w obszarze zakazów</w:t>
      </w:r>
      <w:r w:rsidR="004C5674" w:rsidRPr="005E084E">
        <w:rPr>
          <w:rFonts w:ascii="Arial" w:hAnsi="Arial" w:cs="Arial"/>
          <w:sz w:val="24"/>
          <w:szCs w:val="24"/>
        </w:rPr>
        <w:t xml:space="preserve"> </w:t>
      </w:r>
      <w:r w:rsidR="003756DE" w:rsidRPr="005E084E">
        <w:rPr>
          <w:rFonts w:ascii="Arial" w:hAnsi="Arial" w:cs="Arial"/>
          <w:sz w:val="24"/>
          <w:szCs w:val="24"/>
        </w:rPr>
        <w:br/>
      </w:r>
      <w:r w:rsidRPr="005E084E">
        <w:rPr>
          <w:rFonts w:ascii="Arial" w:hAnsi="Arial" w:cs="Arial"/>
          <w:sz w:val="24"/>
          <w:szCs w:val="24"/>
        </w:rPr>
        <w:t>i ograniczeń pozataryfowych i środków polityki handlowej;</w:t>
      </w:r>
    </w:p>
    <w:p w14:paraId="3A43A02D" w14:textId="64679AA1" w:rsidR="00D572BB" w:rsidRPr="005E084E" w:rsidRDefault="0050376A" w:rsidP="002768F6">
      <w:pPr>
        <w:widowControl w:val="0"/>
        <w:numPr>
          <w:ilvl w:val="0"/>
          <w:numId w:val="116"/>
        </w:numPr>
        <w:suppressAutoHyphens w:val="0"/>
        <w:autoSpaceDN w:val="0"/>
        <w:spacing w:after="0"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iCs/>
          <w:sz w:val="24"/>
          <w:szCs w:val="24"/>
          <w:lang w:eastAsia="zh-CN"/>
        </w:rPr>
        <w:t xml:space="preserve">wykonywanie zadań, o których mowa w art. 2 pkt 8 oraz art. 8 rozporządzenia Rady (WE) nr 2173/2005 z dnia 20 grudnia 2005 r. w sprawie ustanowienia systemu zezwoleń na przywóz drewna do Wspólnoty Europejskiej FLEGT (Dz. Urz. UE L 347 </w:t>
      </w:r>
      <w:r w:rsidR="00BA7A7B" w:rsidRPr="005E084E">
        <w:rPr>
          <w:rFonts w:ascii="Arial" w:hAnsi="Arial" w:cs="Arial"/>
          <w:iCs/>
          <w:sz w:val="24"/>
          <w:szCs w:val="24"/>
          <w:lang w:eastAsia="zh-CN"/>
        </w:rPr>
        <w:br/>
      </w:r>
      <w:r w:rsidRPr="005E084E">
        <w:rPr>
          <w:rFonts w:ascii="Arial" w:hAnsi="Arial" w:cs="Arial"/>
          <w:iCs/>
          <w:sz w:val="24"/>
          <w:szCs w:val="24"/>
          <w:lang w:eastAsia="zh-CN"/>
        </w:rPr>
        <w:t>z 30.12.2005 r., str.</w:t>
      </w:r>
      <w:r w:rsidR="00BA7A7B" w:rsidRPr="005E084E">
        <w:rPr>
          <w:rFonts w:ascii="Arial" w:hAnsi="Arial" w:cs="Arial"/>
          <w:iCs/>
          <w:sz w:val="24"/>
          <w:szCs w:val="24"/>
          <w:lang w:eastAsia="zh-CN"/>
        </w:rPr>
        <w:t xml:space="preserve"> </w:t>
      </w:r>
      <w:r w:rsidRPr="005E084E">
        <w:rPr>
          <w:rFonts w:ascii="Arial" w:hAnsi="Arial" w:cs="Arial"/>
          <w:iCs/>
          <w:sz w:val="24"/>
          <w:szCs w:val="24"/>
          <w:lang w:eastAsia="zh-CN"/>
        </w:rPr>
        <w:t>1, z późn. zm.)</w:t>
      </w:r>
      <w:r w:rsidR="00D572BB" w:rsidRPr="005E084E">
        <w:rPr>
          <w:rFonts w:ascii="Arial" w:hAnsi="Arial" w:cs="Arial"/>
          <w:iCs/>
          <w:sz w:val="24"/>
          <w:szCs w:val="24"/>
          <w:lang w:eastAsia="zh-CN"/>
        </w:rPr>
        <w:t>;</w:t>
      </w:r>
    </w:p>
    <w:p w14:paraId="0E977B78" w14:textId="0F80F1DA" w:rsidR="004658FD" w:rsidRPr="004658FD" w:rsidRDefault="00762317" w:rsidP="002768F6">
      <w:pPr>
        <w:widowControl w:val="0"/>
        <w:numPr>
          <w:ilvl w:val="0"/>
          <w:numId w:val="116"/>
        </w:numPr>
        <w:suppressAutoHyphens w:val="0"/>
        <w:autoSpaceDN w:val="0"/>
        <w:spacing w:after="0"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4658FD">
        <w:rPr>
          <w:rFonts w:ascii="Arial" w:hAnsi="Arial" w:cs="Arial"/>
          <w:iCs/>
          <w:sz w:val="24"/>
          <w:szCs w:val="24"/>
          <w:lang w:eastAsia="zh-CN"/>
        </w:rPr>
        <w:t>wspieranie komórki organizacyjnej</w:t>
      </w:r>
      <w:r w:rsidR="00D572BB" w:rsidRPr="004658FD">
        <w:rPr>
          <w:rFonts w:ascii="Arial" w:hAnsi="Arial" w:cs="Arial"/>
          <w:iCs/>
          <w:sz w:val="24"/>
          <w:szCs w:val="24"/>
          <w:lang w:eastAsia="zh-CN"/>
        </w:rPr>
        <w:t xml:space="preserve"> Ministerstwa Finansów </w:t>
      </w:r>
      <w:r w:rsidRPr="004658FD">
        <w:rPr>
          <w:rFonts w:ascii="Arial" w:hAnsi="Arial" w:cs="Arial"/>
          <w:iCs/>
          <w:sz w:val="24"/>
          <w:szCs w:val="24"/>
          <w:lang w:eastAsia="zh-CN"/>
        </w:rPr>
        <w:t xml:space="preserve"> właściwej do spraw ceł </w:t>
      </w:r>
      <w:r w:rsidR="00862140" w:rsidRPr="004658FD">
        <w:rPr>
          <w:rFonts w:ascii="Arial" w:hAnsi="Arial" w:cs="Arial"/>
          <w:iCs/>
          <w:sz w:val="24"/>
          <w:szCs w:val="24"/>
          <w:lang w:eastAsia="zh-CN"/>
        </w:rPr>
        <w:br/>
      </w:r>
      <w:r w:rsidRPr="004658FD">
        <w:rPr>
          <w:rFonts w:ascii="Arial" w:hAnsi="Arial" w:cs="Arial"/>
          <w:iCs/>
          <w:sz w:val="24"/>
          <w:szCs w:val="24"/>
          <w:lang w:eastAsia="zh-CN"/>
        </w:rPr>
        <w:t xml:space="preserve">w zakresie utrzymania </w:t>
      </w:r>
      <w:r w:rsidR="00D572BB" w:rsidRPr="004658FD">
        <w:rPr>
          <w:rFonts w:ascii="Arial" w:hAnsi="Arial" w:cs="Arial"/>
          <w:iCs/>
          <w:sz w:val="24"/>
          <w:szCs w:val="24"/>
          <w:lang w:eastAsia="zh-CN"/>
        </w:rPr>
        <w:t>i rozwoju Systemu Koordynacji Kontroli – Porty 24 (SKK PORTY 24)</w:t>
      </w:r>
      <w:r w:rsidR="004658FD">
        <w:rPr>
          <w:rFonts w:ascii="Arial" w:hAnsi="Arial" w:cs="Arial"/>
          <w:iCs/>
          <w:sz w:val="24"/>
          <w:szCs w:val="24"/>
          <w:lang w:eastAsia="zh-CN"/>
        </w:rPr>
        <w:t>;</w:t>
      </w:r>
    </w:p>
    <w:p w14:paraId="2E910C7D" w14:textId="64685C1F" w:rsidR="0050376A" w:rsidRPr="009464CF" w:rsidRDefault="004658FD" w:rsidP="002768F6">
      <w:pPr>
        <w:widowControl w:val="0"/>
        <w:numPr>
          <w:ilvl w:val="0"/>
          <w:numId w:val="116"/>
        </w:numPr>
        <w:suppressAutoHyphens w:val="0"/>
        <w:autoSpaceDN w:val="0"/>
        <w:spacing w:after="0"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9464CF">
        <w:rPr>
          <w:rFonts w:ascii="Arial" w:hAnsi="Arial" w:cs="Arial"/>
          <w:sz w:val="24"/>
          <w:szCs w:val="24"/>
          <w:lang w:eastAsia="pl-PL"/>
        </w:rPr>
        <w:t>nadzór nad prawidłowym stosowaniem przepisów dotyczących Wspólnej Polityki Rolnej;</w:t>
      </w:r>
    </w:p>
    <w:p w14:paraId="1EE9781B" w14:textId="16EFE2E2" w:rsidR="004658FD" w:rsidRPr="009464CF" w:rsidRDefault="004658FD" w:rsidP="002768F6">
      <w:pPr>
        <w:widowControl w:val="0"/>
        <w:numPr>
          <w:ilvl w:val="0"/>
          <w:numId w:val="116"/>
        </w:numPr>
        <w:suppressAutoHyphens w:val="0"/>
        <w:autoSpaceDN w:val="0"/>
        <w:spacing w:after="0"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9464CF">
        <w:rPr>
          <w:rFonts w:ascii="Arial" w:hAnsi="Arial" w:cs="Arial"/>
          <w:sz w:val="24"/>
          <w:szCs w:val="24"/>
          <w:lang w:eastAsia="pl-PL"/>
        </w:rPr>
        <w:t>współpraca z instytucjami zaangażowanymi w realizację zadań wynikających ze Wspólnej</w:t>
      </w:r>
      <w:r w:rsidRPr="009464CF">
        <w:rPr>
          <w:rFonts w:ascii="Arial" w:hAnsi="Arial" w:cs="Arial"/>
          <w:sz w:val="24"/>
          <w:szCs w:val="24"/>
        </w:rPr>
        <w:t xml:space="preserve"> Polityki Rolnej.</w:t>
      </w:r>
    </w:p>
    <w:p w14:paraId="0D98D528" w14:textId="77777777" w:rsidR="009122F1" w:rsidRPr="005E084E" w:rsidRDefault="009122F1" w:rsidP="004F2B67">
      <w:pPr>
        <w:widowControl w:val="0"/>
        <w:tabs>
          <w:tab w:val="left" w:pos="0"/>
        </w:tabs>
        <w:suppressAutoHyphens w:val="0"/>
        <w:spacing w:after="0" w:line="360" w:lineRule="auto"/>
        <w:rPr>
          <w:rFonts w:ascii="Arial" w:hAnsi="Arial" w:cs="Arial"/>
          <w:bCs/>
          <w:iCs/>
          <w:sz w:val="24"/>
          <w:szCs w:val="24"/>
          <w:lang w:eastAsia="pl-PL"/>
        </w:rPr>
      </w:pPr>
    </w:p>
    <w:p w14:paraId="3B36066B" w14:textId="39D03223" w:rsidR="0050376A" w:rsidRPr="005E084E" w:rsidRDefault="0050376A" w:rsidP="005C4A64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  <w:r w:rsidRPr="005E084E">
        <w:rPr>
          <w:rFonts w:ascii="Arial" w:hAnsi="Arial" w:cs="Arial"/>
          <w:b/>
          <w:bCs/>
          <w:iCs/>
          <w:sz w:val="24"/>
          <w:szCs w:val="24"/>
          <w:lang w:eastAsia="pl-PL"/>
        </w:rPr>
        <w:t xml:space="preserve">§ </w:t>
      </w:r>
      <w:r w:rsidR="00AB6036">
        <w:rPr>
          <w:rFonts w:ascii="Arial" w:hAnsi="Arial" w:cs="Arial"/>
          <w:b/>
          <w:bCs/>
          <w:iCs/>
          <w:sz w:val="24"/>
          <w:szCs w:val="24"/>
          <w:lang w:eastAsia="pl-PL"/>
        </w:rPr>
        <w:t>5</w:t>
      </w:r>
      <w:r w:rsidR="00664A2C">
        <w:rPr>
          <w:rFonts w:ascii="Arial" w:hAnsi="Arial" w:cs="Arial"/>
          <w:b/>
          <w:bCs/>
          <w:iCs/>
          <w:sz w:val="24"/>
          <w:szCs w:val="24"/>
          <w:lang w:eastAsia="pl-PL"/>
        </w:rPr>
        <w:t>1</w:t>
      </w:r>
      <w:r w:rsidR="00AB6036">
        <w:rPr>
          <w:rFonts w:ascii="Arial" w:hAnsi="Arial" w:cs="Arial"/>
          <w:b/>
          <w:bCs/>
          <w:iCs/>
          <w:sz w:val="24"/>
          <w:szCs w:val="24"/>
          <w:lang w:eastAsia="pl-PL"/>
        </w:rPr>
        <w:t>.</w:t>
      </w:r>
    </w:p>
    <w:p w14:paraId="22A11B21" w14:textId="77777777" w:rsidR="009122F1" w:rsidRPr="005E084E" w:rsidRDefault="009122F1" w:rsidP="004F2B67">
      <w:pPr>
        <w:widowControl w:val="0"/>
        <w:tabs>
          <w:tab w:val="left" w:pos="0"/>
        </w:tabs>
        <w:suppressAutoHyphens w:val="0"/>
        <w:spacing w:after="0" w:line="360" w:lineRule="auto"/>
        <w:rPr>
          <w:rFonts w:ascii="Arial" w:hAnsi="Arial" w:cs="Arial"/>
          <w:bCs/>
          <w:iCs/>
          <w:sz w:val="24"/>
          <w:szCs w:val="24"/>
          <w:lang w:eastAsia="pl-PL"/>
        </w:rPr>
      </w:pPr>
    </w:p>
    <w:p w14:paraId="199A75D1" w14:textId="77777777" w:rsidR="0050376A" w:rsidRPr="005E084E" w:rsidRDefault="0050376A" w:rsidP="00872B2D">
      <w:pPr>
        <w:widowControl w:val="0"/>
        <w:tabs>
          <w:tab w:val="left" w:pos="426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 xml:space="preserve">Do zadań </w:t>
      </w:r>
      <w:r w:rsidRPr="005E084E">
        <w:rPr>
          <w:rFonts w:ascii="Arial" w:hAnsi="Arial" w:cs="Arial"/>
          <w:b/>
          <w:sz w:val="24"/>
          <w:szCs w:val="24"/>
        </w:rPr>
        <w:t xml:space="preserve">Działu Obsługi Przedsiębiorców w Zakresie Cła, Pozwoleń i Czynności Audytowych </w:t>
      </w:r>
      <w:r w:rsidRPr="005E084E">
        <w:rPr>
          <w:rFonts w:ascii="Arial" w:hAnsi="Arial" w:cs="Arial"/>
          <w:sz w:val="24"/>
          <w:szCs w:val="24"/>
        </w:rPr>
        <w:t>należy, w szczególności:</w:t>
      </w:r>
    </w:p>
    <w:p w14:paraId="55A68893" w14:textId="1FFCED41" w:rsidR="0050376A" w:rsidRPr="005E084E" w:rsidRDefault="0050376A" w:rsidP="002768F6">
      <w:pPr>
        <w:widowControl w:val="0"/>
        <w:numPr>
          <w:ilvl w:val="0"/>
          <w:numId w:val="169"/>
        </w:numPr>
        <w:suppressAutoHyphens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  <w:lang w:eastAsia="zh-CN"/>
        </w:rPr>
        <w:t>prowadzenie postępowań w sprawach celnych w zakresie pozwoleń na stosowanie ułatwień, o których mowa w art. 166, art. 179, art. 182 i art. 185 unijnego kodeksu celnego, korzystanie ze statusu upoważnionego przedsiębiorcy (AEO);</w:t>
      </w:r>
    </w:p>
    <w:p w14:paraId="70D24B56" w14:textId="77777777" w:rsidR="0050376A" w:rsidRPr="005E084E" w:rsidRDefault="0050376A" w:rsidP="002768F6">
      <w:pPr>
        <w:widowControl w:val="0"/>
        <w:numPr>
          <w:ilvl w:val="0"/>
          <w:numId w:val="169"/>
        </w:numPr>
        <w:tabs>
          <w:tab w:val="left" w:pos="426"/>
        </w:tabs>
        <w:suppressAutoHyphens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5E084E">
        <w:rPr>
          <w:rFonts w:ascii="Arial" w:hAnsi="Arial" w:cs="Arial"/>
          <w:sz w:val="24"/>
          <w:szCs w:val="24"/>
          <w:lang w:eastAsia="zh-CN"/>
        </w:rPr>
        <w:t>realizacja czynności audytowych na potrzeby postępowania prowadzonego w zakresie wydawania pozwoleń oraz postępowania w zakresie ponownej oceny pozwoleń;</w:t>
      </w:r>
    </w:p>
    <w:p w14:paraId="4EA11D93" w14:textId="77777777" w:rsidR="0050376A" w:rsidRPr="005E084E" w:rsidRDefault="0050376A" w:rsidP="002768F6">
      <w:pPr>
        <w:widowControl w:val="0"/>
        <w:numPr>
          <w:ilvl w:val="0"/>
          <w:numId w:val="169"/>
        </w:numPr>
        <w:tabs>
          <w:tab w:val="left" w:pos="426"/>
        </w:tabs>
        <w:suppressAutoHyphens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5E084E">
        <w:rPr>
          <w:rFonts w:ascii="Arial" w:hAnsi="Arial" w:cs="Arial"/>
          <w:sz w:val="24"/>
          <w:szCs w:val="24"/>
          <w:lang w:eastAsia="zh-CN"/>
        </w:rPr>
        <w:t>prowadzenie postępowań w zakresie pozwoleń na założenie zabezpieczenia generalnego;</w:t>
      </w:r>
    </w:p>
    <w:p w14:paraId="15F869A5" w14:textId="77777777" w:rsidR="0050376A" w:rsidRPr="005E084E" w:rsidRDefault="0050376A" w:rsidP="002768F6">
      <w:pPr>
        <w:widowControl w:val="0"/>
        <w:numPr>
          <w:ilvl w:val="0"/>
          <w:numId w:val="169"/>
        </w:numPr>
        <w:tabs>
          <w:tab w:val="left" w:pos="426"/>
        </w:tabs>
        <w:suppressAutoHyphens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5E084E">
        <w:rPr>
          <w:rFonts w:ascii="Arial" w:hAnsi="Arial" w:cs="Arial"/>
          <w:sz w:val="24"/>
          <w:szCs w:val="24"/>
          <w:lang w:eastAsia="zh-CN"/>
        </w:rPr>
        <w:lastRenderedPageBreak/>
        <w:t>prowadzenie procedury konsultacji i wymiany informacji między organami celnymi, wymaganych w przypadku postępowania o przyznanie statusu upoważnionego przedsiębiorcy (AEO);</w:t>
      </w:r>
    </w:p>
    <w:p w14:paraId="75F99F3A" w14:textId="77777777" w:rsidR="0050376A" w:rsidRPr="005E084E" w:rsidRDefault="0050376A" w:rsidP="002768F6">
      <w:pPr>
        <w:widowControl w:val="0"/>
        <w:numPr>
          <w:ilvl w:val="0"/>
          <w:numId w:val="169"/>
        </w:numPr>
        <w:tabs>
          <w:tab w:val="left" w:pos="426"/>
        </w:tabs>
        <w:suppressAutoHyphens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prowadzenie procedury konsultacji między organami celnymi, wymaganej w przypadku wydawania pozwoleń na korzystanie z odprawy scentralizowanej;</w:t>
      </w:r>
    </w:p>
    <w:p w14:paraId="045E6E6F" w14:textId="77777777" w:rsidR="0050376A" w:rsidRPr="005E084E" w:rsidRDefault="0050376A" w:rsidP="002768F6">
      <w:pPr>
        <w:widowControl w:val="0"/>
        <w:numPr>
          <w:ilvl w:val="0"/>
          <w:numId w:val="169"/>
        </w:numPr>
        <w:tabs>
          <w:tab w:val="left" w:pos="426"/>
        </w:tabs>
        <w:suppressAutoHyphens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prowadzenie postępowań w zakresie pozwoleń dla upoważnionego wystawcy potwierdzającego unijny status towarów;</w:t>
      </w:r>
    </w:p>
    <w:p w14:paraId="61526393" w14:textId="77777777" w:rsidR="004F2B67" w:rsidRDefault="0050376A" w:rsidP="002768F6">
      <w:pPr>
        <w:widowControl w:val="0"/>
        <w:numPr>
          <w:ilvl w:val="0"/>
          <w:numId w:val="169"/>
        </w:numPr>
        <w:tabs>
          <w:tab w:val="left" w:pos="426"/>
        </w:tabs>
        <w:suppressAutoHyphens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prowadzenie postępowań w zakresie pozwoleń, o których mowa w art. 233 ust. 4 unijnego kodeksu celnego oraz pozwoleń na uproszczenie przy obejmowaniu towarów procedurą TIR;</w:t>
      </w:r>
    </w:p>
    <w:p w14:paraId="056CA5C1" w14:textId="77777777" w:rsidR="004F2B67" w:rsidRDefault="0050376A" w:rsidP="002768F6">
      <w:pPr>
        <w:widowControl w:val="0"/>
        <w:numPr>
          <w:ilvl w:val="0"/>
          <w:numId w:val="169"/>
        </w:numPr>
        <w:tabs>
          <w:tab w:val="left" w:pos="567"/>
        </w:tabs>
        <w:suppressAutoHyphens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F2B67">
        <w:rPr>
          <w:rFonts w:ascii="Arial" w:hAnsi="Arial" w:cs="Arial"/>
          <w:sz w:val="24"/>
          <w:szCs w:val="24"/>
        </w:rPr>
        <w:t>prowadzenie postępowań w zakresie pozwoleń na odroczenie terminu płatności wymaganych należności celnych, o którym mowa w art. 110 lit. b i c unijnego kodeksu celnego;</w:t>
      </w:r>
    </w:p>
    <w:p w14:paraId="343D6555" w14:textId="77777777" w:rsidR="004F2B67" w:rsidRDefault="0050376A" w:rsidP="002768F6">
      <w:pPr>
        <w:widowControl w:val="0"/>
        <w:numPr>
          <w:ilvl w:val="0"/>
          <w:numId w:val="169"/>
        </w:numPr>
        <w:tabs>
          <w:tab w:val="left" w:pos="567"/>
        </w:tabs>
        <w:suppressAutoHyphens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F2B67">
        <w:rPr>
          <w:rFonts w:ascii="Arial" w:hAnsi="Arial" w:cs="Arial"/>
          <w:sz w:val="24"/>
          <w:szCs w:val="24"/>
        </w:rPr>
        <w:t>wyznaczanie albo uznawanie miejsc do przedstawiania towarów organom celnym, w tym czasowego składowania;</w:t>
      </w:r>
    </w:p>
    <w:p w14:paraId="1368B634" w14:textId="77777777" w:rsidR="004F2B67" w:rsidRDefault="0050376A" w:rsidP="002768F6">
      <w:pPr>
        <w:widowControl w:val="0"/>
        <w:numPr>
          <w:ilvl w:val="0"/>
          <w:numId w:val="169"/>
        </w:numPr>
        <w:tabs>
          <w:tab w:val="left" w:pos="851"/>
        </w:tabs>
        <w:suppressAutoHyphens w:val="0"/>
        <w:autoSpaceDN w:val="0"/>
        <w:spacing w:after="0"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4F2B67">
        <w:rPr>
          <w:rFonts w:ascii="Arial" w:hAnsi="Arial" w:cs="Arial"/>
          <w:sz w:val="24"/>
          <w:szCs w:val="24"/>
        </w:rPr>
        <w:t>prowadzenie postępowań w zakresie wolnych obszarów celnych;</w:t>
      </w:r>
    </w:p>
    <w:p w14:paraId="1B19E950" w14:textId="77777777" w:rsidR="004F2B67" w:rsidRDefault="0050376A" w:rsidP="002768F6">
      <w:pPr>
        <w:widowControl w:val="0"/>
        <w:numPr>
          <w:ilvl w:val="0"/>
          <w:numId w:val="169"/>
        </w:numPr>
        <w:tabs>
          <w:tab w:val="left" w:pos="851"/>
        </w:tabs>
        <w:suppressAutoHyphens w:val="0"/>
        <w:autoSpaceDN w:val="0"/>
        <w:spacing w:after="0"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4F2B67">
        <w:rPr>
          <w:rFonts w:ascii="Arial" w:hAnsi="Arial" w:cs="Arial"/>
          <w:sz w:val="24"/>
          <w:szCs w:val="24"/>
        </w:rPr>
        <w:t>prowadzenie postępowań w sprawie decyzji wydanych w zakresie miejsc uznanych do przedstawienia towarów organom celnym, w tym czasowego składowania oraz wolnych obszarów celnych;</w:t>
      </w:r>
    </w:p>
    <w:p w14:paraId="00FD0EEC" w14:textId="77777777" w:rsidR="004F2B67" w:rsidRDefault="0050376A" w:rsidP="002768F6">
      <w:pPr>
        <w:widowControl w:val="0"/>
        <w:numPr>
          <w:ilvl w:val="0"/>
          <w:numId w:val="169"/>
        </w:numPr>
        <w:tabs>
          <w:tab w:val="left" w:pos="567"/>
        </w:tabs>
        <w:suppressAutoHyphens w:val="0"/>
        <w:autoSpaceDN w:val="0"/>
        <w:spacing w:after="0" w:line="360" w:lineRule="auto"/>
        <w:ind w:hanging="502"/>
        <w:jc w:val="both"/>
        <w:rPr>
          <w:rFonts w:ascii="Arial" w:hAnsi="Arial" w:cs="Arial"/>
          <w:sz w:val="24"/>
          <w:szCs w:val="24"/>
        </w:rPr>
      </w:pPr>
      <w:r w:rsidRPr="004F2B67">
        <w:rPr>
          <w:rFonts w:ascii="Arial" w:hAnsi="Arial" w:cs="Arial"/>
          <w:sz w:val="24"/>
          <w:szCs w:val="24"/>
        </w:rPr>
        <w:t>koordynacja i nadzór nad prawidłowością stosowania przepisów prawa z zakresu ułatwień, o których mowa w art. 166, art. 179, art. 182, art. 185 i art. 233 ust. 4 unijnego kodeksu celnego, pozwoleń na uproszczenie przy obejmowaniu towarów procedurą TIR oraz pozwoleń na korzystanie ze statusu AEO;</w:t>
      </w:r>
    </w:p>
    <w:p w14:paraId="6A0EC162" w14:textId="77777777" w:rsidR="004F2B67" w:rsidRDefault="0050376A" w:rsidP="002768F6">
      <w:pPr>
        <w:widowControl w:val="0"/>
        <w:numPr>
          <w:ilvl w:val="0"/>
          <w:numId w:val="169"/>
        </w:numPr>
        <w:tabs>
          <w:tab w:val="left" w:pos="426"/>
        </w:tabs>
        <w:suppressAutoHyphens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F2B67">
        <w:rPr>
          <w:rFonts w:ascii="Arial" w:hAnsi="Arial" w:cs="Arial"/>
          <w:sz w:val="24"/>
          <w:szCs w:val="24"/>
        </w:rPr>
        <w:t>przygotowywanie projektów odpowiedzi na skargi do sądu administracyjnego oraz odpowiedzi na pisma procesowe, opracowywanie wniosków o wniesienie skarg kasacyjnych;</w:t>
      </w:r>
    </w:p>
    <w:p w14:paraId="5DE97D80" w14:textId="77777777" w:rsidR="004F2B67" w:rsidRDefault="0050376A" w:rsidP="002768F6">
      <w:pPr>
        <w:widowControl w:val="0"/>
        <w:numPr>
          <w:ilvl w:val="0"/>
          <w:numId w:val="169"/>
        </w:numPr>
        <w:tabs>
          <w:tab w:val="left" w:pos="426"/>
        </w:tabs>
        <w:suppressAutoHyphens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F2B67">
        <w:rPr>
          <w:rFonts w:ascii="Arial" w:hAnsi="Arial" w:cs="Arial"/>
          <w:sz w:val="24"/>
          <w:szCs w:val="24"/>
        </w:rPr>
        <w:t>prowadzenie ewidencji wydanych pozwoleń;</w:t>
      </w:r>
    </w:p>
    <w:p w14:paraId="1ECF1E56" w14:textId="77777777" w:rsidR="004F2B67" w:rsidRDefault="0050376A" w:rsidP="002768F6">
      <w:pPr>
        <w:widowControl w:val="0"/>
        <w:numPr>
          <w:ilvl w:val="0"/>
          <w:numId w:val="169"/>
        </w:numPr>
        <w:tabs>
          <w:tab w:val="left" w:pos="426"/>
        </w:tabs>
        <w:suppressAutoHyphens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F2B67">
        <w:rPr>
          <w:rFonts w:ascii="Arial" w:hAnsi="Arial" w:cs="Arial"/>
          <w:sz w:val="24"/>
          <w:szCs w:val="24"/>
        </w:rPr>
        <w:t>monitorowanie warunków i kryteriów, które mają być spełnione przez posiadaczy pozwoleń oraz obowiązków wynikających z tych pozwoleń;</w:t>
      </w:r>
    </w:p>
    <w:p w14:paraId="18F98C32" w14:textId="77777777" w:rsidR="004F2B67" w:rsidRDefault="0050376A" w:rsidP="002768F6">
      <w:pPr>
        <w:widowControl w:val="0"/>
        <w:numPr>
          <w:ilvl w:val="0"/>
          <w:numId w:val="169"/>
        </w:numPr>
        <w:tabs>
          <w:tab w:val="left" w:pos="567"/>
        </w:tabs>
        <w:suppressAutoHyphens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F2B67">
        <w:rPr>
          <w:rFonts w:ascii="Arial" w:hAnsi="Arial" w:cs="Arial"/>
          <w:sz w:val="24"/>
          <w:szCs w:val="24"/>
        </w:rPr>
        <w:t>rozpatrywanie ponagleń na niezałatwienie sprawy w terminie w zakresie właściwości komórki;</w:t>
      </w:r>
    </w:p>
    <w:p w14:paraId="6117C590" w14:textId="77777777" w:rsidR="004F2B67" w:rsidRDefault="0050376A" w:rsidP="002768F6">
      <w:pPr>
        <w:widowControl w:val="0"/>
        <w:numPr>
          <w:ilvl w:val="0"/>
          <w:numId w:val="169"/>
        </w:numPr>
        <w:tabs>
          <w:tab w:val="left" w:pos="567"/>
        </w:tabs>
        <w:suppressAutoHyphens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F2B67">
        <w:rPr>
          <w:rFonts w:ascii="Arial" w:hAnsi="Arial" w:cs="Arial"/>
          <w:sz w:val="24"/>
          <w:szCs w:val="24"/>
        </w:rPr>
        <w:t xml:space="preserve">organizowanie i prowadzenie szkoleń dla przedsiębiorców oraz funkcjonariuszy </w:t>
      </w:r>
      <w:r w:rsidR="00872B2D" w:rsidRPr="004F2B67">
        <w:rPr>
          <w:rFonts w:ascii="Arial" w:hAnsi="Arial" w:cs="Arial"/>
          <w:sz w:val="24"/>
          <w:szCs w:val="24"/>
        </w:rPr>
        <w:br/>
      </w:r>
      <w:r w:rsidRPr="004F2B67">
        <w:rPr>
          <w:rFonts w:ascii="Arial" w:hAnsi="Arial" w:cs="Arial"/>
          <w:sz w:val="24"/>
          <w:szCs w:val="24"/>
        </w:rPr>
        <w:t>i pracowników urzędu celno-skarbowego w zakresie właściwości komórki;</w:t>
      </w:r>
    </w:p>
    <w:p w14:paraId="3CBA7413" w14:textId="68031AB9" w:rsidR="0050376A" w:rsidRPr="004F2B67" w:rsidRDefault="0050376A" w:rsidP="002768F6">
      <w:pPr>
        <w:widowControl w:val="0"/>
        <w:numPr>
          <w:ilvl w:val="0"/>
          <w:numId w:val="169"/>
        </w:numPr>
        <w:tabs>
          <w:tab w:val="left" w:pos="567"/>
        </w:tabs>
        <w:suppressAutoHyphens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F2B67">
        <w:rPr>
          <w:rFonts w:ascii="Arial" w:hAnsi="Arial" w:cs="Arial"/>
          <w:lang w:eastAsia="zh-CN"/>
        </w:rPr>
        <w:t>wydawanie pozwoleń na:</w:t>
      </w:r>
    </w:p>
    <w:p w14:paraId="52C5571E" w14:textId="096E1A10" w:rsidR="005827D3" w:rsidRPr="005E084E" w:rsidRDefault="0050376A" w:rsidP="002768F6">
      <w:pPr>
        <w:widowControl w:val="0"/>
        <w:numPr>
          <w:ilvl w:val="0"/>
          <w:numId w:val="110"/>
        </w:numPr>
        <w:tabs>
          <w:tab w:val="left" w:pos="426"/>
        </w:tabs>
        <w:suppressAutoHyphens w:val="0"/>
        <w:autoSpaceDN w:val="0"/>
        <w:spacing w:after="0"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 xml:space="preserve">ustanowienie regularnej linii żeglugowej, o których mowa w art. 120 rozporządzenia </w:t>
      </w:r>
      <w:r w:rsidRPr="005E084E">
        <w:rPr>
          <w:rFonts w:ascii="Arial" w:hAnsi="Arial" w:cs="Arial"/>
          <w:sz w:val="24"/>
          <w:szCs w:val="24"/>
        </w:rPr>
        <w:lastRenderedPageBreak/>
        <w:t>delegowanego Komisji (UE) nr 2015/2446 z dnia 28 lipca 2015 r. uzupełniającego rozporządzenie Parlamentu Europejskiego i Rady (UE)</w:t>
      </w:r>
      <w:r w:rsidR="00C05023">
        <w:rPr>
          <w:rFonts w:ascii="Arial" w:hAnsi="Arial" w:cs="Arial"/>
          <w:sz w:val="24"/>
          <w:szCs w:val="24"/>
        </w:rPr>
        <w:t>,</w:t>
      </w:r>
      <w:r w:rsidRPr="005E084E">
        <w:rPr>
          <w:rFonts w:ascii="Arial" w:hAnsi="Arial" w:cs="Arial"/>
          <w:sz w:val="24"/>
          <w:szCs w:val="24"/>
        </w:rPr>
        <w:t xml:space="preserve"> </w:t>
      </w:r>
    </w:p>
    <w:p w14:paraId="5803DAF0" w14:textId="2840F61F" w:rsidR="0050376A" w:rsidRPr="005E084E" w:rsidRDefault="0050376A" w:rsidP="002768F6">
      <w:pPr>
        <w:widowControl w:val="0"/>
        <w:numPr>
          <w:ilvl w:val="0"/>
          <w:numId w:val="110"/>
        </w:numPr>
        <w:tabs>
          <w:tab w:val="left" w:pos="567"/>
        </w:tabs>
        <w:suppressAutoHyphens w:val="0"/>
        <w:autoSpaceDN w:val="0"/>
        <w:spacing w:after="0"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nr 952/2013 w odniesieniu do szczegółowych zasad dotyczących niektórych przepisów unijnego kodeksu celnego (Dz. Urz. UE L 343 z 29.12.2015, str. 1,</w:t>
      </w:r>
      <w:r w:rsidR="00BF7993">
        <w:rPr>
          <w:rFonts w:ascii="Arial" w:hAnsi="Arial" w:cs="Arial"/>
          <w:sz w:val="24"/>
          <w:szCs w:val="24"/>
        </w:rPr>
        <w:t xml:space="preserve"> </w:t>
      </w:r>
      <w:r w:rsidRPr="005E084E">
        <w:rPr>
          <w:rFonts w:ascii="Arial" w:hAnsi="Arial" w:cs="Arial"/>
          <w:sz w:val="24"/>
          <w:szCs w:val="24"/>
        </w:rPr>
        <w:t xml:space="preserve">z późn. zm.), zwanego dalej "rozporządzeniem delegowanym", oraz do prowadzenia procedury konsultacyjnej, o której mowa w art. 195 rozporządzenia wykonawczego Komisji (UE) nr 2015/2447 z dnia 24 listopada 2015 r. ustanawiającego szczegółowe zasady wykonania niektórych przepisów rozporządzenia Parlamentu Europejskiego </w:t>
      </w:r>
      <w:r w:rsidR="004F027E">
        <w:rPr>
          <w:rFonts w:ascii="Arial" w:hAnsi="Arial" w:cs="Arial"/>
          <w:sz w:val="24"/>
          <w:szCs w:val="24"/>
        </w:rPr>
        <w:br/>
      </w:r>
      <w:r w:rsidRPr="005E084E">
        <w:rPr>
          <w:rFonts w:ascii="Arial" w:hAnsi="Arial" w:cs="Arial"/>
          <w:sz w:val="24"/>
          <w:szCs w:val="24"/>
        </w:rPr>
        <w:t>i Rady (UE) nr 952/2013 ustanawiającego unijny kodeks celny (Dz. Urz. UE L 343</w:t>
      </w:r>
      <w:r w:rsidR="004F027E">
        <w:rPr>
          <w:rFonts w:ascii="Arial" w:hAnsi="Arial" w:cs="Arial"/>
          <w:sz w:val="24"/>
          <w:szCs w:val="24"/>
        </w:rPr>
        <w:t xml:space="preserve"> </w:t>
      </w:r>
      <w:r w:rsidR="004F027E">
        <w:rPr>
          <w:rFonts w:ascii="Arial" w:hAnsi="Arial" w:cs="Arial"/>
          <w:sz w:val="24"/>
          <w:szCs w:val="24"/>
        </w:rPr>
        <w:br/>
      </w:r>
      <w:r w:rsidRPr="005E084E">
        <w:rPr>
          <w:rFonts w:ascii="Arial" w:hAnsi="Arial" w:cs="Arial"/>
          <w:sz w:val="24"/>
          <w:szCs w:val="24"/>
        </w:rPr>
        <w:t>z 29.12.2015, str. 558,</w:t>
      </w:r>
      <w:r w:rsidR="000470FB">
        <w:rPr>
          <w:rFonts w:ascii="Arial" w:hAnsi="Arial" w:cs="Arial"/>
          <w:sz w:val="24"/>
          <w:szCs w:val="24"/>
        </w:rPr>
        <w:t xml:space="preserve"> </w:t>
      </w:r>
      <w:r w:rsidRPr="005E084E">
        <w:rPr>
          <w:rFonts w:ascii="Arial" w:hAnsi="Arial" w:cs="Arial"/>
          <w:sz w:val="24"/>
          <w:szCs w:val="24"/>
        </w:rPr>
        <w:t>z późn. zm.), zwanego dalej "rozporządzeniem wykonawczym",</w:t>
      </w:r>
    </w:p>
    <w:p w14:paraId="26F30174" w14:textId="77777777" w:rsidR="0050376A" w:rsidRPr="005E084E" w:rsidRDefault="0050376A" w:rsidP="002768F6">
      <w:pPr>
        <w:widowControl w:val="0"/>
        <w:numPr>
          <w:ilvl w:val="0"/>
          <w:numId w:val="110"/>
        </w:numPr>
        <w:tabs>
          <w:tab w:val="left" w:pos="426"/>
        </w:tabs>
        <w:suppressAutoHyphens w:val="0"/>
        <w:autoSpaceDN w:val="0"/>
        <w:spacing w:after="0"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wystawianie manifestu "dzień po", o których mowa w art. 204 rozporządzenia wykonawczego,</w:t>
      </w:r>
    </w:p>
    <w:p w14:paraId="538B97EE" w14:textId="5AC7BC65" w:rsidR="0050376A" w:rsidRPr="005E084E" w:rsidRDefault="0050376A" w:rsidP="002768F6">
      <w:pPr>
        <w:widowControl w:val="0"/>
        <w:numPr>
          <w:ilvl w:val="0"/>
          <w:numId w:val="110"/>
        </w:numPr>
        <w:tabs>
          <w:tab w:val="left" w:pos="426"/>
        </w:tabs>
        <w:suppressAutoHyphens w:val="0"/>
        <w:autoSpaceDN w:val="0"/>
        <w:spacing w:after="0"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korzystanie z procedury tranzytu unijnego w oparciu o zgłoszenie w formie papierowej dla towarów przewożonych drogą morską, o których mowa w art. 26 rozporządzenia delegowanego Komisji (UE) nr 2016/341 z dnia 17 grudnia 2015 r. uzupełniającego rozporządzenie Parlamentu Europejskiego i Rady (UE)</w:t>
      </w:r>
      <w:r w:rsidR="004F027E">
        <w:rPr>
          <w:rFonts w:ascii="Arial" w:hAnsi="Arial" w:cs="Arial"/>
          <w:sz w:val="24"/>
          <w:szCs w:val="24"/>
        </w:rPr>
        <w:t xml:space="preserve"> </w:t>
      </w:r>
      <w:r w:rsidRPr="005E084E">
        <w:rPr>
          <w:rFonts w:ascii="Arial" w:hAnsi="Arial" w:cs="Arial"/>
          <w:sz w:val="24"/>
          <w:szCs w:val="24"/>
        </w:rPr>
        <w:t>nr 952/2013 w odniesieniu do przepisów przejściowych dotyczących niektórych przepisów unijnego kodeksu celnego</w:t>
      </w:r>
      <w:r w:rsidR="00872B2D" w:rsidRPr="005E084E">
        <w:rPr>
          <w:rFonts w:ascii="Arial" w:hAnsi="Arial" w:cs="Arial"/>
          <w:sz w:val="24"/>
          <w:szCs w:val="24"/>
        </w:rPr>
        <w:t xml:space="preserve"> </w:t>
      </w:r>
      <w:r w:rsidRPr="005E084E">
        <w:rPr>
          <w:rFonts w:ascii="Arial" w:hAnsi="Arial" w:cs="Arial"/>
          <w:sz w:val="24"/>
          <w:szCs w:val="24"/>
        </w:rPr>
        <w:t>w okresie, gdy nie działają jeszcze odpowiednie systemy teleinformatyczne</w:t>
      </w:r>
      <w:r w:rsidR="00FB1810" w:rsidRPr="005E084E">
        <w:rPr>
          <w:rFonts w:ascii="Arial" w:hAnsi="Arial" w:cs="Arial"/>
          <w:sz w:val="24"/>
          <w:szCs w:val="24"/>
        </w:rPr>
        <w:t>j</w:t>
      </w:r>
      <w:r w:rsidRPr="005E084E">
        <w:rPr>
          <w:rFonts w:ascii="Arial" w:hAnsi="Arial" w:cs="Arial"/>
          <w:sz w:val="24"/>
          <w:szCs w:val="24"/>
        </w:rPr>
        <w:t xml:space="preserve"> zmieniającego rozporządzenie delegowane Komisji (UE) 2015/2446 (Dz. Urz. UE L 69 z 15.03.2016, str. 1,</w:t>
      </w:r>
      <w:r w:rsidR="004F027E">
        <w:rPr>
          <w:rFonts w:ascii="Arial" w:hAnsi="Arial" w:cs="Arial"/>
          <w:sz w:val="24"/>
          <w:szCs w:val="24"/>
        </w:rPr>
        <w:t xml:space="preserve"> </w:t>
      </w:r>
      <w:r w:rsidRPr="005E084E">
        <w:rPr>
          <w:rFonts w:ascii="Arial" w:hAnsi="Arial" w:cs="Arial"/>
          <w:sz w:val="24"/>
          <w:szCs w:val="24"/>
        </w:rPr>
        <w:t>z późn. zm.), zwanego dalej "przejściowym rozporządzeniem delegowanym",</w:t>
      </w:r>
    </w:p>
    <w:p w14:paraId="2D5068AB" w14:textId="1E2FC78A" w:rsidR="0050376A" w:rsidRDefault="0050376A" w:rsidP="002768F6">
      <w:pPr>
        <w:widowControl w:val="0"/>
        <w:numPr>
          <w:ilvl w:val="0"/>
          <w:numId w:val="110"/>
        </w:numPr>
        <w:tabs>
          <w:tab w:val="left" w:pos="426"/>
        </w:tabs>
        <w:suppressAutoHyphens w:val="0"/>
        <w:autoSpaceDE w:val="0"/>
        <w:autoSpaceDN w:val="0"/>
        <w:spacing w:after="0"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 xml:space="preserve">korzystanie z procedury tranzytu unijnego w oparciu o zgłoszenie na manifeście elektronicznym dla towarów przewożonych drogą morską oraz do prowadzenia procedury konsultacyjnej, o których mowa w </w:t>
      </w:r>
      <w:bookmarkStart w:id="1" w:name="#hiperlinkText.rpc?hiperlink=type=tresc:"/>
      <w:r w:rsidRPr="005E084E">
        <w:rPr>
          <w:rFonts w:ascii="Arial" w:hAnsi="Arial" w:cs="Arial"/>
          <w:sz w:val="24"/>
          <w:szCs w:val="24"/>
        </w:rPr>
        <w:t>art. 28</w:t>
      </w:r>
      <w:bookmarkEnd w:id="1"/>
      <w:r w:rsidRPr="005E084E">
        <w:rPr>
          <w:rFonts w:ascii="Arial" w:hAnsi="Arial" w:cs="Arial"/>
          <w:sz w:val="24"/>
          <w:szCs w:val="24"/>
        </w:rPr>
        <w:t xml:space="preserve"> przejściowego rozporządzenia delegowanego jeżeli statki rozpoczynają rejs z portów lub docelowo wpływają do portów w Gdyni, Gdańsku, Władysławowie, Ustce lub Elblągu</w:t>
      </w:r>
      <w:r w:rsidR="00DF22E7">
        <w:rPr>
          <w:rFonts w:ascii="Arial" w:hAnsi="Arial" w:cs="Arial"/>
          <w:sz w:val="24"/>
          <w:szCs w:val="24"/>
        </w:rPr>
        <w:t>;</w:t>
      </w:r>
    </w:p>
    <w:p w14:paraId="5D1F8B4C" w14:textId="07F4B850" w:rsidR="00DF22E7" w:rsidRPr="004F2B67" w:rsidRDefault="00DF22E7" w:rsidP="002768F6">
      <w:pPr>
        <w:pStyle w:val="Akapitzlist"/>
        <w:widowControl w:val="0"/>
        <w:numPr>
          <w:ilvl w:val="0"/>
          <w:numId w:val="169"/>
        </w:numPr>
        <w:tabs>
          <w:tab w:val="left" w:pos="709"/>
        </w:tabs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4F2B67">
        <w:rPr>
          <w:rFonts w:ascii="Arial" w:hAnsi="Arial" w:cs="Arial"/>
        </w:rPr>
        <w:t>prowadzenie post</w:t>
      </w:r>
      <w:r w:rsidR="00260C13" w:rsidRPr="004F2B67">
        <w:rPr>
          <w:rFonts w:ascii="Arial" w:hAnsi="Arial" w:cs="Arial"/>
        </w:rPr>
        <w:t>ę</w:t>
      </w:r>
      <w:r w:rsidRPr="004F2B67">
        <w:rPr>
          <w:rFonts w:ascii="Arial" w:hAnsi="Arial" w:cs="Arial"/>
        </w:rPr>
        <w:t>powań w sprawie likwidacji niepodjętych depozytów.</w:t>
      </w:r>
    </w:p>
    <w:p w14:paraId="00CC2E7C" w14:textId="77777777" w:rsidR="009122F1" w:rsidRPr="005E084E" w:rsidRDefault="009122F1" w:rsidP="005C4A64">
      <w:pPr>
        <w:widowControl w:val="0"/>
        <w:tabs>
          <w:tab w:val="left" w:pos="0"/>
          <w:tab w:val="left" w:pos="851"/>
        </w:tabs>
        <w:suppressAutoHyphens w:val="0"/>
        <w:spacing w:after="0" w:line="360" w:lineRule="auto"/>
        <w:ind w:left="360" w:hanging="436"/>
        <w:jc w:val="center"/>
        <w:rPr>
          <w:rFonts w:ascii="Arial" w:hAnsi="Arial" w:cs="Arial"/>
          <w:sz w:val="24"/>
          <w:szCs w:val="24"/>
        </w:rPr>
      </w:pPr>
    </w:p>
    <w:p w14:paraId="341FEDAA" w14:textId="04339AF7" w:rsidR="0050376A" w:rsidRPr="005E084E" w:rsidRDefault="0050376A" w:rsidP="005C4A64">
      <w:pPr>
        <w:widowControl w:val="0"/>
        <w:tabs>
          <w:tab w:val="left" w:pos="0"/>
          <w:tab w:val="left" w:pos="851"/>
        </w:tabs>
        <w:suppressAutoHyphens w:val="0"/>
        <w:spacing w:after="0" w:line="360" w:lineRule="auto"/>
        <w:ind w:left="360" w:hanging="436"/>
        <w:jc w:val="center"/>
        <w:rPr>
          <w:rFonts w:ascii="Arial" w:hAnsi="Arial" w:cs="Arial"/>
          <w:b/>
          <w:sz w:val="24"/>
          <w:szCs w:val="24"/>
        </w:rPr>
      </w:pPr>
      <w:r w:rsidRPr="000470FB">
        <w:rPr>
          <w:rFonts w:ascii="Arial" w:hAnsi="Arial" w:cs="Arial"/>
          <w:b/>
          <w:sz w:val="24"/>
          <w:szCs w:val="24"/>
        </w:rPr>
        <w:t xml:space="preserve">§ </w:t>
      </w:r>
      <w:r w:rsidR="00AB6036">
        <w:rPr>
          <w:rFonts w:ascii="Arial" w:hAnsi="Arial" w:cs="Arial"/>
          <w:b/>
          <w:sz w:val="24"/>
          <w:szCs w:val="24"/>
        </w:rPr>
        <w:t>5</w:t>
      </w:r>
      <w:r w:rsidR="00664A2C">
        <w:rPr>
          <w:rFonts w:ascii="Arial" w:hAnsi="Arial" w:cs="Arial"/>
          <w:b/>
          <w:sz w:val="24"/>
          <w:szCs w:val="24"/>
        </w:rPr>
        <w:t>2</w:t>
      </w:r>
      <w:r w:rsidR="00AB6036">
        <w:rPr>
          <w:rFonts w:ascii="Arial" w:hAnsi="Arial" w:cs="Arial"/>
          <w:b/>
          <w:sz w:val="24"/>
          <w:szCs w:val="24"/>
        </w:rPr>
        <w:t>.</w:t>
      </w:r>
    </w:p>
    <w:p w14:paraId="47ED6973" w14:textId="77777777" w:rsidR="009122F1" w:rsidRDefault="009122F1" w:rsidP="009122F1">
      <w:pPr>
        <w:widowControl w:val="0"/>
        <w:tabs>
          <w:tab w:val="left" w:pos="0"/>
          <w:tab w:val="left" w:pos="851"/>
        </w:tabs>
        <w:suppressAutoHyphens w:val="0"/>
        <w:spacing w:after="0" w:line="360" w:lineRule="auto"/>
        <w:ind w:left="360" w:hanging="436"/>
        <w:jc w:val="center"/>
        <w:rPr>
          <w:rFonts w:ascii="Arial" w:hAnsi="Arial" w:cs="Arial"/>
          <w:sz w:val="24"/>
          <w:szCs w:val="24"/>
        </w:rPr>
      </w:pPr>
    </w:p>
    <w:p w14:paraId="31201D50" w14:textId="77777777" w:rsidR="00491897" w:rsidRPr="007B5313" w:rsidRDefault="00491897" w:rsidP="002768F6">
      <w:pPr>
        <w:pStyle w:val="Akapitzlist"/>
        <w:widowControl w:val="0"/>
        <w:numPr>
          <w:ilvl w:val="3"/>
          <w:numId w:val="123"/>
        </w:numPr>
        <w:tabs>
          <w:tab w:val="left" w:pos="0"/>
          <w:tab w:val="left" w:pos="284"/>
        </w:tabs>
        <w:spacing w:line="360" w:lineRule="auto"/>
        <w:ind w:hanging="2880"/>
        <w:jc w:val="both"/>
        <w:rPr>
          <w:rFonts w:ascii="Arial" w:hAnsi="Arial" w:cs="Arial"/>
        </w:rPr>
      </w:pPr>
      <w:r w:rsidRPr="007B5313">
        <w:rPr>
          <w:rFonts w:ascii="Arial" w:hAnsi="Arial" w:cs="Arial"/>
        </w:rPr>
        <w:t xml:space="preserve">Do zadań </w:t>
      </w:r>
      <w:r w:rsidRPr="007B5313">
        <w:rPr>
          <w:rFonts w:ascii="Arial" w:hAnsi="Arial" w:cs="Arial"/>
          <w:b/>
        </w:rPr>
        <w:t xml:space="preserve">Referatu Spraw Karnych Skarbowych </w:t>
      </w:r>
      <w:r w:rsidRPr="007B5313">
        <w:rPr>
          <w:rFonts w:ascii="Arial" w:hAnsi="Arial" w:cs="Arial"/>
        </w:rPr>
        <w:t>należy, w szczególności:</w:t>
      </w:r>
    </w:p>
    <w:p w14:paraId="381161C7" w14:textId="77777777" w:rsidR="00491897" w:rsidRPr="005E084E" w:rsidRDefault="00491897" w:rsidP="002768F6">
      <w:pPr>
        <w:widowControl w:val="0"/>
        <w:numPr>
          <w:ilvl w:val="0"/>
          <w:numId w:val="130"/>
        </w:numPr>
        <w:suppressAutoHyphens w:val="0"/>
        <w:autoSpaceDE w:val="0"/>
        <w:autoSpaceDN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wykonywanie uprawnień organu nadrzędnego nad naczelnikami urzędów, działającymi jako finansowe organy postępowania przygotowawczego;</w:t>
      </w:r>
    </w:p>
    <w:p w14:paraId="0DE0CF5C" w14:textId="77777777" w:rsidR="00491897" w:rsidRPr="005E084E" w:rsidRDefault="00491897" w:rsidP="002768F6">
      <w:pPr>
        <w:widowControl w:val="0"/>
        <w:numPr>
          <w:ilvl w:val="0"/>
          <w:numId w:val="130"/>
        </w:numPr>
        <w:suppressAutoHyphens w:val="0"/>
        <w:autoSpaceDE w:val="0"/>
        <w:autoSpaceDN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rozstrzyganie sporów kompetencyjnych pomiędzy naczelnikami urzędów działającymi, jako finansowe organy postępowania przygotowawczego;</w:t>
      </w:r>
    </w:p>
    <w:p w14:paraId="047FBB84" w14:textId="77777777" w:rsidR="00491897" w:rsidRPr="005E084E" w:rsidRDefault="00491897" w:rsidP="002768F6">
      <w:pPr>
        <w:widowControl w:val="0"/>
        <w:numPr>
          <w:ilvl w:val="0"/>
          <w:numId w:val="130"/>
        </w:numPr>
        <w:suppressAutoHyphens w:val="0"/>
        <w:autoSpaceDE w:val="0"/>
        <w:autoSpaceDN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lastRenderedPageBreak/>
        <w:t xml:space="preserve">koordynacja prowadzonych przez naczelników urzędów postępowań w sprawach </w:t>
      </w:r>
      <w:r w:rsidRPr="005E084E">
        <w:rPr>
          <w:rFonts w:ascii="Arial" w:hAnsi="Arial" w:cs="Arial"/>
          <w:sz w:val="24"/>
          <w:szCs w:val="24"/>
        </w:rPr>
        <w:br/>
        <w:t>o przestępstwa, przestępstwa skarbowe i wykroczenia skarbowe;</w:t>
      </w:r>
    </w:p>
    <w:p w14:paraId="3349682F" w14:textId="77777777" w:rsidR="00491897" w:rsidRPr="005E084E" w:rsidRDefault="00491897" w:rsidP="002768F6">
      <w:pPr>
        <w:widowControl w:val="0"/>
        <w:numPr>
          <w:ilvl w:val="0"/>
          <w:numId w:val="130"/>
        </w:numPr>
        <w:suppressAutoHyphens w:val="0"/>
        <w:autoSpaceDE w:val="0"/>
        <w:autoSpaceDN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nadzór funkcjonalny nad prawidłowością postępowań w sprawach o przestępstwa określone w przepisach odrębnych;</w:t>
      </w:r>
    </w:p>
    <w:p w14:paraId="222E9384" w14:textId="6F48C421" w:rsidR="00491897" w:rsidRPr="005E084E" w:rsidRDefault="00491897" w:rsidP="002768F6">
      <w:pPr>
        <w:widowControl w:val="0"/>
        <w:numPr>
          <w:ilvl w:val="0"/>
          <w:numId w:val="130"/>
        </w:numPr>
        <w:suppressAutoHyphens w:val="0"/>
        <w:autoSpaceDE w:val="0"/>
        <w:autoSpaceDN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 xml:space="preserve">nadzór nad wykonywaniem obowiązków wynikających z ustawy z dnia 06 lipca 2001 r. </w:t>
      </w:r>
      <w:r w:rsidRPr="005E084E">
        <w:rPr>
          <w:rFonts w:ascii="Arial" w:hAnsi="Arial" w:cs="Arial"/>
          <w:sz w:val="24"/>
          <w:szCs w:val="24"/>
        </w:rPr>
        <w:br/>
        <w:t>o przetwarzaniu informacji kryminalnych;</w:t>
      </w:r>
    </w:p>
    <w:p w14:paraId="6FDDEA85" w14:textId="77777777" w:rsidR="00491897" w:rsidRPr="005E084E" w:rsidRDefault="00491897" w:rsidP="002768F6">
      <w:pPr>
        <w:widowControl w:val="0"/>
        <w:numPr>
          <w:ilvl w:val="0"/>
          <w:numId w:val="130"/>
        </w:numPr>
        <w:suppressAutoHyphens w:val="0"/>
        <w:autoSpaceDE w:val="0"/>
        <w:autoSpaceDN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 xml:space="preserve">nadzór nad prawidłowością postępowań w sprawach o wykroczenia określone </w:t>
      </w:r>
      <w:r w:rsidRPr="005E084E">
        <w:rPr>
          <w:rFonts w:ascii="Arial" w:hAnsi="Arial" w:cs="Arial"/>
          <w:sz w:val="24"/>
          <w:szCs w:val="24"/>
        </w:rPr>
        <w:br/>
        <w:t>w przepisach odrębnych;</w:t>
      </w:r>
    </w:p>
    <w:p w14:paraId="2F7AD9AB" w14:textId="77777777" w:rsidR="00491897" w:rsidRPr="005E084E" w:rsidRDefault="00491897" w:rsidP="002768F6">
      <w:pPr>
        <w:widowControl w:val="0"/>
        <w:numPr>
          <w:ilvl w:val="0"/>
          <w:numId w:val="130"/>
        </w:numPr>
        <w:suppressAutoHyphens w:val="0"/>
        <w:autoSpaceDE w:val="0"/>
        <w:autoSpaceDN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nadzór nad wprowadzaniem i rzetelnością danych w aplikacji ewidencja Spraw Karnych Skarbowych (SI ESKS);</w:t>
      </w:r>
    </w:p>
    <w:p w14:paraId="16FD3796" w14:textId="77777777" w:rsidR="00491897" w:rsidRPr="005E084E" w:rsidRDefault="00491897" w:rsidP="002768F6">
      <w:pPr>
        <w:widowControl w:val="0"/>
        <w:numPr>
          <w:ilvl w:val="0"/>
          <w:numId w:val="130"/>
        </w:numPr>
        <w:suppressAutoHyphens w:val="0"/>
        <w:autoSpaceDE w:val="0"/>
        <w:autoSpaceDN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współpraca z organami ścigania, prokuraturą i sądami.</w:t>
      </w:r>
    </w:p>
    <w:p w14:paraId="0B4A2D64" w14:textId="77777777" w:rsidR="00491897" w:rsidRPr="005E084E" w:rsidRDefault="00491897" w:rsidP="002768F6">
      <w:pPr>
        <w:pStyle w:val="Standard"/>
        <w:numPr>
          <w:ilvl w:val="3"/>
          <w:numId w:val="123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lang w:val="pl-PL"/>
        </w:rPr>
      </w:pPr>
      <w:r w:rsidRPr="005E084E">
        <w:rPr>
          <w:rFonts w:ascii="Arial" w:hAnsi="Arial" w:cs="Arial"/>
          <w:lang w:val="pl-PL"/>
        </w:rPr>
        <w:t xml:space="preserve">Do zakresu zadań </w:t>
      </w:r>
      <w:r>
        <w:rPr>
          <w:rFonts w:ascii="Arial" w:hAnsi="Arial" w:cs="Arial"/>
          <w:lang w:val="pl-PL"/>
        </w:rPr>
        <w:t xml:space="preserve">Referatu Spraw Karnych Skarbowych </w:t>
      </w:r>
      <w:r w:rsidRPr="005E084E">
        <w:rPr>
          <w:rFonts w:ascii="Arial" w:hAnsi="Arial" w:cs="Arial"/>
          <w:lang w:val="pl-PL"/>
        </w:rPr>
        <w:t xml:space="preserve">należy </w:t>
      </w:r>
      <w:r>
        <w:rPr>
          <w:rFonts w:ascii="Arial" w:hAnsi="Arial" w:cs="Arial"/>
          <w:lang w:val="pl-PL"/>
        </w:rPr>
        <w:t xml:space="preserve">również </w:t>
      </w:r>
      <w:r w:rsidRPr="005E084E">
        <w:rPr>
          <w:rFonts w:ascii="Arial" w:hAnsi="Arial" w:cs="Arial"/>
          <w:lang w:val="pl-PL"/>
        </w:rPr>
        <w:t xml:space="preserve">współpraca </w:t>
      </w:r>
      <w:r>
        <w:rPr>
          <w:rFonts w:ascii="Arial" w:hAnsi="Arial" w:cs="Arial"/>
          <w:lang w:val="pl-PL"/>
        </w:rPr>
        <w:br/>
      </w:r>
      <w:r w:rsidRPr="005E084E">
        <w:rPr>
          <w:rFonts w:ascii="Arial" w:hAnsi="Arial" w:cs="Arial"/>
          <w:lang w:val="pl-PL"/>
        </w:rPr>
        <w:t>z Generalnym Inspektorem Informacji Finansowej w zakresie zadań określonych w ustawie o przeciwdziałaniu praniu pieniędzy oraz finansowaniu terroryzmu.</w:t>
      </w:r>
    </w:p>
    <w:p w14:paraId="37BC1C23" w14:textId="77777777" w:rsidR="00491897" w:rsidRPr="00D504E2" w:rsidRDefault="00491897" w:rsidP="00491897">
      <w:pPr>
        <w:widowControl w:val="0"/>
        <w:tabs>
          <w:tab w:val="left" w:pos="0"/>
          <w:tab w:val="left" w:pos="284"/>
          <w:tab w:val="left" w:pos="426"/>
          <w:tab w:val="left" w:pos="540"/>
          <w:tab w:val="left" w:pos="851"/>
        </w:tabs>
        <w:spacing w:after="0" w:line="360" w:lineRule="auto"/>
        <w:rPr>
          <w:rFonts w:ascii="Arial" w:hAnsi="Arial" w:cs="Arial"/>
          <w:bCs/>
          <w:sz w:val="24"/>
          <w:szCs w:val="24"/>
          <w:lang w:eastAsia="pl-PL"/>
        </w:rPr>
      </w:pPr>
    </w:p>
    <w:p w14:paraId="18820665" w14:textId="2853611F" w:rsidR="00F15E33" w:rsidRPr="005E084E" w:rsidRDefault="00F15E33" w:rsidP="00F15E33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E084E">
        <w:rPr>
          <w:rFonts w:ascii="Arial" w:hAnsi="Arial" w:cs="Arial"/>
          <w:b/>
          <w:sz w:val="24"/>
          <w:szCs w:val="24"/>
        </w:rPr>
        <w:t xml:space="preserve">§ </w:t>
      </w:r>
      <w:r w:rsidR="00AB6036">
        <w:rPr>
          <w:rFonts w:ascii="Arial" w:hAnsi="Arial" w:cs="Arial"/>
          <w:b/>
          <w:sz w:val="24"/>
          <w:szCs w:val="24"/>
        </w:rPr>
        <w:t>5</w:t>
      </w:r>
      <w:r w:rsidR="00664A2C">
        <w:rPr>
          <w:rFonts w:ascii="Arial" w:hAnsi="Arial" w:cs="Arial"/>
          <w:b/>
          <w:sz w:val="24"/>
          <w:szCs w:val="24"/>
        </w:rPr>
        <w:t>3</w:t>
      </w:r>
      <w:r w:rsidR="00AB6036">
        <w:rPr>
          <w:rFonts w:ascii="Arial" w:hAnsi="Arial" w:cs="Arial"/>
          <w:b/>
          <w:sz w:val="24"/>
          <w:szCs w:val="24"/>
        </w:rPr>
        <w:t>.</w:t>
      </w:r>
    </w:p>
    <w:p w14:paraId="4F3C115B" w14:textId="77777777" w:rsidR="00F15E33" w:rsidRDefault="00F15E33" w:rsidP="00F15E33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058CB739" w14:textId="77777777" w:rsidR="00491897" w:rsidRPr="005E084E" w:rsidRDefault="00491897" w:rsidP="002768F6">
      <w:pPr>
        <w:pStyle w:val="Textbody"/>
        <w:numPr>
          <w:ilvl w:val="0"/>
          <w:numId w:val="58"/>
        </w:numPr>
        <w:tabs>
          <w:tab w:val="left" w:pos="284"/>
        </w:tabs>
        <w:suppressAutoHyphens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5E084E">
        <w:rPr>
          <w:rFonts w:ascii="Arial" w:hAnsi="Arial" w:cs="Arial"/>
        </w:rPr>
        <w:t xml:space="preserve">Do zadań </w:t>
      </w:r>
      <w:r w:rsidRPr="005E084E">
        <w:rPr>
          <w:rFonts w:ascii="Arial" w:hAnsi="Arial" w:cs="Arial"/>
          <w:b/>
        </w:rPr>
        <w:t>Działu Centrum RTG</w:t>
      </w:r>
      <w:r w:rsidRPr="005E084E">
        <w:rPr>
          <w:rFonts w:ascii="Arial" w:hAnsi="Arial" w:cs="Arial"/>
        </w:rPr>
        <w:t xml:space="preserve"> należy, w szczególności:  </w:t>
      </w:r>
    </w:p>
    <w:p w14:paraId="025DB657" w14:textId="77777777" w:rsidR="00491897" w:rsidRPr="005E084E" w:rsidRDefault="00491897" w:rsidP="002768F6">
      <w:pPr>
        <w:pStyle w:val="Textbody"/>
        <w:numPr>
          <w:ilvl w:val="0"/>
          <w:numId w:val="59"/>
        </w:numPr>
        <w:suppressAutoHyphens w:val="0"/>
        <w:autoSpaceDN w:val="0"/>
        <w:spacing w:after="0" w:line="360" w:lineRule="auto"/>
        <w:ind w:hanging="436"/>
        <w:jc w:val="both"/>
        <w:rPr>
          <w:rFonts w:ascii="Arial" w:hAnsi="Arial" w:cs="Arial"/>
        </w:rPr>
      </w:pPr>
      <w:r w:rsidRPr="005E084E">
        <w:rPr>
          <w:rFonts w:ascii="Arial" w:hAnsi="Arial" w:cs="Arial"/>
        </w:rPr>
        <w:t>koordynacja i nadzór nad wykorzystaniem urządzeń skanujących w KAS;</w:t>
      </w:r>
    </w:p>
    <w:p w14:paraId="6028D6A9" w14:textId="77777777" w:rsidR="00491897" w:rsidRPr="005E084E" w:rsidRDefault="00491897" w:rsidP="002768F6">
      <w:pPr>
        <w:pStyle w:val="Textbody"/>
        <w:numPr>
          <w:ilvl w:val="0"/>
          <w:numId w:val="59"/>
        </w:numPr>
        <w:suppressAutoHyphens w:val="0"/>
        <w:autoSpaceDN w:val="0"/>
        <w:spacing w:after="0" w:line="360" w:lineRule="auto"/>
        <w:ind w:hanging="436"/>
        <w:jc w:val="both"/>
        <w:rPr>
          <w:rFonts w:ascii="Arial" w:hAnsi="Arial" w:cs="Arial"/>
        </w:rPr>
      </w:pPr>
      <w:r w:rsidRPr="005E084E">
        <w:rPr>
          <w:rFonts w:ascii="Arial" w:hAnsi="Arial" w:cs="Arial"/>
        </w:rPr>
        <w:t>analiza obrazów RTG przekazywanych do CRO z wielkogabarytowych urządzeń RTG wykorzystywanych przez Służbę Celno-Skarbową oraz udzielanie wsparcia online operatorom urządzeń RTG w ocenie obrazów, przy wykorzystaniu wiedzy i doświadczenia w zakresie dot. zarówno umiejętności interpretacji obrazu RTG jak i analizy ryzyka;</w:t>
      </w:r>
    </w:p>
    <w:p w14:paraId="19BFEDF0" w14:textId="77777777" w:rsidR="00491897" w:rsidRPr="005E084E" w:rsidRDefault="00491897" w:rsidP="002768F6">
      <w:pPr>
        <w:pStyle w:val="Textbody"/>
        <w:numPr>
          <w:ilvl w:val="0"/>
          <w:numId w:val="59"/>
        </w:numPr>
        <w:suppressAutoHyphens w:val="0"/>
        <w:autoSpaceDN w:val="0"/>
        <w:spacing w:after="0" w:line="360" w:lineRule="auto"/>
        <w:ind w:hanging="294"/>
        <w:jc w:val="both"/>
        <w:rPr>
          <w:rFonts w:ascii="Arial" w:hAnsi="Arial" w:cs="Arial"/>
        </w:rPr>
      </w:pPr>
      <w:r w:rsidRPr="005E084E">
        <w:rPr>
          <w:rFonts w:ascii="Arial" w:hAnsi="Arial" w:cs="Arial"/>
        </w:rPr>
        <w:t>analiza trendów, zjawisk i procesów dotyczących obrotu towarowego pod kątem kontroli celno-skarbowej z wykorzystaniem wielkogabarytowych urządzeń RTG oraz przygotowywanie analiz w tym zakresie;</w:t>
      </w:r>
    </w:p>
    <w:p w14:paraId="7317C0D0" w14:textId="77777777" w:rsidR="00491897" w:rsidRPr="005E084E" w:rsidRDefault="00491897" w:rsidP="002768F6">
      <w:pPr>
        <w:pStyle w:val="Textbody"/>
        <w:numPr>
          <w:ilvl w:val="0"/>
          <w:numId w:val="59"/>
        </w:numPr>
        <w:suppressAutoHyphens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5E084E">
        <w:rPr>
          <w:rFonts w:ascii="Arial" w:hAnsi="Arial" w:cs="Arial"/>
        </w:rPr>
        <w:t>analiza funkcjonujących standardów międzynarodowych i krajowych oraz opracowywanie nowych rozwiązań w zakresie kontroli z wykorzystaniem urządzeń RTG, w tym tworzenie jednolitych standardów i procedur przeprowadzania tych kontroli przez organy KAS;</w:t>
      </w:r>
    </w:p>
    <w:p w14:paraId="714CE757" w14:textId="77777777" w:rsidR="00491897" w:rsidRPr="005E084E" w:rsidRDefault="00491897" w:rsidP="002768F6">
      <w:pPr>
        <w:pStyle w:val="Textbody"/>
        <w:numPr>
          <w:ilvl w:val="0"/>
          <w:numId w:val="59"/>
        </w:numPr>
        <w:suppressAutoHyphens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5E084E">
        <w:rPr>
          <w:rFonts w:ascii="Arial" w:hAnsi="Arial" w:cs="Arial"/>
        </w:rPr>
        <w:t>monitorowanie wykorzystania urządzeń RTG poprzez opracowywanie zbiorczych, cyklicznych i doraźnych raportów wraz z rekomendacjami i przekazywanie ich do właściwych departamentów w Ministerstwie Finansów;</w:t>
      </w:r>
    </w:p>
    <w:p w14:paraId="2E53F782" w14:textId="77777777" w:rsidR="00491897" w:rsidRPr="005E084E" w:rsidRDefault="00491897" w:rsidP="002768F6">
      <w:pPr>
        <w:pStyle w:val="Textbody"/>
        <w:numPr>
          <w:ilvl w:val="0"/>
          <w:numId w:val="59"/>
        </w:numPr>
        <w:suppressAutoHyphens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5E084E">
        <w:rPr>
          <w:rFonts w:ascii="Arial" w:hAnsi="Arial" w:cs="Arial"/>
        </w:rPr>
        <w:t xml:space="preserve">administrowanie Systemem SIN w zakresie wsparcia merytorycznego systemu </w:t>
      </w:r>
      <w:r w:rsidRPr="005E084E">
        <w:rPr>
          <w:rFonts w:ascii="Arial" w:hAnsi="Arial" w:cs="Arial"/>
        </w:rPr>
        <w:lastRenderedPageBreak/>
        <w:t>(weryfikacja numerów inwentarzowych i alokacji urządzeń);</w:t>
      </w:r>
    </w:p>
    <w:p w14:paraId="664AF64A" w14:textId="77777777" w:rsidR="00491897" w:rsidRPr="005E084E" w:rsidRDefault="00491897" w:rsidP="002768F6">
      <w:pPr>
        <w:pStyle w:val="Textbody"/>
        <w:numPr>
          <w:ilvl w:val="0"/>
          <w:numId w:val="59"/>
        </w:numPr>
        <w:suppressAutoHyphens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5E084E">
        <w:rPr>
          <w:rFonts w:ascii="Arial" w:hAnsi="Arial" w:cs="Arial"/>
        </w:rPr>
        <w:t>przedstawianie do akceptacji właściwej komórki Ministerstwa Finansów propozycji alokacji mobilnych urządzeń RTG oraz współpraca z Dyrektorami Izb Administracji Skarbowej w tym zakresie;</w:t>
      </w:r>
    </w:p>
    <w:p w14:paraId="64D75A55" w14:textId="77777777" w:rsidR="00491897" w:rsidRPr="005E084E" w:rsidRDefault="00491897" w:rsidP="002768F6">
      <w:pPr>
        <w:pStyle w:val="Textbody"/>
        <w:numPr>
          <w:ilvl w:val="0"/>
          <w:numId w:val="59"/>
        </w:numPr>
        <w:suppressAutoHyphens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5E084E">
        <w:rPr>
          <w:rFonts w:ascii="Arial" w:hAnsi="Arial" w:cs="Arial"/>
        </w:rPr>
        <w:t xml:space="preserve">udział w procesie definiowania oraz planowania potrzeb w zakresie wyposażenia Służby Celno-Skarbowej w nowe urządzenia RTG, zarówno w ramach bieżącej weryfikacji konieczności doposażenia lub wymiany sprzętu zużytego/trwale uszkodzonego, jaki </w:t>
      </w:r>
      <w:r>
        <w:rPr>
          <w:rFonts w:ascii="Arial" w:hAnsi="Arial" w:cs="Arial"/>
        </w:rPr>
        <w:br/>
      </w:r>
      <w:r w:rsidRPr="005E084E">
        <w:rPr>
          <w:rFonts w:ascii="Arial" w:hAnsi="Arial" w:cs="Arial"/>
        </w:rPr>
        <w:t>w perspektywie wieloletniej;</w:t>
      </w:r>
    </w:p>
    <w:p w14:paraId="34B16CD6" w14:textId="77777777" w:rsidR="00491897" w:rsidRPr="005E084E" w:rsidRDefault="00491897" w:rsidP="002768F6">
      <w:pPr>
        <w:pStyle w:val="Textbody"/>
        <w:numPr>
          <w:ilvl w:val="0"/>
          <w:numId w:val="59"/>
        </w:numPr>
        <w:suppressAutoHyphens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5E084E">
        <w:rPr>
          <w:rFonts w:ascii="Arial" w:hAnsi="Arial" w:cs="Arial"/>
        </w:rPr>
        <w:t xml:space="preserve">udzielanie wsparcia merytorycznego Dyrektorowi Departamentu Budżetu, Majątku </w:t>
      </w:r>
      <w:r w:rsidRPr="005E084E">
        <w:rPr>
          <w:rFonts w:ascii="Arial" w:hAnsi="Arial" w:cs="Arial"/>
        </w:rPr>
        <w:br/>
        <w:t>i Kadr KAS  oraz dyrektorom izb administracji skarbowej planującym dokonanie zakupu urządzeń RTG w opracowaniu opisu przedmiotu zamówienia, poprzez formułowanie wymaganych w SIWZ parametrów technicznych urządzeń, oprogramowania informatycznego, wymagań w zakresie serwisu i gwarancji oraz innych istotnych warunków zamówienia;</w:t>
      </w:r>
    </w:p>
    <w:p w14:paraId="15A90E2F" w14:textId="77777777" w:rsidR="00491897" w:rsidRPr="005E084E" w:rsidRDefault="00491897" w:rsidP="002768F6">
      <w:pPr>
        <w:pStyle w:val="Textbody"/>
        <w:numPr>
          <w:ilvl w:val="0"/>
          <w:numId w:val="59"/>
        </w:numPr>
        <w:suppressAutoHyphens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5E084E">
        <w:rPr>
          <w:rFonts w:ascii="Arial" w:hAnsi="Arial" w:cs="Arial"/>
        </w:rPr>
        <w:t>opracowywanie i wdrażanie jednolitych zasad utrzymania poszczególnych typów urządzeń RTG w okresie gwarancji oraz w okresie pogwarancyjnym, w tym analizowanie przyczyn powstających usterek i uszkodzeń urządzeń RTG, formułowanie wniosków, proponowanie i koordynowanie działań zaradczych w tym zakresie;</w:t>
      </w:r>
    </w:p>
    <w:p w14:paraId="1191DCA5" w14:textId="77777777" w:rsidR="00491897" w:rsidRPr="005E084E" w:rsidRDefault="00491897" w:rsidP="002768F6">
      <w:pPr>
        <w:pStyle w:val="Textbody"/>
        <w:numPr>
          <w:ilvl w:val="0"/>
          <w:numId w:val="59"/>
        </w:numPr>
        <w:suppressAutoHyphens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5E084E">
        <w:rPr>
          <w:rFonts w:ascii="Arial" w:hAnsi="Arial" w:cs="Arial"/>
        </w:rPr>
        <w:t>prowadzenie ewaluacji funkcjonowania jednostek po modernizacji/doposażeniu w nowe urządzenie RTG w zakresie urządzeń skanujących;</w:t>
      </w:r>
    </w:p>
    <w:p w14:paraId="23CA68EE" w14:textId="77777777" w:rsidR="00491897" w:rsidRPr="005E084E" w:rsidRDefault="00491897" w:rsidP="002768F6">
      <w:pPr>
        <w:pStyle w:val="Textbody"/>
        <w:numPr>
          <w:ilvl w:val="0"/>
          <w:numId w:val="59"/>
        </w:numPr>
        <w:suppressAutoHyphens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5E084E">
        <w:rPr>
          <w:rFonts w:ascii="Arial" w:hAnsi="Arial" w:cs="Arial"/>
        </w:rPr>
        <w:t>podejmowanie działań prewencyjnych w celu utrzymania urządzeń RTG w sprawności;</w:t>
      </w:r>
    </w:p>
    <w:p w14:paraId="272834C6" w14:textId="77777777" w:rsidR="00491897" w:rsidRPr="005E084E" w:rsidRDefault="00491897" w:rsidP="002768F6">
      <w:pPr>
        <w:pStyle w:val="Textbody"/>
        <w:numPr>
          <w:ilvl w:val="0"/>
          <w:numId w:val="59"/>
        </w:numPr>
        <w:suppressAutoHyphens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5E084E">
        <w:rPr>
          <w:rFonts w:ascii="Arial" w:hAnsi="Arial" w:cs="Arial"/>
        </w:rPr>
        <w:t>koordynowanie działań Zespołu do spraw wsparcia technicznego RTG oraz monitorowanie ich realizacji;</w:t>
      </w:r>
    </w:p>
    <w:p w14:paraId="4C7D6041" w14:textId="77777777" w:rsidR="00491897" w:rsidRPr="005E084E" w:rsidRDefault="00491897" w:rsidP="002768F6">
      <w:pPr>
        <w:pStyle w:val="Textbody"/>
        <w:numPr>
          <w:ilvl w:val="0"/>
          <w:numId w:val="59"/>
        </w:numPr>
        <w:suppressAutoHyphens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5E084E">
        <w:rPr>
          <w:rFonts w:ascii="Arial" w:hAnsi="Arial" w:cs="Arial"/>
        </w:rPr>
        <w:t>współpraca z Koordynatorem ds. współpracy z PAA w obszarze koordynacji procesu monitorowania aktualności wykazu wydanych przez PAA zezwoleń na użytkowanie urządzeń RTG;</w:t>
      </w:r>
    </w:p>
    <w:p w14:paraId="00E26CAB" w14:textId="77777777" w:rsidR="00491897" w:rsidRPr="005E084E" w:rsidRDefault="00491897" w:rsidP="002768F6">
      <w:pPr>
        <w:pStyle w:val="Textbody"/>
        <w:numPr>
          <w:ilvl w:val="0"/>
          <w:numId w:val="59"/>
        </w:numPr>
        <w:suppressAutoHyphens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5E084E">
        <w:rPr>
          <w:rFonts w:ascii="Arial" w:hAnsi="Arial" w:cs="Arial"/>
        </w:rPr>
        <w:t>analizowanie przyczyn powstawania awarii urządzeń RTG, formułowanie wniosków, proponowanie i koordynowanie działań zaradczych w tym zakresie;</w:t>
      </w:r>
    </w:p>
    <w:p w14:paraId="096F8170" w14:textId="77777777" w:rsidR="00491897" w:rsidRPr="005E084E" w:rsidRDefault="00491897" w:rsidP="002768F6">
      <w:pPr>
        <w:pStyle w:val="Textbody"/>
        <w:numPr>
          <w:ilvl w:val="0"/>
          <w:numId w:val="59"/>
        </w:numPr>
        <w:suppressAutoHyphens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5E084E">
        <w:rPr>
          <w:rFonts w:ascii="Arial" w:hAnsi="Arial" w:cs="Arial"/>
        </w:rPr>
        <w:t>udzielanie wsparcia technicznego operatorom urządzeń RTG;</w:t>
      </w:r>
    </w:p>
    <w:p w14:paraId="15C56AB3" w14:textId="77777777" w:rsidR="00491897" w:rsidRPr="005E084E" w:rsidRDefault="00491897" w:rsidP="002768F6">
      <w:pPr>
        <w:pStyle w:val="Textbody"/>
        <w:numPr>
          <w:ilvl w:val="0"/>
          <w:numId w:val="59"/>
        </w:numPr>
        <w:suppressAutoHyphens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5E084E">
        <w:rPr>
          <w:rFonts w:ascii="Arial" w:hAnsi="Arial" w:cs="Arial"/>
        </w:rPr>
        <w:t>monitorowanie likwidacji sprzętu RTG zużytego technicznie lub ekonomicznie;</w:t>
      </w:r>
    </w:p>
    <w:p w14:paraId="519B1F2B" w14:textId="77777777" w:rsidR="00491897" w:rsidRPr="005E084E" w:rsidRDefault="00491897" w:rsidP="002768F6">
      <w:pPr>
        <w:pStyle w:val="Textbody"/>
        <w:numPr>
          <w:ilvl w:val="0"/>
          <w:numId w:val="59"/>
        </w:numPr>
        <w:suppressAutoHyphens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5E084E">
        <w:rPr>
          <w:rFonts w:ascii="Arial" w:hAnsi="Arial" w:cs="Arial"/>
        </w:rPr>
        <w:t>współpraca z Koordynatorami RTG;</w:t>
      </w:r>
    </w:p>
    <w:p w14:paraId="4707976A" w14:textId="77777777" w:rsidR="00491897" w:rsidRPr="005E084E" w:rsidRDefault="00491897" w:rsidP="002768F6">
      <w:pPr>
        <w:pStyle w:val="Textbody"/>
        <w:numPr>
          <w:ilvl w:val="0"/>
          <w:numId w:val="59"/>
        </w:numPr>
        <w:suppressAutoHyphens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5E084E">
        <w:rPr>
          <w:rFonts w:ascii="Arial" w:hAnsi="Arial" w:cs="Arial"/>
        </w:rPr>
        <w:t>centralne gromadzenie i archiwizacja obrazów RTG, plików towarzyszących i baz danych;</w:t>
      </w:r>
    </w:p>
    <w:p w14:paraId="09489720" w14:textId="77777777" w:rsidR="00491897" w:rsidRPr="005E084E" w:rsidRDefault="00491897" w:rsidP="002768F6">
      <w:pPr>
        <w:pStyle w:val="Textbody"/>
        <w:numPr>
          <w:ilvl w:val="0"/>
          <w:numId w:val="59"/>
        </w:numPr>
        <w:suppressAutoHyphens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5E084E">
        <w:rPr>
          <w:rFonts w:ascii="Arial" w:hAnsi="Arial" w:cs="Arial"/>
        </w:rPr>
        <w:t>tworzenie dedykowanych systemów informatycznych w obszarze kontroli z wykorzystaniem urządzeń RTG;</w:t>
      </w:r>
    </w:p>
    <w:p w14:paraId="40DA6364" w14:textId="77777777" w:rsidR="00491897" w:rsidRPr="005E084E" w:rsidRDefault="00491897" w:rsidP="002768F6">
      <w:pPr>
        <w:pStyle w:val="Textbody"/>
        <w:numPr>
          <w:ilvl w:val="0"/>
          <w:numId w:val="59"/>
        </w:numPr>
        <w:suppressAutoHyphens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5E084E">
        <w:rPr>
          <w:rFonts w:ascii="Arial" w:hAnsi="Arial" w:cs="Arial"/>
        </w:rPr>
        <w:lastRenderedPageBreak/>
        <w:t>utrzymanie, rozwój i współadministrowanie Systemem KC RTG oraz prowadzenie helpdesku dla Systemu;</w:t>
      </w:r>
    </w:p>
    <w:p w14:paraId="1523D915" w14:textId="77777777" w:rsidR="00491897" w:rsidRPr="005E084E" w:rsidRDefault="00491897" w:rsidP="002768F6">
      <w:pPr>
        <w:pStyle w:val="Textbody"/>
        <w:numPr>
          <w:ilvl w:val="0"/>
          <w:numId w:val="59"/>
        </w:numPr>
        <w:suppressAutoHyphens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5E084E">
        <w:rPr>
          <w:rFonts w:ascii="Arial" w:hAnsi="Arial" w:cs="Arial"/>
        </w:rPr>
        <w:t>opiniowanie i wnioskowanie o modernizację infrastruktury teleinformatycznej;</w:t>
      </w:r>
    </w:p>
    <w:p w14:paraId="1B4BC7BC" w14:textId="77777777" w:rsidR="00491897" w:rsidRPr="005E084E" w:rsidRDefault="00491897" w:rsidP="002768F6">
      <w:pPr>
        <w:pStyle w:val="Textbody"/>
        <w:numPr>
          <w:ilvl w:val="0"/>
          <w:numId w:val="59"/>
        </w:numPr>
        <w:suppressAutoHyphens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5E084E">
        <w:rPr>
          <w:rFonts w:ascii="Arial" w:hAnsi="Arial" w:cs="Arial"/>
        </w:rPr>
        <w:t>udział w prowadzeniu prac w zakresie nowych rozwiązań technicznych, informatycznych i organizacyjnych zwiększających skuteczność kontroli z wykorzystaniem urządzeń RTG, w tym w ramach projektów krajowych i międzynarodowych;</w:t>
      </w:r>
    </w:p>
    <w:p w14:paraId="453A2740" w14:textId="438FD615" w:rsidR="00491897" w:rsidRPr="007E4F62" w:rsidRDefault="00491897" w:rsidP="002768F6">
      <w:pPr>
        <w:pStyle w:val="Textbody"/>
        <w:numPr>
          <w:ilvl w:val="0"/>
          <w:numId w:val="59"/>
        </w:numPr>
        <w:suppressAutoHyphens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7E4F62">
        <w:rPr>
          <w:rFonts w:ascii="Arial" w:hAnsi="Arial" w:cs="Arial"/>
        </w:rPr>
        <w:t xml:space="preserve">prowadzenie współpracy z Krajową Szkołą Skarbowości w zakresie doskonalenia kwalifikacji zawodowych funkcjonariuszy SCS, wykonujących zadania kontroli </w:t>
      </w:r>
      <w:r w:rsidRPr="007E4F62">
        <w:rPr>
          <w:rFonts w:ascii="Arial" w:hAnsi="Arial" w:cs="Arial"/>
        </w:rPr>
        <w:br/>
        <w:t xml:space="preserve">z wykorzystaniem urządzeń RTG, które realizowane jest w oparciu o obowiązujący </w:t>
      </w:r>
      <w:r w:rsidRPr="007E4F62">
        <w:rPr>
          <w:rFonts w:ascii="Arial" w:hAnsi="Arial" w:cs="Arial"/>
        </w:rPr>
        <w:br/>
        <w:t xml:space="preserve">w KAS System szkolenia kadr KAS (działania te prowadzone są zgodnie </w:t>
      </w:r>
      <w:r w:rsidRPr="007E4F62">
        <w:rPr>
          <w:rFonts w:ascii="Arial" w:hAnsi="Arial" w:cs="Arial"/>
        </w:rPr>
        <w:br/>
        <w:t>z wypracowanym mechanizmem, nienaruszającym regulacji art. 41 ustawy o KAS);</w:t>
      </w:r>
    </w:p>
    <w:p w14:paraId="6300A5AE" w14:textId="77777777" w:rsidR="00491897" w:rsidRPr="005E084E" w:rsidRDefault="00491897" w:rsidP="002768F6">
      <w:pPr>
        <w:pStyle w:val="Textbody"/>
        <w:numPr>
          <w:ilvl w:val="0"/>
          <w:numId w:val="59"/>
        </w:numPr>
        <w:suppressAutoHyphens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5E084E">
        <w:rPr>
          <w:rFonts w:ascii="Arial" w:hAnsi="Arial" w:cs="Arial"/>
        </w:rPr>
        <w:t xml:space="preserve">współpraca z krajowymi i międzynarodowymi służbami, instytucjami i organizacjami </w:t>
      </w:r>
      <w:r w:rsidRPr="005E084E">
        <w:rPr>
          <w:rFonts w:ascii="Arial" w:hAnsi="Arial" w:cs="Arial"/>
        </w:rPr>
        <w:br/>
        <w:t xml:space="preserve">w zakresie tematyki związanej z wykorzystaniem urządzeń RTG w procesie kontroli, </w:t>
      </w:r>
      <w:r w:rsidRPr="005E084E">
        <w:rPr>
          <w:rFonts w:ascii="Arial" w:hAnsi="Arial" w:cs="Arial"/>
        </w:rPr>
        <w:br/>
        <w:t>w tym organizowanie i prowadzenie szkoleń dla przedstawicieli zagranicznych administracji celnych;</w:t>
      </w:r>
    </w:p>
    <w:p w14:paraId="2AE0DF7A" w14:textId="77777777" w:rsidR="00491897" w:rsidRPr="005E084E" w:rsidRDefault="00491897" w:rsidP="002768F6">
      <w:pPr>
        <w:pStyle w:val="Textbody"/>
        <w:numPr>
          <w:ilvl w:val="0"/>
          <w:numId w:val="59"/>
        </w:numPr>
        <w:suppressAutoHyphens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5E084E">
        <w:rPr>
          <w:rFonts w:ascii="Arial" w:hAnsi="Arial" w:cs="Arial"/>
        </w:rPr>
        <w:t>gromadzenie, analiza i przygotowywanie danych oraz informacji na potrzeby sprawozdawczości i oceny działalności KAS w zakresie właściwości komórki, w tym monitorowanie na poziomie ogólnokrajowym obsady funkcjonariuszy obsługujących urządzenia RTG. </w:t>
      </w:r>
    </w:p>
    <w:p w14:paraId="0FEA07F1" w14:textId="77777777" w:rsidR="00491897" w:rsidRPr="005E084E" w:rsidRDefault="00491897" w:rsidP="002768F6">
      <w:pPr>
        <w:pStyle w:val="Textbody"/>
        <w:numPr>
          <w:ilvl w:val="0"/>
          <w:numId w:val="111"/>
        </w:numPr>
        <w:tabs>
          <w:tab w:val="left" w:pos="851"/>
        </w:tabs>
        <w:suppressAutoHyphens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5E084E">
        <w:rPr>
          <w:rFonts w:ascii="Arial" w:hAnsi="Arial" w:cs="Arial"/>
        </w:rPr>
        <w:t xml:space="preserve">Dział Centrum RTG realizuje zadania Centrum Kompetencyjnego wspierającego komórki </w:t>
      </w:r>
      <w:r w:rsidRPr="003F74FA">
        <w:rPr>
          <w:rFonts w:ascii="Arial" w:hAnsi="Arial" w:cs="Arial"/>
        </w:rPr>
        <w:t xml:space="preserve">Ministerstwa Finansów </w:t>
      </w:r>
      <w:r w:rsidRPr="005E084E">
        <w:rPr>
          <w:rFonts w:ascii="Arial" w:hAnsi="Arial" w:cs="Arial"/>
        </w:rPr>
        <w:t>właściwe do spraw ceł, do spraw majątku, budżetu i kadr KAS, do spraw analiz oraz do spraw zwalczania przestępczości ekonomicznej w zakresie planowania, zakupu, eksploatacji urządzeń RTG oraz koordynacji i nadzoru nad wykonywaniem zadań kontrolnych z wykorzystaniem urządzeń RTG. </w:t>
      </w:r>
    </w:p>
    <w:p w14:paraId="09D8ED6D" w14:textId="5C0F7E82" w:rsidR="00F15E33" w:rsidRDefault="00F15E33" w:rsidP="00E94A59">
      <w:pPr>
        <w:widowControl w:val="0"/>
        <w:tabs>
          <w:tab w:val="left" w:pos="0"/>
          <w:tab w:val="left" w:pos="284"/>
          <w:tab w:val="left" w:pos="426"/>
          <w:tab w:val="left" w:pos="540"/>
          <w:tab w:val="left" w:pos="851"/>
        </w:tabs>
        <w:spacing w:after="0" w:line="360" w:lineRule="auto"/>
        <w:rPr>
          <w:rFonts w:ascii="Arial" w:hAnsi="Arial" w:cs="Arial"/>
          <w:bCs/>
          <w:sz w:val="24"/>
          <w:szCs w:val="24"/>
          <w:lang w:eastAsia="pl-PL"/>
        </w:rPr>
      </w:pPr>
    </w:p>
    <w:p w14:paraId="156144CF" w14:textId="77777777" w:rsidR="00974EFB" w:rsidRDefault="00974EFB" w:rsidP="00E94A59">
      <w:pPr>
        <w:widowControl w:val="0"/>
        <w:tabs>
          <w:tab w:val="left" w:pos="0"/>
          <w:tab w:val="left" w:pos="284"/>
          <w:tab w:val="left" w:pos="426"/>
          <w:tab w:val="left" w:pos="540"/>
          <w:tab w:val="left" w:pos="851"/>
        </w:tabs>
        <w:spacing w:after="0" w:line="360" w:lineRule="auto"/>
        <w:rPr>
          <w:rFonts w:ascii="Arial" w:hAnsi="Arial" w:cs="Arial"/>
          <w:bCs/>
          <w:sz w:val="24"/>
          <w:szCs w:val="24"/>
          <w:lang w:eastAsia="pl-PL"/>
        </w:rPr>
      </w:pPr>
    </w:p>
    <w:p w14:paraId="32624573" w14:textId="0253ED37" w:rsidR="00931C7D" w:rsidRPr="005E084E" w:rsidRDefault="00931C7D" w:rsidP="00931C7D">
      <w:pPr>
        <w:widowControl w:val="0"/>
        <w:tabs>
          <w:tab w:val="left" w:pos="0"/>
          <w:tab w:val="left" w:pos="426"/>
          <w:tab w:val="left" w:pos="540"/>
          <w:tab w:val="left" w:pos="851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5E084E">
        <w:rPr>
          <w:rFonts w:ascii="Arial" w:hAnsi="Arial" w:cs="Arial"/>
          <w:b/>
          <w:bCs/>
          <w:sz w:val="28"/>
          <w:szCs w:val="28"/>
          <w:lang w:eastAsia="pl-PL"/>
        </w:rPr>
        <w:t xml:space="preserve">Rozdział </w:t>
      </w:r>
      <w:r w:rsidR="008C0EB1">
        <w:rPr>
          <w:rFonts w:ascii="Arial" w:hAnsi="Arial" w:cs="Arial"/>
          <w:b/>
          <w:bCs/>
          <w:sz w:val="28"/>
          <w:szCs w:val="28"/>
          <w:lang w:eastAsia="pl-PL"/>
        </w:rPr>
        <w:t>8</w:t>
      </w:r>
    </w:p>
    <w:p w14:paraId="456CDDFF" w14:textId="77777777" w:rsidR="00CA302F" w:rsidRPr="00EB22AE" w:rsidRDefault="00CA302F" w:rsidP="00CA302F">
      <w:pPr>
        <w:widowControl w:val="0"/>
        <w:tabs>
          <w:tab w:val="left" w:pos="0"/>
          <w:tab w:val="left" w:pos="426"/>
          <w:tab w:val="left" w:pos="54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8"/>
          <w:szCs w:val="28"/>
          <w:lang w:eastAsia="pl-PL"/>
        </w:rPr>
      </w:pPr>
      <w:r w:rsidRPr="00EB22AE">
        <w:rPr>
          <w:rFonts w:ascii="Arial" w:hAnsi="Arial" w:cs="Arial"/>
          <w:b/>
          <w:bCs/>
          <w:iCs/>
          <w:sz w:val="28"/>
          <w:szCs w:val="28"/>
          <w:lang w:eastAsia="pl-PL"/>
        </w:rPr>
        <w:t>Pion Logistyki i Usług</w:t>
      </w:r>
    </w:p>
    <w:p w14:paraId="7C8D5A26" w14:textId="77777777" w:rsidR="00CA302F" w:rsidRPr="00901F12" w:rsidRDefault="00CA302F" w:rsidP="00CA302F">
      <w:pPr>
        <w:widowControl w:val="0"/>
        <w:tabs>
          <w:tab w:val="left" w:pos="0"/>
          <w:tab w:val="left" w:pos="426"/>
          <w:tab w:val="left" w:pos="540"/>
        </w:tabs>
        <w:suppressAutoHyphens w:val="0"/>
        <w:spacing w:after="0" w:line="360" w:lineRule="auto"/>
        <w:jc w:val="center"/>
        <w:rPr>
          <w:rFonts w:ascii="Arial" w:hAnsi="Arial" w:cs="Arial"/>
          <w:bCs/>
          <w:iCs/>
          <w:sz w:val="24"/>
          <w:szCs w:val="24"/>
          <w:lang w:eastAsia="pl-PL"/>
        </w:rPr>
      </w:pPr>
    </w:p>
    <w:p w14:paraId="4BBE5DF7" w14:textId="1BA2B970" w:rsidR="004A34F2" w:rsidRPr="00901F12" w:rsidRDefault="004A34F2" w:rsidP="004A34F2">
      <w:pPr>
        <w:widowControl w:val="0"/>
        <w:tabs>
          <w:tab w:val="left" w:pos="0"/>
          <w:tab w:val="left" w:pos="426"/>
          <w:tab w:val="left" w:pos="54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  <w:r w:rsidRPr="00901F12">
        <w:rPr>
          <w:rFonts w:ascii="Arial" w:hAnsi="Arial" w:cs="Arial"/>
          <w:b/>
          <w:bCs/>
          <w:iCs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b/>
          <w:bCs/>
          <w:iCs/>
          <w:sz w:val="24"/>
          <w:szCs w:val="24"/>
          <w:lang w:eastAsia="pl-PL"/>
        </w:rPr>
        <w:t>5</w:t>
      </w:r>
      <w:r w:rsidR="00664A2C">
        <w:rPr>
          <w:rFonts w:ascii="Arial" w:hAnsi="Arial" w:cs="Arial"/>
          <w:b/>
          <w:bCs/>
          <w:iCs/>
          <w:sz w:val="24"/>
          <w:szCs w:val="24"/>
          <w:lang w:eastAsia="pl-PL"/>
        </w:rPr>
        <w:t>4</w:t>
      </w:r>
      <w:r w:rsidRPr="00901F12">
        <w:rPr>
          <w:rFonts w:ascii="Arial" w:hAnsi="Arial" w:cs="Arial"/>
          <w:b/>
          <w:bCs/>
          <w:iCs/>
          <w:sz w:val="24"/>
          <w:szCs w:val="24"/>
          <w:lang w:eastAsia="pl-PL"/>
        </w:rPr>
        <w:t>.</w:t>
      </w:r>
    </w:p>
    <w:p w14:paraId="6127A359" w14:textId="77777777" w:rsidR="004A34F2" w:rsidRPr="00901F12" w:rsidRDefault="004A34F2" w:rsidP="004A34F2">
      <w:pPr>
        <w:widowControl w:val="0"/>
        <w:tabs>
          <w:tab w:val="left" w:pos="0"/>
          <w:tab w:val="left" w:pos="426"/>
          <w:tab w:val="left" w:pos="540"/>
        </w:tabs>
        <w:suppressAutoHyphens w:val="0"/>
        <w:spacing w:after="0" w:line="360" w:lineRule="auto"/>
        <w:jc w:val="center"/>
        <w:rPr>
          <w:rFonts w:ascii="Arial" w:hAnsi="Arial" w:cs="Arial"/>
          <w:bCs/>
          <w:iCs/>
          <w:sz w:val="24"/>
          <w:szCs w:val="24"/>
          <w:lang w:eastAsia="pl-PL"/>
        </w:rPr>
      </w:pPr>
    </w:p>
    <w:p w14:paraId="48B26646" w14:textId="77777777" w:rsidR="004A34F2" w:rsidRPr="008F21FB" w:rsidRDefault="004A34F2" w:rsidP="008F21FB">
      <w:pPr>
        <w:widowControl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8F21FB">
        <w:rPr>
          <w:rFonts w:ascii="Arial" w:hAnsi="Arial" w:cs="Arial"/>
          <w:lang w:eastAsia="pl-PL"/>
        </w:rPr>
        <w:t xml:space="preserve">Do zadań </w:t>
      </w:r>
      <w:r w:rsidRPr="008F21FB">
        <w:rPr>
          <w:rFonts w:ascii="Arial" w:hAnsi="Arial" w:cs="Arial"/>
          <w:b/>
          <w:lang w:eastAsia="pl-PL"/>
        </w:rPr>
        <w:t xml:space="preserve">Wydziału Zarządzania i Administrowania Nieruchomościami </w:t>
      </w:r>
      <w:r w:rsidRPr="008F21FB">
        <w:rPr>
          <w:rFonts w:ascii="Arial" w:hAnsi="Arial" w:cs="Arial"/>
          <w:lang w:eastAsia="pl-PL"/>
        </w:rPr>
        <w:t xml:space="preserve">należy, </w:t>
      </w:r>
      <w:r w:rsidRPr="008F21FB">
        <w:rPr>
          <w:rFonts w:ascii="Arial" w:hAnsi="Arial" w:cs="Arial"/>
          <w:lang w:eastAsia="pl-PL"/>
        </w:rPr>
        <w:br/>
        <w:t>w szczególności:</w:t>
      </w:r>
    </w:p>
    <w:p w14:paraId="7F0A5634" w14:textId="77777777" w:rsidR="004A34F2" w:rsidRPr="00901F12" w:rsidRDefault="004A34F2" w:rsidP="002768F6">
      <w:pPr>
        <w:pStyle w:val="Default"/>
        <w:widowControl w:val="0"/>
        <w:numPr>
          <w:ilvl w:val="0"/>
          <w:numId w:val="182"/>
        </w:numPr>
        <w:suppressAutoHyphens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auto"/>
        </w:rPr>
      </w:pPr>
      <w:r w:rsidRPr="00901F12">
        <w:rPr>
          <w:rFonts w:ascii="Arial" w:hAnsi="Arial" w:cs="Arial"/>
          <w:color w:val="auto"/>
        </w:rPr>
        <w:t xml:space="preserve">prowadzenie spraw eksploatacyjnych, remontowych i inwestycyjnych; </w:t>
      </w:r>
    </w:p>
    <w:p w14:paraId="4A9A13BC" w14:textId="77777777" w:rsidR="004A34F2" w:rsidRPr="00901F12" w:rsidRDefault="004A34F2" w:rsidP="002768F6">
      <w:pPr>
        <w:pStyle w:val="Default"/>
        <w:widowControl w:val="0"/>
        <w:numPr>
          <w:ilvl w:val="0"/>
          <w:numId w:val="182"/>
        </w:numPr>
        <w:suppressAutoHyphens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auto"/>
        </w:rPr>
      </w:pPr>
      <w:r w:rsidRPr="00901F12">
        <w:rPr>
          <w:rFonts w:ascii="Arial" w:hAnsi="Arial" w:cs="Arial"/>
          <w:color w:val="auto"/>
        </w:rPr>
        <w:t xml:space="preserve">planowanie wydatków budżetowych przeznaczonych na inwestycje i remonty oraz </w:t>
      </w:r>
      <w:r w:rsidRPr="00901F12">
        <w:rPr>
          <w:rFonts w:ascii="Arial" w:hAnsi="Arial" w:cs="Arial"/>
          <w:color w:val="auto"/>
        </w:rPr>
        <w:lastRenderedPageBreak/>
        <w:t xml:space="preserve">wstępna ocena celowości zaciągania zobowiązań finansowych; </w:t>
      </w:r>
    </w:p>
    <w:p w14:paraId="13F3DD1B" w14:textId="77777777" w:rsidR="004A34F2" w:rsidRPr="00901F12" w:rsidRDefault="004A34F2" w:rsidP="002768F6">
      <w:pPr>
        <w:pStyle w:val="Default"/>
        <w:widowControl w:val="0"/>
        <w:numPr>
          <w:ilvl w:val="0"/>
          <w:numId w:val="182"/>
        </w:numPr>
        <w:suppressAutoHyphens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auto"/>
        </w:rPr>
      </w:pPr>
      <w:r w:rsidRPr="00901F12">
        <w:rPr>
          <w:rFonts w:ascii="Arial" w:hAnsi="Arial" w:cs="Arial"/>
          <w:color w:val="auto"/>
        </w:rPr>
        <w:t xml:space="preserve">opracowywanie wniosków o pozyskanie środków z sektorowych programów operacyjnych UE; </w:t>
      </w:r>
    </w:p>
    <w:p w14:paraId="0D760511" w14:textId="77777777" w:rsidR="004A34F2" w:rsidRPr="00901F12" w:rsidRDefault="004A34F2" w:rsidP="002768F6">
      <w:pPr>
        <w:pStyle w:val="Default"/>
        <w:widowControl w:val="0"/>
        <w:numPr>
          <w:ilvl w:val="0"/>
          <w:numId w:val="182"/>
        </w:numPr>
        <w:suppressAutoHyphens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auto"/>
        </w:rPr>
      </w:pPr>
      <w:r w:rsidRPr="00901F12">
        <w:rPr>
          <w:rFonts w:ascii="Arial" w:hAnsi="Arial" w:cs="Arial"/>
          <w:color w:val="auto"/>
        </w:rPr>
        <w:t xml:space="preserve">prowadzenie spraw w zakresie gospodarki nieruchomościami KAS w województwie; </w:t>
      </w:r>
    </w:p>
    <w:p w14:paraId="03AD0FC2" w14:textId="77777777" w:rsidR="004A34F2" w:rsidRPr="00901F12" w:rsidRDefault="004A34F2" w:rsidP="002768F6">
      <w:pPr>
        <w:pStyle w:val="Default"/>
        <w:widowControl w:val="0"/>
        <w:numPr>
          <w:ilvl w:val="0"/>
          <w:numId w:val="182"/>
        </w:numPr>
        <w:suppressAutoHyphens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auto"/>
        </w:rPr>
      </w:pPr>
      <w:r w:rsidRPr="00901F12">
        <w:rPr>
          <w:rFonts w:ascii="Arial" w:hAnsi="Arial" w:cs="Arial"/>
          <w:color w:val="auto"/>
        </w:rPr>
        <w:t xml:space="preserve">obsługa Systemu Zarządzania Majątkiem Resortu w skali województwa; </w:t>
      </w:r>
    </w:p>
    <w:p w14:paraId="214229E5" w14:textId="77777777" w:rsidR="004A34F2" w:rsidRPr="00901F12" w:rsidRDefault="004A34F2" w:rsidP="002768F6">
      <w:pPr>
        <w:pStyle w:val="Default"/>
        <w:widowControl w:val="0"/>
        <w:numPr>
          <w:ilvl w:val="0"/>
          <w:numId w:val="182"/>
        </w:numPr>
        <w:suppressAutoHyphens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auto"/>
        </w:rPr>
      </w:pPr>
      <w:r w:rsidRPr="00901F12">
        <w:rPr>
          <w:rFonts w:ascii="Arial" w:hAnsi="Arial" w:cs="Arial"/>
          <w:color w:val="auto"/>
        </w:rPr>
        <w:t xml:space="preserve">prowadzenie spraw związanych z opłatami lokalnymi, w szczególności z tytułu trwałego zarządu i podatku od nieruchomości; </w:t>
      </w:r>
    </w:p>
    <w:p w14:paraId="024DF450" w14:textId="5C04F187" w:rsidR="004A34F2" w:rsidRPr="00901F12" w:rsidRDefault="004A34F2" w:rsidP="002768F6">
      <w:pPr>
        <w:pStyle w:val="Default"/>
        <w:widowControl w:val="0"/>
        <w:numPr>
          <w:ilvl w:val="0"/>
          <w:numId w:val="182"/>
        </w:numPr>
        <w:suppressAutoHyphens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auto"/>
        </w:rPr>
      </w:pPr>
      <w:r w:rsidRPr="00901F12">
        <w:rPr>
          <w:rFonts w:ascii="Arial" w:hAnsi="Arial" w:cs="Arial"/>
          <w:color w:val="auto"/>
        </w:rPr>
        <w:t>prowadzenie spraw związanych z wykonywaniem obowiązków wynikających z ustawy</w:t>
      </w:r>
      <w:r w:rsidR="008F21FB">
        <w:rPr>
          <w:rFonts w:ascii="Arial" w:hAnsi="Arial" w:cs="Arial"/>
          <w:color w:val="auto"/>
        </w:rPr>
        <w:t xml:space="preserve"> z dnia 7 lipca 1994 r.</w:t>
      </w:r>
      <w:r w:rsidRPr="00901F12">
        <w:rPr>
          <w:rFonts w:ascii="Arial" w:hAnsi="Arial" w:cs="Arial"/>
          <w:color w:val="auto"/>
        </w:rPr>
        <w:t xml:space="preserve"> Prawo budowlane w zakresie przeglądów budynków i urządzeń; </w:t>
      </w:r>
    </w:p>
    <w:p w14:paraId="03A2446F" w14:textId="77777777" w:rsidR="004A34F2" w:rsidRPr="00901F12" w:rsidRDefault="004A34F2" w:rsidP="002768F6">
      <w:pPr>
        <w:pStyle w:val="Default"/>
        <w:widowControl w:val="0"/>
        <w:numPr>
          <w:ilvl w:val="0"/>
          <w:numId w:val="182"/>
        </w:numPr>
        <w:suppressAutoHyphens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auto"/>
          <w:sz w:val="28"/>
          <w:szCs w:val="28"/>
        </w:rPr>
      </w:pPr>
      <w:r w:rsidRPr="00901F12">
        <w:rPr>
          <w:rFonts w:ascii="Arial" w:hAnsi="Arial" w:cs="Arial"/>
          <w:color w:val="auto"/>
        </w:rPr>
        <w:t>realizacja zadań związanych z ochroną osób i mienia, na podstawie zgłoszenia przez Dział Bezpieczeństwa i Ochrony Informacji;</w:t>
      </w:r>
    </w:p>
    <w:p w14:paraId="0327FF9E" w14:textId="77777777" w:rsidR="004A34F2" w:rsidRPr="00460EC4" w:rsidRDefault="004A34F2" w:rsidP="002768F6">
      <w:pPr>
        <w:pStyle w:val="Default"/>
        <w:widowControl w:val="0"/>
        <w:numPr>
          <w:ilvl w:val="0"/>
          <w:numId w:val="182"/>
        </w:numPr>
        <w:suppressAutoHyphens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auto"/>
          <w:sz w:val="28"/>
          <w:szCs w:val="28"/>
        </w:rPr>
      </w:pPr>
      <w:r w:rsidRPr="00901F12">
        <w:rPr>
          <w:rFonts w:ascii="Arial" w:hAnsi="Arial" w:cs="Arial"/>
          <w:color w:val="auto"/>
        </w:rPr>
        <w:t>realizacja zadań związanych z systemami ochrony przeciwpożarowej, na podstawie zgłoszenia przez Dział Bezpieczeństwa i Ochrony Informacji;</w:t>
      </w:r>
    </w:p>
    <w:p w14:paraId="3085F7BA" w14:textId="7A2AA211" w:rsidR="004A34F2" w:rsidRPr="00AF32AD" w:rsidRDefault="004A34F2" w:rsidP="002768F6">
      <w:pPr>
        <w:pStyle w:val="Default"/>
        <w:widowControl w:val="0"/>
        <w:numPr>
          <w:ilvl w:val="0"/>
          <w:numId w:val="182"/>
        </w:numPr>
        <w:suppressAutoHyphens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auto"/>
          <w:sz w:val="28"/>
          <w:szCs w:val="28"/>
        </w:rPr>
      </w:pPr>
      <w:r w:rsidRPr="00AF32AD">
        <w:rPr>
          <w:rFonts w:ascii="Arial" w:hAnsi="Arial" w:cs="Arial"/>
          <w:color w:val="auto"/>
        </w:rPr>
        <w:t>współpraca z Pomorskim Urzędem Wojewódzkim</w:t>
      </w:r>
      <w:r w:rsidR="008F21FB">
        <w:rPr>
          <w:rFonts w:ascii="Arial" w:hAnsi="Arial" w:cs="Arial"/>
          <w:color w:val="auto"/>
        </w:rPr>
        <w:t xml:space="preserve"> w Gdańsku</w:t>
      </w:r>
      <w:r w:rsidRPr="00AF32AD">
        <w:rPr>
          <w:rFonts w:ascii="Arial" w:hAnsi="Arial" w:cs="Arial"/>
          <w:color w:val="auto"/>
        </w:rPr>
        <w:t xml:space="preserve"> w zakresie utrzymania przejść granicznych;</w:t>
      </w:r>
    </w:p>
    <w:p w14:paraId="1E7D7305" w14:textId="77777777" w:rsidR="004A34F2" w:rsidRPr="00AF32AD" w:rsidRDefault="004A34F2" w:rsidP="002768F6">
      <w:pPr>
        <w:pStyle w:val="Default"/>
        <w:widowControl w:val="0"/>
        <w:numPr>
          <w:ilvl w:val="0"/>
          <w:numId w:val="182"/>
        </w:numPr>
        <w:suppressAutoHyphens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auto"/>
          <w:sz w:val="28"/>
          <w:szCs w:val="28"/>
        </w:rPr>
      </w:pPr>
      <w:r w:rsidRPr="00AF32AD">
        <w:rPr>
          <w:rFonts w:ascii="Arial" w:hAnsi="Arial" w:cs="Arial"/>
          <w:color w:val="auto"/>
        </w:rPr>
        <w:t>prowadzenie spraw z zakresu planowania i wykonywania inwestycji dotyczących przejść granicznych, ich modernizacji i remontów;</w:t>
      </w:r>
    </w:p>
    <w:p w14:paraId="4DB23F3D" w14:textId="77777777" w:rsidR="004A34F2" w:rsidRPr="00AF32AD" w:rsidRDefault="004A34F2" w:rsidP="002768F6">
      <w:pPr>
        <w:pStyle w:val="Default"/>
        <w:widowControl w:val="0"/>
        <w:numPr>
          <w:ilvl w:val="0"/>
          <w:numId w:val="182"/>
        </w:numPr>
        <w:suppressAutoHyphens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auto"/>
          <w:sz w:val="28"/>
          <w:szCs w:val="28"/>
        </w:rPr>
      </w:pPr>
      <w:r w:rsidRPr="00AF32AD">
        <w:rPr>
          <w:rFonts w:ascii="Arial" w:hAnsi="Arial" w:cs="Arial"/>
          <w:color w:val="auto"/>
        </w:rPr>
        <w:t>współdziałanie z zainteresowanymi instytucjami w zakresie rozwiązań infrastruktury przejść granicznych.</w:t>
      </w:r>
    </w:p>
    <w:p w14:paraId="4A30D862" w14:textId="77777777" w:rsidR="004A34F2" w:rsidRPr="004A34F2" w:rsidRDefault="004A34F2" w:rsidP="004A34F2">
      <w:pPr>
        <w:pStyle w:val="Default"/>
        <w:widowControl w:val="0"/>
        <w:suppressAutoHyphens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auto"/>
        </w:rPr>
      </w:pPr>
    </w:p>
    <w:p w14:paraId="3DC4358D" w14:textId="3224A2F2" w:rsidR="004A34F2" w:rsidRPr="00901F12" w:rsidRDefault="004A34F2" w:rsidP="004A34F2">
      <w:pPr>
        <w:widowControl w:val="0"/>
        <w:tabs>
          <w:tab w:val="left" w:pos="0"/>
          <w:tab w:val="left" w:pos="426"/>
          <w:tab w:val="left" w:pos="54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  <w:r w:rsidRPr="00901F12">
        <w:rPr>
          <w:rFonts w:ascii="Arial" w:hAnsi="Arial" w:cs="Arial"/>
          <w:b/>
          <w:bCs/>
          <w:iCs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b/>
          <w:bCs/>
          <w:iCs/>
          <w:sz w:val="24"/>
          <w:szCs w:val="24"/>
          <w:lang w:eastAsia="pl-PL"/>
        </w:rPr>
        <w:t>5</w:t>
      </w:r>
      <w:r w:rsidR="00664A2C">
        <w:rPr>
          <w:rFonts w:ascii="Arial" w:hAnsi="Arial" w:cs="Arial"/>
          <w:b/>
          <w:bCs/>
          <w:iCs/>
          <w:sz w:val="24"/>
          <w:szCs w:val="24"/>
          <w:lang w:eastAsia="pl-PL"/>
        </w:rPr>
        <w:t>5</w:t>
      </w:r>
      <w:r w:rsidRPr="00901F12">
        <w:rPr>
          <w:rFonts w:ascii="Arial" w:hAnsi="Arial" w:cs="Arial"/>
          <w:b/>
          <w:bCs/>
          <w:iCs/>
          <w:sz w:val="24"/>
          <w:szCs w:val="24"/>
          <w:lang w:eastAsia="pl-PL"/>
        </w:rPr>
        <w:t>.</w:t>
      </w:r>
    </w:p>
    <w:p w14:paraId="26081EC3" w14:textId="77777777" w:rsidR="004A34F2" w:rsidRPr="004A34F2" w:rsidRDefault="004A34F2" w:rsidP="004A34F2">
      <w:pPr>
        <w:pStyle w:val="Default"/>
        <w:widowControl w:val="0"/>
        <w:suppressAutoHyphens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auto"/>
        </w:rPr>
      </w:pPr>
    </w:p>
    <w:p w14:paraId="4EE9FD8B" w14:textId="77777777" w:rsidR="004A34F2" w:rsidRPr="00901F12" w:rsidRDefault="004A34F2" w:rsidP="008F21FB">
      <w:pPr>
        <w:pStyle w:val="Default"/>
        <w:widowControl w:val="0"/>
        <w:suppressAutoHyphens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auto"/>
          <w:lang w:eastAsia="pl-PL"/>
        </w:rPr>
      </w:pPr>
      <w:r w:rsidRPr="00901F12">
        <w:rPr>
          <w:rFonts w:ascii="Arial" w:hAnsi="Arial" w:cs="Arial"/>
          <w:color w:val="auto"/>
          <w:lang w:eastAsia="pl-PL"/>
        </w:rPr>
        <w:t xml:space="preserve">Do </w:t>
      </w:r>
      <w:r w:rsidRPr="00AF32AD">
        <w:rPr>
          <w:rFonts w:ascii="Arial" w:hAnsi="Arial" w:cs="Arial"/>
          <w:color w:val="auto"/>
          <w:lang w:eastAsia="pl-PL"/>
        </w:rPr>
        <w:t xml:space="preserve">zadań </w:t>
      </w:r>
      <w:r w:rsidRPr="00AF32AD">
        <w:rPr>
          <w:rFonts w:ascii="Arial" w:hAnsi="Arial" w:cs="Arial"/>
          <w:b/>
          <w:color w:val="auto"/>
          <w:lang w:eastAsia="pl-PL"/>
        </w:rPr>
        <w:t xml:space="preserve">Referatu Zamówień </w:t>
      </w:r>
      <w:r w:rsidRPr="00901F12">
        <w:rPr>
          <w:rFonts w:ascii="Arial" w:hAnsi="Arial" w:cs="Arial"/>
          <w:b/>
          <w:color w:val="auto"/>
          <w:lang w:eastAsia="pl-PL"/>
        </w:rPr>
        <w:t xml:space="preserve">Publicznych </w:t>
      </w:r>
      <w:r w:rsidRPr="00901F12">
        <w:rPr>
          <w:rFonts w:ascii="Arial" w:hAnsi="Arial" w:cs="Arial"/>
          <w:color w:val="auto"/>
          <w:lang w:eastAsia="pl-PL"/>
        </w:rPr>
        <w:t>należy, w szczególności:</w:t>
      </w:r>
    </w:p>
    <w:p w14:paraId="01B0A474" w14:textId="77777777" w:rsidR="004A34F2" w:rsidRPr="00901F12" w:rsidRDefault="004A34F2" w:rsidP="002768F6">
      <w:pPr>
        <w:pStyle w:val="Default"/>
        <w:widowControl w:val="0"/>
        <w:numPr>
          <w:ilvl w:val="0"/>
          <w:numId w:val="64"/>
        </w:numPr>
        <w:suppressAutoHyphens w:val="0"/>
        <w:autoSpaceDN w:val="0"/>
        <w:adjustRightInd w:val="0"/>
        <w:spacing w:after="0" w:line="360" w:lineRule="auto"/>
        <w:ind w:left="709" w:hanging="425"/>
        <w:rPr>
          <w:rFonts w:ascii="Arial" w:hAnsi="Arial" w:cs="Arial"/>
          <w:color w:val="auto"/>
        </w:rPr>
      </w:pPr>
      <w:r w:rsidRPr="00901F12">
        <w:rPr>
          <w:rFonts w:ascii="Arial" w:hAnsi="Arial" w:cs="Arial"/>
          <w:color w:val="auto"/>
        </w:rPr>
        <w:t xml:space="preserve">planowanie zamówień publicznych; </w:t>
      </w:r>
    </w:p>
    <w:p w14:paraId="70A19948" w14:textId="77777777" w:rsidR="004A34F2" w:rsidRPr="00901F12" w:rsidRDefault="004A34F2" w:rsidP="002768F6">
      <w:pPr>
        <w:pStyle w:val="Default"/>
        <w:widowControl w:val="0"/>
        <w:numPr>
          <w:ilvl w:val="0"/>
          <w:numId w:val="64"/>
        </w:numPr>
        <w:suppressAutoHyphens w:val="0"/>
        <w:autoSpaceDN w:val="0"/>
        <w:adjustRightInd w:val="0"/>
        <w:spacing w:after="0" w:line="360" w:lineRule="auto"/>
        <w:ind w:hanging="436"/>
        <w:jc w:val="both"/>
        <w:rPr>
          <w:rFonts w:ascii="Arial" w:hAnsi="Arial" w:cs="Arial"/>
          <w:color w:val="auto"/>
        </w:rPr>
      </w:pPr>
      <w:r w:rsidRPr="00901F12">
        <w:rPr>
          <w:rFonts w:ascii="Arial" w:hAnsi="Arial" w:cs="Arial"/>
          <w:color w:val="auto"/>
        </w:rPr>
        <w:t xml:space="preserve">analiza i weryfikacja wniosków o udzielenie zamówienia publicznego, w tym zgodności </w:t>
      </w:r>
      <w:r w:rsidRPr="00901F12">
        <w:rPr>
          <w:rFonts w:ascii="Arial" w:hAnsi="Arial" w:cs="Arial"/>
          <w:color w:val="auto"/>
        </w:rPr>
        <w:br/>
        <w:t>z planem finansowym;</w:t>
      </w:r>
    </w:p>
    <w:p w14:paraId="02824045" w14:textId="77777777" w:rsidR="004A34F2" w:rsidRPr="00901F12" w:rsidRDefault="004A34F2" w:rsidP="002768F6">
      <w:pPr>
        <w:pStyle w:val="Default"/>
        <w:widowControl w:val="0"/>
        <w:numPr>
          <w:ilvl w:val="0"/>
          <w:numId w:val="64"/>
        </w:numPr>
        <w:suppressAutoHyphens w:val="0"/>
        <w:autoSpaceDN w:val="0"/>
        <w:adjustRightInd w:val="0"/>
        <w:spacing w:after="0" w:line="360" w:lineRule="auto"/>
        <w:ind w:hanging="436"/>
        <w:jc w:val="both"/>
        <w:rPr>
          <w:rFonts w:ascii="Arial" w:hAnsi="Arial" w:cs="Arial"/>
          <w:color w:val="auto"/>
        </w:rPr>
      </w:pPr>
      <w:r w:rsidRPr="00901F12">
        <w:rPr>
          <w:rFonts w:ascii="Arial" w:hAnsi="Arial" w:cs="Arial"/>
          <w:color w:val="auto"/>
        </w:rPr>
        <w:t>prowadzenie rejestru wniosków o udzielenie zamówień publicznych;</w:t>
      </w:r>
    </w:p>
    <w:p w14:paraId="59E84AD7" w14:textId="77777777" w:rsidR="004A34F2" w:rsidRPr="00901F12" w:rsidRDefault="004A34F2" w:rsidP="002768F6">
      <w:pPr>
        <w:pStyle w:val="Default"/>
        <w:widowControl w:val="0"/>
        <w:numPr>
          <w:ilvl w:val="0"/>
          <w:numId w:val="64"/>
        </w:numPr>
        <w:suppressAutoHyphens w:val="0"/>
        <w:autoSpaceDN w:val="0"/>
        <w:adjustRightInd w:val="0"/>
        <w:spacing w:after="0" w:line="360" w:lineRule="auto"/>
        <w:ind w:hanging="436"/>
        <w:jc w:val="both"/>
        <w:rPr>
          <w:rFonts w:ascii="Arial" w:hAnsi="Arial" w:cs="Arial"/>
          <w:color w:val="auto"/>
        </w:rPr>
      </w:pPr>
      <w:r w:rsidRPr="00901F12">
        <w:rPr>
          <w:rFonts w:ascii="Arial" w:hAnsi="Arial" w:cs="Arial"/>
          <w:color w:val="auto"/>
        </w:rPr>
        <w:t>prowadzenie postępowań w sprawach zamówień publicznych;</w:t>
      </w:r>
    </w:p>
    <w:p w14:paraId="3F8C07A7" w14:textId="77777777" w:rsidR="004A34F2" w:rsidRPr="00901F12" w:rsidRDefault="004A34F2" w:rsidP="002768F6">
      <w:pPr>
        <w:pStyle w:val="Default"/>
        <w:widowControl w:val="0"/>
        <w:numPr>
          <w:ilvl w:val="0"/>
          <w:numId w:val="64"/>
        </w:numPr>
        <w:suppressAutoHyphens w:val="0"/>
        <w:autoSpaceDN w:val="0"/>
        <w:adjustRightInd w:val="0"/>
        <w:spacing w:after="0" w:line="360" w:lineRule="auto"/>
        <w:ind w:hanging="436"/>
        <w:jc w:val="both"/>
        <w:rPr>
          <w:rFonts w:ascii="Arial" w:hAnsi="Arial" w:cs="Arial"/>
          <w:color w:val="auto"/>
        </w:rPr>
      </w:pPr>
      <w:r w:rsidRPr="00901F12">
        <w:rPr>
          <w:rFonts w:ascii="Arial" w:hAnsi="Arial" w:cs="Arial"/>
          <w:color w:val="auto"/>
        </w:rPr>
        <w:t>wykonywanie obowiązków sprawozdawczych w zakresie zamówień publicznych;</w:t>
      </w:r>
    </w:p>
    <w:p w14:paraId="7A0E7193" w14:textId="77777777" w:rsidR="004A34F2" w:rsidRPr="00901F12" w:rsidRDefault="004A34F2" w:rsidP="002768F6">
      <w:pPr>
        <w:pStyle w:val="Default"/>
        <w:widowControl w:val="0"/>
        <w:numPr>
          <w:ilvl w:val="0"/>
          <w:numId w:val="64"/>
        </w:numPr>
        <w:suppressAutoHyphens w:val="0"/>
        <w:autoSpaceDN w:val="0"/>
        <w:adjustRightInd w:val="0"/>
        <w:spacing w:after="0" w:line="360" w:lineRule="auto"/>
        <w:ind w:hanging="436"/>
        <w:jc w:val="both"/>
        <w:rPr>
          <w:rFonts w:ascii="Arial" w:hAnsi="Arial" w:cs="Arial"/>
          <w:color w:val="auto"/>
        </w:rPr>
      </w:pPr>
      <w:r w:rsidRPr="00901F12">
        <w:rPr>
          <w:rFonts w:ascii="Arial" w:hAnsi="Arial" w:cs="Arial"/>
          <w:color w:val="auto"/>
        </w:rPr>
        <w:t>obsługa aplikacji i programów informatycznych wspierających zamówienia publiczne;</w:t>
      </w:r>
    </w:p>
    <w:p w14:paraId="1728016D" w14:textId="77777777" w:rsidR="004A34F2" w:rsidRPr="00901F12" w:rsidRDefault="004A34F2" w:rsidP="002768F6">
      <w:pPr>
        <w:pStyle w:val="Default"/>
        <w:widowControl w:val="0"/>
        <w:numPr>
          <w:ilvl w:val="0"/>
          <w:numId w:val="64"/>
        </w:numPr>
        <w:suppressAutoHyphens w:val="0"/>
        <w:autoSpaceDN w:val="0"/>
        <w:adjustRightInd w:val="0"/>
        <w:spacing w:after="0" w:line="360" w:lineRule="auto"/>
        <w:ind w:hanging="436"/>
        <w:jc w:val="both"/>
        <w:rPr>
          <w:rFonts w:ascii="Arial" w:hAnsi="Arial" w:cs="Arial"/>
          <w:color w:val="auto"/>
        </w:rPr>
      </w:pPr>
      <w:r w:rsidRPr="00901F12">
        <w:rPr>
          <w:rFonts w:ascii="Arial" w:hAnsi="Arial" w:cs="Arial"/>
          <w:color w:val="auto"/>
        </w:rPr>
        <w:t>prowadzenie rejestru umów cywilnoprawnych;</w:t>
      </w:r>
    </w:p>
    <w:p w14:paraId="74CB7129" w14:textId="77777777" w:rsidR="004A34F2" w:rsidRPr="00901F12" w:rsidRDefault="004A34F2" w:rsidP="002768F6">
      <w:pPr>
        <w:pStyle w:val="Default"/>
        <w:widowControl w:val="0"/>
        <w:numPr>
          <w:ilvl w:val="0"/>
          <w:numId w:val="64"/>
        </w:numPr>
        <w:suppressAutoHyphens w:val="0"/>
        <w:autoSpaceDN w:val="0"/>
        <w:adjustRightInd w:val="0"/>
        <w:spacing w:after="0" w:line="360" w:lineRule="auto"/>
        <w:ind w:hanging="436"/>
        <w:jc w:val="both"/>
        <w:rPr>
          <w:rFonts w:ascii="Arial" w:hAnsi="Arial" w:cs="Arial"/>
          <w:color w:val="auto"/>
        </w:rPr>
      </w:pPr>
      <w:r w:rsidRPr="00901F12">
        <w:rPr>
          <w:rFonts w:ascii="Arial" w:hAnsi="Arial" w:cs="Arial"/>
          <w:color w:val="auto"/>
        </w:rPr>
        <w:t xml:space="preserve">reprezentacja przed Krajową Izbą Odwoławczą w postępowaniu odwoławczym i sądami okręgowymi w postępowaniu skargowym; </w:t>
      </w:r>
    </w:p>
    <w:p w14:paraId="3BC1256F" w14:textId="77777777" w:rsidR="004A34F2" w:rsidRPr="00901F12" w:rsidRDefault="004A34F2" w:rsidP="002768F6">
      <w:pPr>
        <w:pStyle w:val="Default"/>
        <w:widowControl w:val="0"/>
        <w:numPr>
          <w:ilvl w:val="0"/>
          <w:numId w:val="64"/>
        </w:numPr>
        <w:suppressAutoHyphens w:val="0"/>
        <w:autoSpaceDN w:val="0"/>
        <w:adjustRightInd w:val="0"/>
        <w:spacing w:after="0" w:line="360" w:lineRule="auto"/>
        <w:ind w:hanging="436"/>
        <w:jc w:val="both"/>
        <w:rPr>
          <w:rFonts w:ascii="Arial" w:hAnsi="Arial" w:cs="Arial"/>
          <w:color w:val="auto"/>
        </w:rPr>
      </w:pPr>
      <w:r w:rsidRPr="00901F12">
        <w:rPr>
          <w:rFonts w:ascii="Arial" w:hAnsi="Arial" w:cs="Arial"/>
          <w:color w:val="auto"/>
        </w:rPr>
        <w:t xml:space="preserve">współpraca z Urzędem Zamówień Publicznych; </w:t>
      </w:r>
    </w:p>
    <w:p w14:paraId="7BC5F0C2" w14:textId="77777777" w:rsidR="004A34F2" w:rsidRPr="00901F12" w:rsidRDefault="004A34F2" w:rsidP="002768F6">
      <w:pPr>
        <w:pStyle w:val="Default"/>
        <w:widowControl w:val="0"/>
        <w:numPr>
          <w:ilvl w:val="0"/>
          <w:numId w:val="64"/>
        </w:numPr>
        <w:suppressAutoHyphens w:val="0"/>
        <w:autoSpaceDN w:val="0"/>
        <w:adjustRightInd w:val="0"/>
        <w:spacing w:after="0" w:line="360" w:lineRule="auto"/>
        <w:ind w:hanging="436"/>
        <w:jc w:val="both"/>
        <w:rPr>
          <w:rFonts w:ascii="Arial" w:hAnsi="Arial" w:cs="Arial"/>
          <w:color w:val="auto"/>
        </w:rPr>
      </w:pPr>
      <w:r w:rsidRPr="00901F12">
        <w:rPr>
          <w:rFonts w:ascii="Arial" w:hAnsi="Arial" w:cs="Arial"/>
          <w:color w:val="auto"/>
        </w:rPr>
        <w:t xml:space="preserve">współpraca w nadzorze nad realizacją umów cywilnoprawnych z komórkami </w:t>
      </w:r>
      <w:r w:rsidRPr="00901F12">
        <w:rPr>
          <w:rFonts w:ascii="Arial" w:hAnsi="Arial" w:cs="Arial"/>
          <w:color w:val="auto"/>
        </w:rPr>
        <w:lastRenderedPageBreak/>
        <w:t>organizacyjnymi właściwymi merytorycznie dla przedmiotu umowy w zakresie przestrzegania zapisów umownych wynikających z przepisów Prawa zamówień publicznych.</w:t>
      </w:r>
    </w:p>
    <w:p w14:paraId="73B22FB8" w14:textId="77777777" w:rsidR="004A34F2" w:rsidRPr="00901F12" w:rsidRDefault="004A34F2" w:rsidP="004A34F2">
      <w:pPr>
        <w:widowControl w:val="0"/>
        <w:tabs>
          <w:tab w:val="left" w:pos="0"/>
          <w:tab w:val="left" w:pos="426"/>
          <w:tab w:val="left" w:pos="540"/>
        </w:tabs>
        <w:suppressAutoHyphens w:val="0"/>
        <w:spacing w:after="0" w:line="360" w:lineRule="auto"/>
        <w:jc w:val="center"/>
        <w:rPr>
          <w:rFonts w:ascii="Arial" w:hAnsi="Arial" w:cs="Arial"/>
          <w:bCs/>
          <w:iCs/>
          <w:sz w:val="24"/>
          <w:szCs w:val="24"/>
          <w:lang w:eastAsia="pl-PL"/>
        </w:rPr>
      </w:pPr>
    </w:p>
    <w:p w14:paraId="15DD9FC1" w14:textId="0FC06C60" w:rsidR="004A34F2" w:rsidRPr="00901F12" w:rsidRDefault="004A34F2" w:rsidP="004A34F2">
      <w:pPr>
        <w:widowControl w:val="0"/>
        <w:tabs>
          <w:tab w:val="left" w:pos="0"/>
          <w:tab w:val="left" w:pos="426"/>
          <w:tab w:val="left" w:pos="54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  <w:r w:rsidRPr="00901F12">
        <w:rPr>
          <w:rFonts w:ascii="Arial" w:hAnsi="Arial" w:cs="Arial"/>
          <w:b/>
          <w:bCs/>
          <w:iCs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b/>
          <w:bCs/>
          <w:iCs/>
          <w:sz w:val="24"/>
          <w:szCs w:val="24"/>
          <w:lang w:eastAsia="pl-PL"/>
        </w:rPr>
        <w:t>5</w:t>
      </w:r>
      <w:r w:rsidR="00664A2C">
        <w:rPr>
          <w:rFonts w:ascii="Arial" w:hAnsi="Arial" w:cs="Arial"/>
          <w:b/>
          <w:bCs/>
          <w:iCs/>
          <w:sz w:val="24"/>
          <w:szCs w:val="24"/>
          <w:lang w:eastAsia="pl-PL"/>
        </w:rPr>
        <w:t>6</w:t>
      </w:r>
      <w:r w:rsidRPr="00901F12">
        <w:rPr>
          <w:rFonts w:ascii="Arial" w:hAnsi="Arial" w:cs="Arial"/>
          <w:b/>
          <w:bCs/>
          <w:iCs/>
          <w:sz w:val="24"/>
          <w:szCs w:val="24"/>
          <w:lang w:eastAsia="pl-PL"/>
        </w:rPr>
        <w:t>.</w:t>
      </w:r>
    </w:p>
    <w:p w14:paraId="724676F7" w14:textId="77777777" w:rsidR="004A34F2" w:rsidRPr="00901F12" w:rsidRDefault="004A34F2" w:rsidP="004A34F2">
      <w:pPr>
        <w:widowControl w:val="0"/>
        <w:tabs>
          <w:tab w:val="left" w:pos="0"/>
          <w:tab w:val="left" w:pos="426"/>
          <w:tab w:val="left" w:pos="540"/>
        </w:tabs>
        <w:suppressAutoHyphens w:val="0"/>
        <w:spacing w:after="0" w:line="360" w:lineRule="auto"/>
        <w:jc w:val="center"/>
        <w:rPr>
          <w:rFonts w:ascii="Arial" w:hAnsi="Arial" w:cs="Arial"/>
          <w:bCs/>
          <w:iCs/>
          <w:sz w:val="24"/>
          <w:szCs w:val="24"/>
          <w:lang w:eastAsia="pl-PL"/>
        </w:rPr>
      </w:pPr>
    </w:p>
    <w:p w14:paraId="144EE95B" w14:textId="77777777" w:rsidR="004A34F2" w:rsidRPr="0060364E" w:rsidRDefault="004A34F2" w:rsidP="008F21FB">
      <w:pPr>
        <w:widowControl w:val="0"/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60364E">
        <w:rPr>
          <w:rFonts w:ascii="Arial" w:hAnsi="Arial" w:cs="Arial"/>
          <w:sz w:val="24"/>
          <w:szCs w:val="24"/>
          <w:lang w:eastAsia="pl-PL"/>
        </w:rPr>
        <w:t xml:space="preserve">Do zadań </w:t>
      </w:r>
      <w:r w:rsidRPr="0060364E">
        <w:rPr>
          <w:rFonts w:ascii="Arial" w:hAnsi="Arial" w:cs="Arial"/>
          <w:b/>
          <w:sz w:val="24"/>
          <w:szCs w:val="24"/>
          <w:lang w:eastAsia="pl-PL"/>
        </w:rPr>
        <w:t xml:space="preserve">Pierwszego Wydziału Logistyki </w:t>
      </w:r>
      <w:r w:rsidRPr="0060364E">
        <w:rPr>
          <w:rFonts w:ascii="Arial" w:hAnsi="Arial" w:cs="Arial"/>
          <w:sz w:val="24"/>
          <w:szCs w:val="24"/>
          <w:lang w:eastAsia="pl-PL"/>
        </w:rPr>
        <w:t>należy, w szczególności:</w:t>
      </w:r>
    </w:p>
    <w:p w14:paraId="325AF2D8" w14:textId="77777777" w:rsidR="004A34F2" w:rsidRPr="0060364E" w:rsidRDefault="004A34F2" w:rsidP="002768F6">
      <w:pPr>
        <w:widowControl w:val="0"/>
        <w:numPr>
          <w:ilvl w:val="0"/>
          <w:numId w:val="65"/>
        </w:numPr>
        <w:suppressAutoHyphens w:val="0"/>
        <w:spacing w:after="0" w:line="360" w:lineRule="auto"/>
        <w:ind w:left="786"/>
        <w:jc w:val="both"/>
        <w:rPr>
          <w:rFonts w:ascii="Arial" w:hAnsi="Arial" w:cs="Arial"/>
          <w:sz w:val="24"/>
          <w:szCs w:val="24"/>
        </w:rPr>
      </w:pPr>
      <w:r w:rsidRPr="0060364E">
        <w:rPr>
          <w:rFonts w:ascii="Arial" w:hAnsi="Arial" w:cs="Arial"/>
          <w:sz w:val="24"/>
          <w:szCs w:val="24"/>
        </w:rPr>
        <w:t>prowadzenie spraw gospodarczo zaopatrzeniowych;</w:t>
      </w:r>
    </w:p>
    <w:p w14:paraId="66231771" w14:textId="77777777" w:rsidR="004A34F2" w:rsidRPr="00901F12" w:rsidRDefault="004A34F2" w:rsidP="002768F6">
      <w:pPr>
        <w:widowControl w:val="0"/>
        <w:numPr>
          <w:ilvl w:val="0"/>
          <w:numId w:val="65"/>
        </w:numPr>
        <w:suppressAutoHyphens w:val="0"/>
        <w:spacing w:after="0" w:line="360" w:lineRule="auto"/>
        <w:ind w:left="786"/>
        <w:jc w:val="both"/>
        <w:rPr>
          <w:rFonts w:ascii="Arial" w:hAnsi="Arial" w:cs="Arial"/>
          <w:sz w:val="24"/>
          <w:szCs w:val="24"/>
        </w:rPr>
      </w:pPr>
      <w:r w:rsidRPr="00901F12">
        <w:rPr>
          <w:rFonts w:ascii="Arial" w:hAnsi="Arial" w:cs="Arial"/>
          <w:sz w:val="24"/>
          <w:szCs w:val="24"/>
        </w:rPr>
        <w:t>administrowanie składnikami majątkowymi;</w:t>
      </w:r>
    </w:p>
    <w:p w14:paraId="6B47351F" w14:textId="77777777" w:rsidR="004A34F2" w:rsidRPr="00901F12" w:rsidRDefault="004A34F2" w:rsidP="002768F6">
      <w:pPr>
        <w:widowControl w:val="0"/>
        <w:numPr>
          <w:ilvl w:val="0"/>
          <w:numId w:val="65"/>
        </w:numPr>
        <w:suppressAutoHyphens w:val="0"/>
        <w:spacing w:after="0" w:line="360" w:lineRule="auto"/>
        <w:ind w:left="786"/>
        <w:jc w:val="both"/>
        <w:rPr>
          <w:rFonts w:ascii="Arial" w:hAnsi="Arial" w:cs="Arial"/>
          <w:sz w:val="24"/>
          <w:szCs w:val="24"/>
        </w:rPr>
      </w:pPr>
      <w:r w:rsidRPr="00901F12">
        <w:rPr>
          <w:rFonts w:ascii="Arial" w:hAnsi="Arial" w:cs="Arial"/>
          <w:sz w:val="24"/>
          <w:szCs w:val="24"/>
        </w:rPr>
        <w:t>zarządzanie zasobami niezbędnymi do realizacji i świadczenia lokalnych usług informatycznych w izbie i podległych urzędach;</w:t>
      </w:r>
    </w:p>
    <w:p w14:paraId="25CDD5C2" w14:textId="77777777" w:rsidR="004A34F2" w:rsidRPr="00901F12" w:rsidRDefault="004A34F2" w:rsidP="002768F6">
      <w:pPr>
        <w:widowControl w:val="0"/>
        <w:numPr>
          <w:ilvl w:val="0"/>
          <w:numId w:val="65"/>
        </w:numPr>
        <w:suppressAutoHyphens w:val="0"/>
        <w:spacing w:after="0" w:line="360" w:lineRule="auto"/>
        <w:ind w:left="786"/>
        <w:jc w:val="both"/>
        <w:rPr>
          <w:rFonts w:ascii="Arial" w:hAnsi="Arial" w:cs="Arial"/>
          <w:sz w:val="24"/>
          <w:szCs w:val="24"/>
        </w:rPr>
      </w:pPr>
      <w:r w:rsidRPr="00901F12">
        <w:rPr>
          <w:rFonts w:ascii="Arial" w:hAnsi="Arial" w:cs="Arial"/>
          <w:sz w:val="24"/>
          <w:szCs w:val="24"/>
        </w:rPr>
        <w:t>administrowanie flotą pojazdów służbowych w tym rejestrowanie pojazdów wykorzystywanych przez Służbę Celno-Skarbową;</w:t>
      </w:r>
    </w:p>
    <w:p w14:paraId="648E31BD" w14:textId="77777777" w:rsidR="004A34F2" w:rsidRPr="00901F12" w:rsidRDefault="004A34F2" w:rsidP="002768F6">
      <w:pPr>
        <w:widowControl w:val="0"/>
        <w:numPr>
          <w:ilvl w:val="0"/>
          <w:numId w:val="65"/>
        </w:numPr>
        <w:suppressAutoHyphens w:val="0"/>
        <w:spacing w:after="0" w:line="360" w:lineRule="auto"/>
        <w:ind w:left="786"/>
        <w:jc w:val="both"/>
        <w:rPr>
          <w:rFonts w:ascii="Arial" w:hAnsi="Arial" w:cs="Arial"/>
          <w:sz w:val="24"/>
          <w:szCs w:val="24"/>
        </w:rPr>
      </w:pPr>
      <w:r w:rsidRPr="00901F12">
        <w:rPr>
          <w:rFonts w:ascii="Arial" w:hAnsi="Arial" w:cs="Arial"/>
          <w:sz w:val="24"/>
          <w:szCs w:val="24"/>
        </w:rPr>
        <w:t>prowadzenie ewidencji pieczęci, zamknięć urzędowych, stempli;</w:t>
      </w:r>
    </w:p>
    <w:p w14:paraId="3E171DB1" w14:textId="77777777" w:rsidR="004A34F2" w:rsidRPr="00901F12" w:rsidRDefault="004A34F2" w:rsidP="002768F6">
      <w:pPr>
        <w:widowControl w:val="0"/>
        <w:numPr>
          <w:ilvl w:val="0"/>
          <w:numId w:val="65"/>
        </w:numPr>
        <w:suppressAutoHyphens w:val="0"/>
        <w:spacing w:after="0" w:line="360" w:lineRule="auto"/>
        <w:ind w:left="786"/>
        <w:jc w:val="both"/>
        <w:rPr>
          <w:rFonts w:ascii="Arial" w:hAnsi="Arial" w:cs="Arial"/>
          <w:sz w:val="24"/>
          <w:szCs w:val="24"/>
        </w:rPr>
      </w:pPr>
      <w:r w:rsidRPr="00901F12">
        <w:rPr>
          <w:rFonts w:ascii="Arial" w:hAnsi="Arial" w:cs="Arial"/>
          <w:sz w:val="24"/>
          <w:szCs w:val="24"/>
        </w:rPr>
        <w:t>prowadzenie spraw z zakresu łączności radiowej i telefonicznej;</w:t>
      </w:r>
    </w:p>
    <w:p w14:paraId="17DAD6B6" w14:textId="77777777" w:rsidR="004A34F2" w:rsidRPr="00901F12" w:rsidRDefault="004A34F2" w:rsidP="002768F6">
      <w:pPr>
        <w:widowControl w:val="0"/>
        <w:numPr>
          <w:ilvl w:val="0"/>
          <w:numId w:val="65"/>
        </w:numPr>
        <w:suppressAutoHyphens w:val="0"/>
        <w:spacing w:after="0" w:line="360" w:lineRule="auto"/>
        <w:ind w:left="786"/>
        <w:jc w:val="both"/>
        <w:rPr>
          <w:rFonts w:ascii="Arial" w:hAnsi="Arial" w:cs="Arial"/>
          <w:sz w:val="24"/>
          <w:szCs w:val="24"/>
        </w:rPr>
      </w:pPr>
      <w:r w:rsidRPr="00901F12">
        <w:rPr>
          <w:rFonts w:ascii="Arial" w:hAnsi="Arial" w:cs="Arial"/>
          <w:sz w:val="24"/>
          <w:szCs w:val="24"/>
        </w:rPr>
        <w:t>prowadzenie spraw związanych z ubezpieczeniem majątku Izby;</w:t>
      </w:r>
    </w:p>
    <w:p w14:paraId="416BBB90" w14:textId="77777777" w:rsidR="004A34F2" w:rsidRPr="00901F12" w:rsidRDefault="004A34F2" w:rsidP="002768F6">
      <w:pPr>
        <w:widowControl w:val="0"/>
        <w:numPr>
          <w:ilvl w:val="0"/>
          <w:numId w:val="65"/>
        </w:numPr>
        <w:suppressAutoHyphens w:val="0"/>
        <w:spacing w:after="0" w:line="360" w:lineRule="auto"/>
        <w:ind w:left="786"/>
        <w:jc w:val="both"/>
        <w:rPr>
          <w:rFonts w:ascii="Arial" w:hAnsi="Arial" w:cs="Arial"/>
          <w:sz w:val="24"/>
          <w:szCs w:val="24"/>
        </w:rPr>
      </w:pPr>
      <w:r w:rsidRPr="00901F12">
        <w:rPr>
          <w:rFonts w:ascii="Arial" w:hAnsi="Arial" w:cs="Arial"/>
          <w:sz w:val="24"/>
          <w:szCs w:val="24"/>
        </w:rPr>
        <w:t>koordynowanie działań związanych z zaopatrzeniem funkcjonariuszy w składniki umundurowania;</w:t>
      </w:r>
    </w:p>
    <w:p w14:paraId="5D076D09" w14:textId="77777777" w:rsidR="004A34F2" w:rsidRDefault="004A34F2" w:rsidP="002768F6">
      <w:pPr>
        <w:widowControl w:val="0"/>
        <w:numPr>
          <w:ilvl w:val="0"/>
          <w:numId w:val="65"/>
        </w:numPr>
        <w:suppressAutoHyphens w:val="0"/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901F12">
        <w:rPr>
          <w:rFonts w:ascii="Arial" w:hAnsi="Arial" w:cs="Arial"/>
          <w:sz w:val="24"/>
          <w:szCs w:val="24"/>
        </w:rPr>
        <w:t>prowadzenie spraw związanych z wypłatą równoważnika pieniężnego za składniki umundurowania, które nie podlegają wydaniu w naturze oraz za okresowe czyszczenie umundurowania;</w:t>
      </w:r>
    </w:p>
    <w:p w14:paraId="00EED76D" w14:textId="49B820B7" w:rsidR="004A34F2" w:rsidRPr="00AF32AD" w:rsidRDefault="004A34F2" w:rsidP="002768F6">
      <w:pPr>
        <w:widowControl w:val="0"/>
        <w:numPr>
          <w:ilvl w:val="0"/>
          <w:numId w:val="65"/>
        </w:numPr>
        <w:suppressAutoHyphens w:val="0"/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AF32AD">
        <w:rPr>
          <w:rFonts w:ascii="Arial" w:hAnsi="Arial" w:cs="Arial"/>
          <w:sz w:val="24"/>
        </w:rPr>
        <w:t xml:space="preserve">współpraca z </w:t>
      </w:r>
      <w:r w:rsidR="0081477A">
        <w:rPr>
          <w:rFonts w:ascii="Arial" w:hAnsi="Arial" w:cs="Arial"/>
          <w:sz w:val="24"/>
        </w:rPr>
        <w:t>Pomorskim Urzędem Wojewódzkim w Gdańsku</w:t>
      </w:r>
      <w:r w:rsidRPr="00AF32AD">
        <w:rPr>
          <w:rFonts w:ascii="Arial" w:hAnsi="Arial" w:cs="Arial"/>
          <w:sz w:val="24"/>
        </w:rPr>
        <w:t xml:space="preserve"> w zakresie utrzymania przejść granicznych, prowadzenie spraw związanych z zaopatrzeniem rzeczowym; </w:t>
      </w:r>
    </w:p>
    <w:p w14:paraId="65CB2C50" w14:textId="77777777" w:rsidR="004A34F2" w:rsidRPr="00AF32AD" w:rsidRDefault="004A34F2" w:rsidP="002768F6">
      <w:pPr>
        <w:widowControl w:val="0"/>
        <w:numPr>
          <w:ilvl w:val="0"/>
          <w:numId w:val="65"/>
        </w:numPr>
        <w:suppressAutoHyphens w:val="0"/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AF32AD">
        <w:rPr>
          <w:rFonts w:ascii="Arial" w:hAnsi="Arial" w:cs="Arial"/>
          <w:sz w:val="24"/>
        </w:rPr>
        <w:t>prowadzenie spraw z zakresu planowania i realizacji zakupów inwestycyjnych dotyczących przejść granicznych;</w:t>
      </w:r>
    </w:p>
    <w:p w14:paraId="3E6FF05A" w14:textId="77777777" w:rsidR="004A34F2" w:rsidRPr="00460EC4" w:rsidRDefault="004A34F2" w:rsidP="002768F6">
      <w:pPr>
        <w:widowControl w:val="0"/>
        <w:numPr>
          <w:ilvl w:val="0"/>
          <w:numId w:val="65"/>
        </w:numPr>
        <w:suppressAutoHyphens w:val="0"/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AF32AD">
        <w:rPr>
          <w:rFonts w:ascii="Arial" w:hAnsi="Arial" w:cs="Arial"/>
          <w:sz w:val="24"/>
          <w:szCs w:val="24"/>
        </w:rPr>
        <w:t xml:space="preserve">realizacja zadań z zakresu ochrony </w:t>
      </w:r>
      <w:r w:rsidRPr="00460EC4">
        <w:rPr>
          <w:rFonts w:ascii="Arial" w:hAnsi="Arial" w:cs="Arial"/>
          <w:sz w:val="24"/>
          <w:szCs w:val="24"/>
        </w:rPr>
        <w:t>osób i mienia</w:t>
      </w:r>
      <w:r>
        <w:rPr>
          <w:rFonts w:ascii="Arial" w:hAnsi="Arial" w:cs="Arial"/>
          <w:sz w:val="24"/>
          <w:szCs w:val="24"/>
        </w:rPr>
        <w:t>;</w:t>
      </w:r>
    </w:p>
    <w:p w14:paraId="6764723A" w14:textId="77777777" w:rsidR="004A34F2" w:rsidRPr="00AF32AD" w:rsidRDefault="004A34F2" w:rsidP="002768F6">
      <w:pPr>
        <w:widowControl w:val="0"/>
        <w:numPr>
          <w:ilvl w:val="0"/>
          <w:numId w:val="65"/>
        </w:numPr>
        <w:suppressAutoHyphens w:val="0"/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AF32AD">
        <w:rPr>
          <w:rFonts w:ascii="Arial" w:hAnsi="Arial" w:cs="Arial"/>
          <w:sz w:val="24"/>
          <w:szCs w:val="24"/>
        </w:rPr>
        <w:t>prowadzenie spraw związanych z zapewnieniem usług hotelarskich (poza szkoleniami).</w:t>
      </w:r>
    </w:p>
    <w:p w14:paraId="06E60615" w14:textId="77777777" w:rsidR="004A34F2" w:rsidRDefault="004A34F2" w:rsidP="004A34F2">
      <w:pPr>
        <w:widowControl w:val="0"/>
        <w:suppressAutoHyphens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1B7DA055" w14:textId="7928EDD5" w:rsidR="004A34F2" w:rsidRPr="00901F12" w:rsidRDefault="004A34F2" w:rsidP="004A34F2">
      <w:pPr>
        <w:widowControl w:val="0"/>
        <w:tabs>
          <w:tab w:val="left" w:pos="0"/>
          <w:tab w:val="left" w:pos="426"/>
          <w:tab w:val="left" w:pos="54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  <w:r w:rsidRPr="00901F12">
        <w:rPr>
          <w:rFonts w:ascii="Arial" w:hAnsi="Arial" w:cs="Arial"/>
          <w:b/>
          <w:bCs/>
          <w:iCs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b/>
          <w:bCs/>
          <w:iCs/>
          <w:sz w:val="24"/>
          <w:szCs w:val="24"/>
          <w:lang w:eastAsia="pl-PL"/>
        </w:rPr>
        <w:t>5</w:t>
      </w:r>
      <w:r w:rsidR="00664A2C">
        <w:rPr>
          <w:rFonts w:ascii="Arial" w:hAnsi="Arial" w:cs="Arial"/>
          <w:b/>
          <w:bCs/>
          <w:iCs/>
          <w:sz w:val="24"/>
          <w:szCs w:val="24"/>
          <w:lang w:eastAsia="pl-PL"/>
        </w:rPr>
        <w:t>7</w:t>
      </w:r>
      <w:r w:rsidRPr="00901F12">
        <w:rPr>
          <w:rFonts w:ascii="Arial" w:hAnsi="Arial" w:cs="Arial"/>
          <w:b/>
          <w:bCs/>
          <w:iCs/>
          <w:sz w:val="24"/>
          <w:szCs w:val="24"/>
          <w:lang w:eastAsia="pl-PL"/>
        </w:rPr>
        <w:t>.</w:t>
      </w:r>
    </w:p>
    <w:p w14:paraId="02AF55DD" w14:textId="77777777" w:rsidR="004A34F2" w:rsidRDefault="004A34F2" w:rsidP="004A34F2">
      <w:pPr>
        <w:widowControl w:val="0"/>
        <w:suppressAutoHyphens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137F0A7E" w14:textId="06A1BCA3" w:rsidR="004A34F2" w:rsidRPr="0081477A" w:rsidRDefault="004A34F2" w:rsidP="0081477A">
      <w:pPr>
        <w:widowControl w:val="0"/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 w:rsidRPr="0081477A">
        <w:rPr>
          <w:rFonts w:ascii="Arial" w:hAnsi="Arial" w:cs="Arial"/>
          <w:lang w:eastAsia="pl-PL"/>
        </w:rPr>
        <w:t xml:space="preserve">Do zadań </w:t>
      </w:r>
      <w:r w:rsidRPr="0081477A">
        <w:rPr>
          <w:rFonts w:ascii="Arial" w:hAnsi="Arial" w:cs="Arial"/>
          <w:b/>
          <w:lang w:eastAsia="pl-PL"/>
        </w:rPr>
        <w:t xml:space="preserve">Drugiego Działu Logistyki </w:t>
      </w:r>
      <w:r w:rsidRPr="0081477A">
        <w:rPr>
          <w:rFonts w:ascii="Arial" w:hAnsi="Arial" w:cs="Arial"/>
          <w:lang w:eastAsia="pl-PL"/>
        </w:rPr>
        <w:t>należy, w szczególności:</w:t>
      </w:r>
    </w:p>
    <w:p w14:paraId="0BC23B13" w14:textId="77777777" w:rsidR="004A34F2" w:rsidRPr="00901F12" w:rsidRDefault="004A34F2" w:rsidP="002768F6">
      <w:pPr>
        <w:widowControl w:val="0"/>
        <w:numPr>
          <w:ilvl w:val="0"/>
          <w:numId w:val="183"/>
        </w:numPr>
        <w:suppressAutoHyphens w:val="0"/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901F12">
        <w:rPr>
          <w:rFonts w:ascii="Arial" w:hAnsi="Arial" w:cs="Arial"/>
          <w:sz w:val="24"/>
          <w:szCs w:val="24"/>
        </w:rPr>
        <w:t xml:space="preserve">planowanie wydatków budżetowych przeznaczonych na funkcjonowanie izby </w:t>
      </w:r>
      <w:r w:rsidRPr="00901F12">
        <w:rPr>
          <w:rFonts w:ascii="Arial" w:hAnsi="Arial" w:cs="Arial"/>
          <w:sz w:val="24"/>
          <w:szCs w:val="24"/>
        </w:rPr>
        <w:br/>
        <w:t>i podległych urzędów oraz wstępna ocena celowości zaciągania zobowiązań finansowych;</w:t>
      </w:r>
    </w:p>
    <w:p w14:paraId="3560FD54" w14:textId="77777777" w:rsidR="004A34F2" w:rsidRPr="00901F12" w:rsidRDefault="004A34F2" w:rsidP="002768F6">
      <w:pPr>
        <w:widowControl w:val="0"/>
        <w:numPr>
          <w:ilvl w:val="0"/>
          <w:numId w:val="183"/>
        </w:numPr>
        <w:suppressAutoHyphens w:val="0"/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901F12">
        <w:rPr>
          <w:rFonts w:ascii="Arial" w:hAnsi="Arial" w:cs="Arial"/>
          <w:sz w:val="24"/>
          <w:szCs w:val="24"/>
        </w:rPr>
        <w:t>przygotowywanie całościowego planu rzeczowego;</w:t>
      </w:r>
    </w:p>
    <w:p w14:paraId="64E3468C" w14:textId="77777777" w:rsidR="004A34F2" w:rsidRPr="00901F12" w:rsidRDefault="004A34F2" w:rsidP="002768F6">
      <w:pPr>
        <w:widowControl w:val="0"/>
        <w:numPr>
          <w:ilvl w:val="0"/>
          <w:numId w:val="183"/>
        </w:numPr>
        <w:suppressAutoHyphens w:val="0"/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901F12">
        <w:rPr>
          <w:rFonts w:ascii="Arial" w:hAnsi="Arial" w:cs="Arial"/>
          <w:sz w:val="24"/>
          <w:szCs w:val="24"/>
        </w:rPr>
        <w:lastRenderedPageBreak/>
        <w:t>prowadzenie spraw z zakresu wydatków organów podatkowych, egzekucyjnych, celnych i likwidacyjnych;</w:t>
      </w:r>
    </w:p>
    <w:p w14:paraId="7E164A30" w14:textId="77777777" w:rsidR="004A34F2" w:rsidRPr="00901F12" w:rsidRDefault="004A34F2" w:rsidP="002768F6">
      <w:pPr>
        <w:widowControl w:val="0"/>
        <w:numPr>
          <w:ilvl w:val="0"/>
          <w:numId w:val="183"/>
        </w:numPr>
        <w:suppressAutoHyphens w:val="0"/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901F12">
        <w:rPr>
          <w:rFonts w:ascii="Arial" w:hAnsi="Arial" w:cs="Arial"/>
          <w:sz w:val="24"/>
          <w:szCs w:val="24"/>
        </w:rPr>
        <w:t>prowadzenie ewidencji mienia;</w:t>
      </w:r>
    </w:p>
    <w:p w14:paraId="382911C4" w14:textId="77777777" w:rsidR="004A34F2" w:rsidRDefault="004A34F2" w:rsidP="002768F6">
      <w:pPr>
        <w:widowControl w:val="0"/>
        <w:numPr>
          <w:ilvl w:val="0"/>
          <w:numId w:val="183"/>
        </w:numPr>
        <w:suppressAutoHyphens w:val="0"/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901F12">
        <w:rPr>
          <w:rFonts w:ascii="Arial" w:hAnsi="Arial" w:cs="Arial"/>
          <w:sz w:val="24"/>
          <w:szCs w:val="24"/>
        </w:rPr>
        <w:t xml:space="preserve">administrowanie składnikami majątku ruchomego, w tym organizowanie </w:t>
      </w:r>
      <w:r w:rsidRPr="00901F12">
        <w:rPr>
          <w:rFonts w:ascii="Arial" w:hAnsi="Arial" w:cs="Arial"/>
          <w:sz w:val="24"/>
          <w:szCs w:val="24"/>
        </w:rPr>
        <w:br/>
        <w:t>i monitorowanie prawidł</w:t>
      </w:r>
      <w:r>
        <w:rPr>
          <w:rFonts w:ascii="Arial" w:hAnsi="Arial" w:cs="Arial"/>
          <w:sz w:val="24"/>
          <w:szCs w:val="24"/>
        </w:rPr>
        <w:t>owości obrotu środkami trwałymi;</w:t>
      </w:r>
    </w:p>
    <w:p w14:paraId="1A9B6FA3" w14:textId="77777777" w:rsidR="004A34F2" w:rsidRPr="00AF32AD" w:rsidRDefault="004A34F2" w:rsidP="002768F6">
      <w:pPr>
        <w:widowControl w:val="0"/>
        <w:numPr>
          <w:ilvl w:val="0"/>
          <w:numId w:val="183"/>
        </w:numPr>
        <w:suppressAutoHyphens w:val="0"/>
        <w:spacing w:after="0" w:line="360" w:lineRule="auto"/>
        <w:ind w:left="851" w:hanging="425"/>
        <w:jc w:val="both"/>
        <w:rPr>
          <w:rFonts w:ascii="Arial" w:hAnsi="Arial" w:cs="Arial"/>
          <w:sz w:val="28"/>
          <w:szCs w:val="24"/>
        </w:rPr>
      </w:pPr>
      <w:r w:rsidRPr="00AF32AD">
        <w:rPr>
          <w:rFonts w:ascii="Arial" w:hAnsi="Arial" w:cs="Arial"/>
          <w:sz w:val="24"/>
        </w:rPr>
        <w:t>prowadzenie spraw związanych z drukami ścisłego zarachowania, w tym mandatów karnych.</w:t>
      </w:r>
    </w:p>
    <w:p w14:paraId="5F99ACD1" w14:textId="77777777" w:rsidR="004A34F2" w:rsidRPr="00AF32AD" w:rsidRDefault="004A34F2" w:rsidP="004A34F2">
      <w:pPr>
        <w:widowControl w:val="0"/>
        <w:suppressAutoHyphens w:val="0"/>
        <w:spacing w:after="0" w:line="360" w:lineRule="auto"/>
        <w:jc w:val="both"/>
        <w:rPr>
          <w:rFonts w:ascii="Arial" w:hAnsi="Arial" w:cs="Arial"/>
          <w:sz w:val="24"/>
        </w:rPr>
      </w:pPr>
    </w:p>
    <w:p w14:paraId="4009FE65" w14:textId="4F6925C6" w:rsidR="004A34F2" w:rsidRPr="00901F12" w:rsidRDefault="004A34F2" w:rsidP="004A34F2">
      <w:pPr>
        <w:widowControl w:val="0"/>
        <w:tabs>
          <w:tab w:val="left" w:pos="0"/>
          <w:tab w:val="left" w:pos="426"/>
          <w:tab w:val="left" w:pos="54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  <w:r w:rsidRPr="00901F12">
        <w:rPr>
          <w:rFonts w:ascii="Arial" w:hAnsi="Arial" w:cs="Arial"/>
          <w:b/>
          <w:bCs/>
          <w:iCs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b/>
          <w:bCs/>
          <w:iCs/>
          <w:sz w:val="24"/>
          <w:szCs w:val="24"/>
          <w:lang w:eastAsia="pl-PL"/>
        </w:rPr>
        <w:t>5</w:t>
      </w:r>
      <w:r w:rsidR="00664A2C">
        <w:rPr>
          <w:rFonts w:ascii="Arial" w:hAnsi="Arial" w:cs="Arial"/>
          <w:b/>
          <w:bCs/>
          <w:iCs/>
          <w:sz w:val="24"/>
          <w:szCs w:val="24"/>
          <w:lang w:eastAsia="pl-PL"/>
        </w:rPr>
        <w:t>8</w:t>
      </w:r>
      <w:r w:rsidRPr="00901F12">
        <w:rPr>
          <w:rFonts w:ascii="Arial" w:hAnsi="Arial" w:cs="Arial"/>
          <w:b/>
          <w:bCs/>
          <w:iCs/>
          <w:sz w:val="24"/>
          <w:szCs w:val="24"/>
          <w:lang w:eastAsia="pl-PL"/>
        </w:rPr>
        <w:t>.</w:t>
      </w:r>
    </w:p>
    <w:p w14:paraId="2587AF8F" w14:textId="77777777" w:rsidR="004A34F2" w:rsidRDefault="004A34F2" w:rsidP="004A34F2">
      <w:pPr>
        <w:widowControl w:val="0"/>
        <w:suppressAutoHyphens w:val="0"/>
        <w:spacing w:after="0" w:line="360" w:lineRule="auto"/>
        <w:jc w:val="both"/>
        <w:rPr>
          <w:rFonts w:ascii="Arial" w:hAnsi="Arial" w:cs="Arial"/>
          <w:color w:val="FF0000"/>
          <w:sz w:val="24"/>
        </w:rPr>
      </w:pPr>
    </w:p>
    <w:p w14:paraId="5816751D" w14:textId="77777777" w:rsidR="004A34F2" w:rsidRPr="0081477A" w:rsidRDefault="004A34F2" w:rsidP="0081477A">
      <w:pPr>
        <w:widowControl w:val="0"/>
        <w:tabs>
          <w:tab w:val="left" w:pos="284"/>
        </w:tabs>
        <w:spacing w:after="0" w:line="360" w:lineRule="auto"/>
        <w:jc w:val="both"/>
        <w:rPr>
          <w:rFonts w:ascii="Arial" w:hAnsi="Arial" w:cs="Arial"/>
          <w:lang w:eastAsia="pl-PL"/>
        </w:rPr>
      </w:pPr>
      <w:r w:rsidRPr="0081477A">
        <w:rPr>
          <w:rFonts w:ascii="Arial" w:hAnsi="Arial" w:cs="Arial"/>
          <w:lang w:eastAsia="pl-PL"/>
        </w:rPr>
        <w:t xml:space="preserve">Do zadań </w:t>
      </w:r>
      <w:r w:rsidRPr="0081477A">
        <w:rPr>
          <w:rFonts w:ascii="Arial" w:hAnsi="Arial" w:cs="Arial"/>
          <w:b/>
          <w:lang w:eastAsia="pl-PL"/>
        </w:rPr>
        <w:t xml:space="preserve">Działu Archiwum, Obsługi Kancelaryjnej </w:t>
      </w:r>
      <w:r w:rsidRPr="0081477A">
        <w:rPr>
          <w:rFonts w:ascii="Arial" w:hAnsi="Arial" w:cs="Arial"/>
          <w:lang w:eastAsia="pl-PL"/>
        </w:rPr>
        <w:t>należy, w szczególności:</w:t>
      </w:r>
    </w:p>
    <w:p w14:paraId="7097BC83" w14:textId="77777777" w:rsidR="004A34F2" w:rsidRPr="00901F12" w:rsidRDefault="004A34F2" w:rsidP="002768F6">
      <w:pPr>
        <w:pStyle w:val="Tekstpodstawowywcity3"/>
        <w:widowControl w:val="0"/>
        <w:numPr>
          <w:ilvl w:val="0"/>
          <w:numId w:val="163"/>
        </w:num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01F12">
        <w:rPr>
          <w:rFonts w:ascii="Arial" w:hAnsi="Arial" w:cs="Arial"/>
          <w:sz w:val="24"/>
          <w:szCs w:val="24"/>
        </w:rPr>
        <w:t>organizacja obiegu informacji i dokumentacji w Izbie i podległych urzędach;</w:t>
      </w:r>
    </w:p>
    <w:p w14:paraId="0827EBC6" w14:textId="77777777" w:rsidR="004A34F2" w:rsidRPr="00901F12" w:rsidRDefault="004A34F2" w:rsidP="002768F6">
      <w:pPr>
        <w:pStyle w:val="Tekstpodstawowywcity3"/>
        <w:widowControl w:val="0"/>
        <w:numPr>
          <w:ilvl w:val="0"/>
          <w:numId w:val="163"/>
        </w:num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01F12">
        <w:rPr>
          <w:rFonts w:ascii="Arial" w:hAnsi="Arial" w:cs="Arial"/>
          <w:sz w:val="24"/>
          <w:szCs w:val="24"/>
        </w:rPr>
        <w:t>prowadzenie sekretariatów kierownictwa Izby;</w:t>
      </w:r>
    </w:p>
    <w:p w14:paraId="7E8CB9E8" w14:textId="77777777" w:rsidR="004A34F2" w:rsidRPr="00901F12" w:rsidRDefault="004A34F2" w:rsidP="002768F6">
      <w:pPr>
        <w:pStyle w:val="Tekstpodstawowywcity3"/>
        <w:widowControl w:val="0"/>
        <w:numPr>
          <w:ilvl w:val="0"/>
          <w:numId w:val="163"/>
        </w:num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01F12">
        <w:rPr>
          <w:rFonts w:ascii="Arial" w:hAnsi="Arial" w:cs="Arial"/>
          <w:sz w:val="24"/>
          <w:szCs w:val="24"/>
        </w:rPr>
        <w:t xml:space="preserve">obsługa administracyjno-kancelaryjna Izby; </w:t>
      </w:r>
    </w:p>
    <w:p w14:paraId="77C4F536" w14:textId="77777777" w:rsidR="004A34F2" w:rsidRPr="00901F12" w:rsidRDefault="004A34F2" w:rsidP="002768F6">
      <w:pPr>
        <w:pStyle w:val="Tekstpodstawowywcity3"/>
        <w:widowControl w:val="0"/>
        <w:numPr>
          <w:ilvl w:val="0"/>
          <w:numId w:val="163"/>
        </w:numPr>
        <w:tabs>
          <w:tab w:val="left" w:pos="426"/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01F12">
        <w:rPr>
          <w:rFonts w:ascii="Arial" w:hAnsi="Arial" w:cs="Arial"/>
          <w:sz w:val="24"/>
          <w:szCs w:val="24"/>
        </w:rPr>
        <w:t>wykonywanie czynności w zakresie organizacji pracy kierownictwa;</w:t>
      </w:r>
    </w:p>
    <w:p w14:paraId="5A00033D" w14:textId="77777777" w:rsidR="004A34F2" w:rsidRPr="00901F12" w:rsidRDefault="004A34F2" w:rsidP="002768F6">
      <w:pPr>
        <w:pStyle w:val="Akapitzlist"/>
        <w:widowControl w:val="0"/>
        <w:numPr>
          <w:ilvl w:val="0"/>
          <w:numId w:val="163"/>
        </w:numPr>
        <w:spacing w:line="360" w:lineRule="auto"/>
        <w:jc w:val="both"/>
        <w:rPr>
          <w:rFonts w:ascii="Arial" w:hAnsi="Arial" w:cs="Arial"/>
          <w:lang w:eastAsia="en-US"/>
        </w:rPr>
      </w:pPr>
      <w:r w:rsidRPr="00901F12">
        <w:rPr>
          <w:rFonts w:ascii="Arial" w:hAnsi="Arial" w:cs="Arial"/>
          <w:lang w:eastAsia="en-US"/>
        </w:rPr>
        <w:t>przejmowanie, przechowywanie i zabezpieczanie przejętej dokumentacji oraz prowadzenie ewidencji zasobu archiwalnego;</w:t>
      </w:r>
    </w:p>
    <w:p w14:paraId="4D892748" w14:textId="77777777" w:rsidR="004A34F2" w:rsidRPr="00901F12" w:rsidRDefault="004A34F2" w:rsidP="002768F6">
      <w:pPr>
        <w:pStyle w:val="Akapitzlist"/>
        <w:widowControl w:val="0"/>
        <w:numPr>
          <w:ilvl w:val="0"/>
          <w:numId w:val="163"/>
        </w:numPr>
        <w:spacing w:line="360" w:lineRule="auto"/>
        <w:jc w:val="both"/>
        <w:rPr>
          <w:rFonts w:ascii="Arial" w:hAnsi="Arial" w:cs="Arial"/>
          <w:lang w:eastAsia="en-US"/>
        </w:rPr>
      </w:pPr>
      <w:r w:rsidRPr="00901F12">
        <w:rPr>
          <w:rFonts w:ascii="Arial" w:hAnsi="Arial" w:cs="Arial"/>
          <w:lang w:eastAsia="en-US"/>
        </w:rPr>
        <w:t>udostępnianie ze zbioru archiwalnego dokumentów osobom upoważnionym oraz sporządzanie kserokopii dokumentów;</w:t>
      </w:r>
    </w:p>
    <w:p w14:paraId="21B4D31E" w14:textId="77777777" w:rsidR="004A34F2" w:rsidRPr="00901F12" w:rsidRDefault="004A34F2" w:rsidP="002768F6">
      <w:pPr>
        <w:pStyle w:val="Akapitzlist"/>
        <w:widowControl w:val="0"/>
        <w:numPr>
          <w:ilvl w:val="0"/>
          <w:numId w:val="163"/>
        </w:numPr>
        <w:spacing w:line="360" w:lineRule="auto"/>
        <w:jc w:val="both"/>
        <w:rPr>
          <w:rFonts w:ascii="Arial" w:hAnsi="Arial" w:cs="Arial"/>
          <w:lang w:eastAsia="en-US"/>
        </w:rPr>
      </w:pPr>
      <w:r w:rsidRPr="00901F12">
        <w:rPr>
          <w:rFonts w:ascii="Arial" w:hAnsi="Arial" w:cs="Arial"/>
          <w:lang w:eastAsia="en-US"/>
        </w:rPr>
        <w:t>współpraca z komórkami organizacyjnymi Izby w zakresie prawidłowego przygotowania dokumentacji przekazywanej do archiwum zakładowego;</w:t>
      </w:r>
    </w:p>
    <w:p w14:paraId="3113F732" w14:textId="77777777" w:rsidR="004A34F2" w:rsidRPr="00901F12" w:rsidRDefault="004A34F2" w:rsidP="002768F6">
      <w:pPr>
        <w:pStyle w:val="Akapitzlist"/>
        <w:widowControl w:val="0"/>
        <w:numPr>
          <w:ilvl w:val="0"/>
          <w:numId w:val="163"/>
        </w:numPr>
        <w:spacing w:line="360" w:lineRule="auto"/>
        <w:jc w:val="both"/>
        <w:rPr>
          <w:rFonts w:ascii="Arial" w:hAnsi="Arial" w:cs="Arial"/>
          <w:lang w:eastAsia="en-US"/>
        </w:rPr>
      </w:pPr>
      <w:r w:rsidRPr="00901F12">
        <w:rPr>
          <w:rFonts w:ascii="Arial" w:hAnsi="Arial" w:cs="Arial"/>
          <w:lang w:eastAsia="en-US"/>
        </w:rPr>
        <w:t>przeprowadzanie, na polecenie Dyrektora, kwerend archiwalnych oraz na polecenie Dyrektora lub na wniosek Dyrektora Archiwum Państwowego skontrum przechowywanej dokumentacji;</w:t>
      </w:r>
    </w:p>
    <w:p w14:paraId="65FF1613" w14:textId="77777777" w:rsidR="004A34F2" w:rsidRPr="00901F12" w:rsidRDefault="004A34F2" w:rsidP="002768F6">
      <w:pPr>
        <w:pStyle w:val="Akapitzlist"/>
        <w:widowControl w:val="0"/>
        <w:numPr>
          <w:ilvl w:val="0"/>
          <w:numId w:val="163"/>
        </w:numPr>
        <w:spacing w:line="360" w:lineRule="auto"/>
        <w:jc w:val="both"/>
        <w:rPr>
          <w:rFonts w:ascii="Arial" w:hAnsi="Arial" w:cs="Arial"/>
          <w:lang w:eastAsia="en-US"/>
        </w:rPr>
      </w:pPr>
      <w:r w:rsidRPr="00901F12">
        <w:rPr>
          <w:rFonts w:ascii="Arial" w:hAnsi="Arial" w:cs="Arial"/>
          <w:lang w:eastAsia="en-US"/>
        </w:rPr>
        <w:t>przygotowywanie i przekazywanie materiałów archiwalnych do Archiwum Państwowego oraz wyłączanie ze zbiorów archiwalnych dokumentacji niearchiwalnej, której okres przechowywania upłynął i występowanie do Archiwum Państwowego o zgodę na jej brakowanie;</w:t>
      </w:r>
    </w:p>
    <w:p w14:paraId="05FEB9BD" w14:textId="77777777" w:rsidR="004A34F2" w:rsidRPr="00901F12" w:rsidRDefault="004A34F2" w:rsidP="002768F6">
      <w:pPr>
        <w:pStyle w:val="Akapitzlist"/>
        <w:widowControl w:val="0"/>
        <w:numPr>
          <w:ilvl w:val="0"/>
          <w:numId w:val="163"/>
        </w:numPr>
        <w:spacing w:line="360" w:lineRule="auto"/>
        <w:jc w:val="both"/>
        <w:rPr>
          <w:rFonts w:ascii="Arial" w:hAnsi="Arial" w:cs="Arial"/>
          <w:lang w:eastAsia="en-US"/>
        </w:rPr>
      </w:pPr>
      <w:r w:rsidRPr="00901F12">
        <w:rPr>
          <w:rFonts w:ascii="Arial" w:hAnsi="Arial" w:cs="Arial"/>
          <w:lang w:eastAsia="en-US"/>
        </w:rPr>
        <w:t>prowadzenie na potrzeby komórek organizacyjnych działalności szkoleniowej</w:t>
      </w:r>
      <w:r w:rsidRPr="00901F12">
        <w:rPr>
          <w:rFonts w:ascii="Arial" w:hAnsi="Arial" w:cs="Arial"/>
          <w:lang w:eastAsia="en-US"/>
        </w:rPr>
        <w:br/>
        <w:t>i konsultacyjnej w zakresie postępowania z dokumentacją.</w:t>
      </w:r>
    </w:p>
    <w:p w14:paraId="18282B2E" w14:textId="77777777" w:rsidR="004A34F2" w:rsidRPr="00901F12" w:rsidRDefault="004A34F2" w:rsidP="004A34F2">
      <w:pPr>
        <w:widowControl w:val="0"/>
        <w:tabs>
          <w:tab w:val="left" w:pos="0"/>
          <w:tab w:val="left" w:pos="284"/>
          <w:tab w:val="left" w:pos="426"/>
          <w:tab w:val="left" w:pos="540"/>
        </w:tabs>
        <w:suppressAutoHyphens w:val="0"/>
        <w:spacing w:after="0" w:line="360" w:lineRule="auto"/>
        <w:jc w:val="center"/>
        <w:rPr>
          <w:rFonts w:ascii="Arial" w:hAnsi="Arial" w:cs="Arial"/>
          <w:bCs/>
          <w:iCs/>
          <w:sz w:val="24"/>
          <w:szCs w:val="24"/>
          <w:lang w:eastAsia="pl-PL"/>
        </w:rPr>
      </w:pPr>
    </w:p>
    <w:p w14:paraId="15CC4F77" w14:textId="77777777" w:rsidR="00CA302F" w:rsidRPr="00901F12" w:rsidRDefault="00CA302F" w:rsidP="00CA302F">
      <w:pPr>
        <w:widowControl w:val="0"/>
        <w:tabs>
          <w:tab w:val="left" w:pos="0"/>
          <w:tab w:val="left" w:pos="284"/>
          <w:tab w:val="left" w:pos="426"/>
          <w:tab w:val="left" w:pos="540"/>
        </w:tabs>
        <w:suppressAutoHyphens w:val="0"/>
        <w:spacing w:after="0" w:line="360" w:lineRule="auto"/>
        <w:jc w:val="center"/>
        <w:rPr>
          <w:rFonts w:ascii="Arial" w:hAnsi="Arial" w:cs="Arial"/>
          <w:bCs/>
          <w:iCs/>
          <w:sz w:val="24"/>
          <w:szCs w:val="24"/>
          <w:lang w:eastAsia="pl-PL"/>
        </w:rPr>
      </w:pPr>
    </w:p>
    <w:p w14:paraId="3A3C606E" w14:textId="16252760" w:rsidR="0050376A" w:rsidRPr="005E084E" w:rsidRDefault="0050376A" w:rsidP="005C4A64">
      <w:pPr>
        <w:widowControl w:val="0"/>
        <w:tabs>
          <w:tab w:val="left" w:pos="0"/>
          <w:tab w:val="left" w:pos="426"/>
          <w:tab w:val="left" w:pos="540"/>
          <w:tab w:val="left" w:pos="851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5E084E">
        <w:rPr>
          <w:rFonts w:ascii="Arial" w:hAnsi="Arial" w:cs="Arial"/>
          <w:b/>
          <w:bCs/>
          <w:sz w:val="28"/>
          <w:szCs w:val="28"/>
          <w:lang w:eastAsia="pl-PL"/>
        </w:rPr>
        <w:t xml:space="preserve">Rozdział </w:t>
      </w:r>
      <w:r w:rsidR="00FC5D76">
        <w:rPr>
          <w:rFonts w:ascii="Arial" w:hAnsi="Arial" w:cs="Arial"/>
          <w:b/>
          <w:bCs/>
          <w:sz w:val="28"/>
          <w:szCs w:val="28"/>
          <w:lang w:eastAsia="pl-PL"/>
        </w:rPr>
        <w:t>9</w:t>
      </w:r>
    </w:p>
    <w:p w14:paraId="394C40BD" w14:textId="77777777" w:rsidR="0050376A" w:rsidRPr="005E084E" w:rsidRDefault="0050376A" w:rsidP="005C4A64">
      <w:pPr>
        <w:widowControl w:val="0"/>
        <w:tabs>
          <w:tab w:val="left" w:pos="0"/>
          <w:tab w:val="left" w:pos="426"/>
          <w:tab w:val="left" w:pos="540"/>
          <w:tab w:val="left" w:pos="851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5E084E">
        <w:rPr>
          <w:rFonts w:ascii="Arial" w:hAnsi="Arial" w:cs="Arial"/>
          <w:b/>
          <w:bCs/>
          <w:sz w:val="28"/>
          <w:szCs w:val="28"/>
          <w:lang w:eastAsia="pl-PL"/>
        </w:rPr>
        <w:t>Pion Finansowo-Księgowy</w:t>
      </w:r>
    </w:p>
    <w:p w14:paraId="3D5C7843" w14:textId="77777777" w:rsidR="00157530" w:rsidRPr="005E084E" w:rsidRDefault="00157530" w:rsidP="005C4A64">
      <w:pPr>
        <w:widowControl w:val="0"/>
        <w:tabs>
          <w:tab w:val="left" w:pos="0"/>
          <w:tab w:val="left" w:pos="851"/>
        </w:tabs>
        <w:suppressAutoHyphens w:val="0"/>
        <w:spacing w:after="0" w:line="360" w:lineRule="auto"/>
        <w:jc w:val="center"/>
        <w:rPr>
          <w:rFonts w:ascii="Arial" w:hAnsi="Arial" w:cs="Arial"/>
          <w:bCs/>
          <w:iCs/>
          <w:sz w:val="24"/>
          <w:szCs w:val="24"/>
          <w:lang w:eastAsia="pl-PL"/>
        </w:rPr>
      </w:pPr>
    </w:p>
    <w:p w14:paraId="1F7E87DF" w14:textId="5E8751BF" w:rsidR="0050376A" w:rsidRPr="005E084E" w:rsidRDefault="0050376A" w:rsidP="00F86B5A">
      <w:pPr>
        <w:widowControl w:val="0"/>
        <w:tabs>
          <w:tab w:val="left" w:pos="0"/>
          <w:tab w:val="left" w:pos="284"/>
          <w:tab w:val="left" w:pos="851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  <w:r w:rsidRPr="005E084E">
        <w:rPr>
          <w:rFonts w:ascii="Arial" w:hAnsi="Arial" w:cs="Arial"/>
          <w:b/>
          <w:bCs/>
          <w:iCs/>
          <w:sz w:val="24"/>
          <w:szCs w:val="24"/>
          <w:lang w:eastAsia="pl-PL"/>
        </w:rPr>
        <w:lastRenderedPageBreak/>
        <w:t xml:space="preserve">§ </w:t>
      </w:r>
      <w:r w:rsidR="00AB6036">
        <w:rPr>
          <w:rFonts w:ascii="Arial" w:hAnsi="Arial" w:cs="Arial"/>
          <w:b/>
          <w:bCs/>
          <w:iCs/>
          <w:sz w:val="24"/>
          <w:szCs w:val="24"/>
          <w:lang w:eastAsia="pl-PL"/>
        </w:rPr>
        <w:t>5</w:t>
      </w:r>
      <w:r w:rsidR="00664A2C">
        <w:rPr>
          <w:rFonts w:ascii="Arial" w:hAnsi="Arial" w:cs="Arial"/>
          <w:b/>
          <w:bCs/>
          <w:iCs/>
          <w:sz w:val="24"/>
          <w:szCs w:val="24"/>
          <w:lang w:eastAsia="pl-PL"/>
        </w:rPr>
        <w:t>9</w:t>
      </w:r>
      <w:r w:rsidR="00AB6036">
        <w:rPr>
          <w:rFonts w:ascii="Arial" w:hAnsi="Arial" w:cs="Arial"/>
          <w:b/>
          <w:bCs/>
          <w:iCs/>
          <w:sz w:val="24"/>
          <w:szCs w:val="24"/>
          <w:lang w:eastAsia="pl-PL"/>
        </w:rPr>
        <w:t>.</w:t>
      </w:r>
    </w:p>
    <w:p w14:paraId="542F2E35" w14:textId="77777777" w:rsidR="00157530" w:rsidRPr="005E084E" w:rsidRDefault="00157530" w:rsidP="005C4A64">
      <w:pPr>
        <w:widowControl w:val="0"/>
        <w:tabs>
          <w:tab w:val="left" w:pos="0"/>
          <w:tab w:val="left" w:pos="851"/>
        </w:tabs>
        <w:suppressAutoHyphens w:val="0"/>
        <w:spacing w:after="0" w:line="360" w:lineRule="auto"/>
        <w:jc w:val="center"/>
        <w:rPr>
          <w:rFonts w:ascii="Arial" w:hAnsi="Arial" w:cs="Arial"/>
          <w:bCs/>
          <w:iCs/>
          <w:sz w:val="24"/>
          <w:szCs w:val="24"/>
          <w:lang w:eastAsia="pl-PL"/>
        </w:rPr>
      </w:pPr>
    </w:p>
    <w:p w14:paraId="310C89F0" w14:textId="77777777" w:rsidR="0050376A" w:rsidRPr="005E084E" w:rsidRDefault="0050376A" w:rsidP="002768F6">
      <w:pPr>
        <w:widowControl w:val="0"/>
        <w:numPr>
          <w:ilvl w:val="1"/>
          <w:numId w:val="60"/>
        </w:numPr>
        <w:tabs>
          <w:tab w:val="left" w:pos="284"/>
        </w:tabs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5E084E">
        <w:rPr>
          <w:rFonts w:ascii="Arial" w:hAnsi="Arial" w:cs="Arial"/>
          <w:bCs/>
          <w:sz w:val="24"/>
          <w:szCs w:val="24"/>
          <w:lang w:eastAsia="pl-PL"/>
        </w:rPr>
        <w:t xml:space="preserve">Na zakres działania </w:t>
      </w:r>
      <w:r w:rsidRPr="005E084E">
        <w:rPr>
          <w:rFonts w:ascii="Arial" w:hAnsi="Arial" w:cs="Arial"/>
          <w:b/>
          <w:bCs/>
          <w:sz w:val="24"/>
          <w:szCs w:val="24"/>
          <w:lang w:eastAsia="pl-PL"/>
        </w:rPr>
        <w:t xml:space="preserve">Wydziału Rachunkowości Budżetowej, Planowania i Kontroli Finansowej </w:t>
      </w:r>
      <w:r w:rsidRPr="005E084E">
        <w:rPr>
          <w:rFonts w:ascii="Arial" w:hAnsi="Arial" w:cs="Arial"/>
          <w:bCs/>
          <w:sz w:val="24"/>
          <w:szCs w:val="24"/>
          <w:lang w:eastAsia="pl-PL"/>
        </w:rPr>
        <w:t xml:space="preserve">składają się zadania wykonywane przez wewnętrzne komórki organizacyjne Wydziału. </w:t>
      </w:r>
    </w:p>
    <w:p w14:paraId="49147821" w14:textId="77777777" w:rsidR="0050376A" w:rsidRPr="005E084E" w:rsidRDefault="0050376A" w:rsidP="002768F6">
      <w:pPr>
        <w:widowControl w:val="0"/>
        <w:numPr>
          <w:ilvl w:val="1"/>
          <w:numId w:val="60"/>
        </w:numPr>
        <w:tabs>
          <w:tab w:val="left" w:pos="284"/>
        </w:tabs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5E084E">
        <w:rPr>
          <w:rFonts w:ascii="Arial" w:hAnsi="Arial" w:cs="Arial"/>
          <w:sz w:val="24"/>
          <w:szCs w:val="24"/>
          <w:lang w:eastAsia="pl-PL"/>
        </w:rPr>
        <w:t xml:space="preserve">Do zadań </w:t>
      </w:r>
      <w:r w:rsidRPr="005E084E">
        <w:rPr>
          <w:rFonts w:ascii="Arial" w:hAnsi="Arial" w:cs="Arial"/>
          <w:b/>
          <w:sz w:val="24"/>
          <w:szCs w:val="24"/>
          <w:lang w:eastAsia="pl-PL"/>
        </w:rPr>
        <w:t>Pierwszego Działu Rachunkowości</w:t>
      </w:r>
      <w:r w:rsidR="00FB1810" w:rsidRPr="005E084E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5E084E">
        <w:rPr>
          <w:rFonts w:ascii="Arial" w:hAnsi="Arial" w:cs="Arial"/>
          <w:b/>
          <w:sz w:val="24"/>
          <w:szCs w:val="24"/>
          <w:lang w:eastAsia="pl-PL"/>
        </w:rPr>
        <w:t xml:space="preserve">Budżetowej, Planowania i Kontroli Finansowej </w:t>
      </w:r>
      <w:r w:rsidRPr="005E084E">
        <w:rPr>
          <w:rFonts w:ascii="Arial" w:hAnsi="Arial" w:cs="Arial"/>
          <w:sz w:val="24"/>
          <w:szCs w:val="24"/>
          <w:lang w:eastAsia="pl-PL"/>
        </w:rPr>
        <w:t xml:space="preserve">należą, w szczególności: </w:t>
      </w:r>
    </w:p>
    <w:p w14:paraId="31516FD1" w14:textId="77777777" w:rsidR="0050376A" w:rsidRPr="005E084E" w:rsidRDefault="0050376A" w:rsidP="002768F6">
      <w:pPr>
        <w:widowControl w:val="0"/>
        <w:numPr>
          <w:ilvl w:val="0"/>
          <w:numId w:val="61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 w:rsidRPr="005E084E">
        <w:rPr>
          <w:rFonts w:ascii="Arial" w:hAnsi="Arial" w:cs="Arial"/>
          <w:sz w:val="24"/>
          <w:szCs w:val="24"/>
          <w:lang w:eastAsia="en-US"/>
        </w:rPr>
        <w:t>prowadzenie rachunkowości wydatków budżetowych oraz funduszy jednostki budżetowej;</w:t>
      </w:r>
    </w:p>
    <w:p w14:paraId="1C3B78FF" w14:textId="77777777" w:rsidR="0050376A" w:rsidRPr="005E084E" w:rsidRDefault="0050376A" w:rsidP="002768F6">
      <w:pPr>
        <w:widowControl w:val="0"/>
        <w:numPr>
          <w:ilvl w:val="0"/>
          <w:numId w:val="61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 w:rsidRPr="005E084E">
        <w:rPr>
          <w:rFonts w:ascii="Arial" w:hAnsi="Arial" w:cs="Arial"/>
          <w:sz w:val="24"/>
          <w:szCs w:val="24"/>
          <w:lang w:eastAsia="en-US"/>
        </w:rPr>
        <w:t>finansowe rozliczanie poniesionych wydatków inwestycyjnych;</w:t>
      </w:r>
    </w:p>
    <w:p w14:paraId="309DA0D6" w14:textId="77777777" w:rsidR="0050376A" w:rsidRPr="005E084E" w:rsidRDefault="0050376A" w:rsidP="002768F6">
      <w:pPr>
        <w:widowControl w:val="0"/>
        <w:numPr>
          <w:ilvl w:val="0"/>
          <w:numId w:val="61"/>
        </w:numPr>
        <w:tabs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 w:rsidRPr="005E084E">
        <w:rPr>
          <w:rFonts w:ascii="Arial" w:hAnsi="Arial" w:cs="Arial"/>
          <w:sz w:val="24"/>
          <w:szCs w:val="24"/>
          <w:lang w:eastAsia="en-US"/>
        </w:rPr>
        <w:t>realizacja planu finansowego</w:t>
      </w:r>
      <w:r w:rsidR="00FB1810" w:rsidRPr="005E08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084E">
        <w:rPr>
          <w:rFonts w:ascii="Arial" w:hAnsi="Arial" w:cs="Arial"/>
          <w:sz w:val="24"/>
          <w:szCs w:val="24"/>
          <w:lang w:eastAsia="en-US"/>
        </w:rPr>
        <w:t>wydatków;</w:t>
      </w:r>
    </w:p>
    <w:p w14:paraId="2A2FEF2F" w14:textId="77777777" w:rsidR="0050376A" w:rsidRPr="005E084E" w:rsidRDefault="0050376A" w:rsidP="002768F6">
      <w:pPr>
        <w:widowControl w:val="0"/>
        <w:numPr>
          <w:ilvl w:val="0"/>
          <w:numId w:val="61"/>
        </w:numPr>
        <w:tabs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 w:rsidRPr="005E084E">
        <w:rPr>
          <w:rFonts w:ascii="Arial" w:hAnsi="Arial" w:cs="Arial"/>
          <w:sz w:val="24"/>
          <w:szCs w:val="24"/>
          <w:lang w:eastAsia="en-US"/>
        </w:rPr>
        <w:t>sporządzanie obowiązujących sprawozdań budżetowych w zakresie wydatków;</w:t>
      </w:r>
    </w:p>
    <w:p w14:paraId="0BF7B5D2" w14:textId="77777777" w:rsidR="0050376A" w:rsidRPr="005E084E" w:rsidRDefault="0050376A" w:rsidP="002768F6">
      <w:pPr>
        <w:widowControl w:val="0"/>
        <w:numPr>
          <w:ilvl w:val="0"/>
          <w:numId w:val="61"/>
        </w:numPr>
        <w:tabs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 w:rsidRPr="005E084E">
        <w:rPr>
          <w:rFonts w:ascii="Arial" w:hAnsi="Arial" w:cs="Arial"/>
          <w:sz w:val="24"/>
          <w:szCs w:val="24"/>
          <w:lang w:eastAsia="en-US"/>
        </w:rPr>
        <w:t>sporządzanie obowiązujących sprawozdań finansowych jednostki budżetowej;</w:t>
      </w:r>
    </w:p>
    <w:p w14:paraId="3906E14D" w14:textId="77777777" w:rsidR="0050376A" w:rsidRPr="005E084E" w:rsidRDefault="0050376A" w:rsidP="002768F6">
      <w:pPr>
        <w:widowControl w:val="0"/>
        <w:numPr>
          <w:ilvl w:val="0"/>
          <w:numId w:val="61"/>
        </w:numPr>
        <w:tabs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 w:rsidRPr="005E084E">
        <w:rPr>
          <w:rFonts w:ascii="Arial" w:hAnsi="Arial" w:cs="Arial"/>
          <w:sz w:val="24"/>
          <w:szCs w:val="24"/>
          <w:lang w:eastAsia="en-US"/>
        </w:rPr>
        <w:t>prowadzenie wymaganych ewidencji i dokumentacji księgowych;</w:t>
      </w:r>
    </w:p>
    <w:p w14:paraId="57FE20A9" w14:textId="77777777" w:rsidR="0050376A" w:rsidRPr="005E084E" w:rsidRDefault="0050376A" w:rsidP="002768F6">
      <w:pPr>
        <w:widowControl w:val="0"/>
        <w:numPr>
          <w:ilvl w:val="0"/>
          <w:numId w:val="61"/>
        </w:numPr>
        <w:tabs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 w:rsidRPr="005E084E">
        <w:rPr>
          <w:rFonts w:ascii="Arial" w:hAnsi="Arial" w:cs="Arial"/>
          <w:sz w:val="24"/>
          <w:szCs w:val="24"/>
          <w:lang w:eastAsia="en-US"/>
        </w:rPr>
        <w:t>obsługa finansowa Zakładowego Funduszu Świadczeń Socjalnych;</w:t>
      </w:r>
    </w:p>
    <w:p w14:paraId="4B37DD7E" w14:textId="77777777" w:rsidR="0050376A" w:rsidRPr="005E084E" w:rsidRDefault="0050376A" w:rsidP="002768F6">
      <w:pPr>
        <w:widowControl w:val="0"/>
        <w:numPr>
          <w:ilvl w:val="0"/>
          <w:numId w:val="61"/>
        </w:numPr>
        <w:tabs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 w:rsidRPr="005E084E">
        <w:rPr>
          <w:rFonts w:ascii="Arial" w:hAnsi="Arial" w:cs="Arial"/>
          <w:sz w:val="24"/>
          <w:szCs w:val="24"/>
          <w:lang w:eastAsia="en-US"/>
        </w:rPr>
        <w:t>obsługa finansowa Pracowniczej Kasy Zapomogowo Pożyczkowej Izby;</w:t>
      </w:r>
    </w:p>
    <w:p w14:paraId="39390C68" w14:textId="77777777" w:rsidR="0050376A" w:rsidRPr="005E084E" w:rsidRDefault="0050376A" w:rsidP="002768F6">
      <w:pPr>
        <w:widowControl w:val="0"/>
        <w:numPr>
          <w:ilvl w:val="0"/>
          <w:numId w:val="61"/>
        </w:numPr>
        <w:tabs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 w:rsidRPr="005E084E">
        <w:rPr>
          <w:rFonts w:ascii="Arial" w:hAnsi="Arial" w:cs="Arial"/>
          <w:sz w:val="24"/>
          <w:szCs w:val="24"/>
          <w:lang w:eastAsia="en-US"/>
        </w:rPr>
        <w:t>dokonywanie rozliczeń związanych z obowiązkami Izby jako płatnika.</w:t>
      </w:r>
    </w:p>
    <w:p w14:paraId="5C9DBF41" w14:textId="77777777" w:rsidR="0050376A" w:rsidRPr="005E084E" w:rsidRDefault="0050376A" w:rsidP="002768F6">
      <w:pPr>
        <w:pStyle w:val="Akapitzlist"/>
        <w:widowControl w:val="0"/>
        <w:numPr>
          <w:ilvl w:val="0"/>
          <w:numId w:val="117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5E084E">
        <w:rPr>
          <w:rFonts w:ascii="Arial" w:hAnsi="Arial" w:cs="Arial"/>
          <w:lang w:eastAsia="pl-PL"/>
        </w:rPr>
        <w:t xml:space="preserve">Do zadań </w:t>
      </w:r>
      <w:r w:rsidRPr="005E084E">
        <w:rPr>
          <w:rFonts w:ascii="Arial" w:hAnsi="Arial" w:cs="Arial"/>
          <w:b/>
          <w:lang w:eastAsia="pl-PL"/>
        </w:rPr>
        <w:t>Drugiego Działu Rachunkowości</w:t>
      </w:r>
      <w:r w:rsidR="00FB1810" w:rsidRPr="005E084E">
        <w:rPr>
          <w:rFonts w:ascii="Arial" w:hAnsi="Arial" w:cs="Arial"/>
          <w:b/>
          <w:lang w:eastAsia="pl-PL"/>
        </w:rPr>
        <w:t xml:space="preserve"> </w:t>
      </w:r>
      <w:r w:rsidRPr="005E084E">
        <w:rPr>
          <w:rFonts w:ascii="Arial" w:hAnsi="Arial" w:cs="Arial"/>
          <w:b/>
          <w:lang w:eastAsia="pl-PL"/>
        </w:rPr>
        <w:t xml:space="preserve">Budżetowej, Planowania i Kontroli Finansowej </w:t>
      </w:r>
      <w:r w:rsidRPr="005E084E">
        <w:rPr>
          <w:rFonts w:ascii="Arial" w:hAnsi="Arial" w:cs="Arial"/>
          <w:lang w:eastAsia="pl-PL"/>
        </w:rPr>
        <w:t>należy, w szczególności:</w:t>
      </w:r>
    </w:p>
    <w:p w14:paraId="2ABF19C6" w14:textId="77777777" w:rsidR="0050376A" w:rsidRPr="005E084E" w:rsidRDefault="0050376A" w:rsidP="002768F6">
      <w:pPr>
        <w:widowControl w:val="0"/>
        <w:numPr>
          <w:ilvl w:val="0"/>
          <w:numId w:val="62"/>
        </w:numPr>
        <w:tabs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 w:rsidRPr="005E084E">
        <w:rPr>
          <w:rFonts w:ascii="Arial" w:hAnsi="Arial" w:cs="Arial"/>
          <w:sz w:val="24"/>
          <w:szCs w:val="24"/>
          <w:lang w:eastAsia="en-US"/>
        </w:rPr>
        <w:t>prowadzenie rachunkowości dochodów budżetowych oraz funduszy jednostki budżetowej;</w:t>
      </w:r>
    </w:p>
    <w:p w14:paraId="004C8FC2" w14:textId="77777777" w:rsidR="0050376A" w:rsidRPr="005E084E" w:rsidRDefault="0050376A" w:rsidP="002768F6">
      <w:pPr>
        <w:widowControl w:val="0"/>
        <w:numPr>
          <w:ilvl w:val="0"/>
          <w:numId w:val="62"/>
        </w:numPr>
        <w:tabs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 w:rsidRPr="005E084E">
        <w:rPr>
          <w:rFonts w:ascii="Arial" w:hAnsi="Arial" w:cs="Arial"/>
          <w:sz w:val="24"/>
          <w:szCs w:val="24"/>
          <w:lang w:eastAsia="en-US"/>
        </w:rPr>
        <w:t>prowadzenie rachunkowości sum depozytowych dotyczących funkcjonowania jednostki budżetowej;</w:t>
      </w:r>
    </w:p>
    <w:p w14:paraId="1433BC41" w14:textId="77777777" w:rsidR="0050376A" w:rsidRPr="005E084E" w:rsidRDefault="0050376A" w:rsidP="002768F6">
      <w:pPr>
        <w:widowControl w:val="0"/>
        <w:numPr>
          <w:ilvl w:val="0"/>
          <w:numId w:val="62"/>
        </w:numPr>
        <w:tabs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 w:rsidRPr="005E084E">
        <w:rPr>
          <w:rFonts w:ascii="Arial" w:hAnsi="Arial" w:cs="Arial"/>
          <w:sz w:val="24"/>
          <w:szCs w:val="24"/>
          <w:lang w:eastAsia="en-US"/>
        </w:rPr>
        <w:t>realizacja planu finansowego dochodów;</w:t>
      </w:r>
    </w:p>
    <w:p w14:paraId="1FC9B4A0" w14:textId="77777777" w:rsidR="0050376A" w:rsidRPr="005E084E" w:rsidRDefault="0050376A" w:rsidP="002768F6">
      <w:pPr>
        <w:widowControl w:val="0"/>
        <w:numPr>
          <w:ilvl w:val="0"/>
          <w:numId w:val="62"/>
        </w:numPr>
        <w:tabs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 w:rsidRPr="005E084E">
        <w:rPr>
          <w:rFonts w:ascii="Arial" w:hAnsi="Arial" w:cs="Arial"/>
          <w:sz w:val="24"/>
          <w:szCs w:val="24"/>
          <w:lang w:eastAsia="en-US"/>
        </w:rPr>
        <w:t>prowadzenie rachunkowości i rozliczeń środków unijnych;</w:t>
      </w:r>
    </w:p>
    <w:p w14:paraId="18232A03" w14:textId="77777777" w:rsidR="0050376A" w:rsidRPr="005E084E" w:rsidRDefault="0050376A" w:rsidP="002768F6">
      <w:pPr>
        <w:widowControl w:val="0"/>
        <w:numPr>
          <w:ilvl w:val="0"/>
          <w:numId w:val="62"/>
        </w:numPr>
        <w:tabs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 w:rsidRPr="005E084E">
        <w:rPr>
          <w:rFonts w:ascii="Arial" w:hAnsi="Arial" w:cs="Arial"/>
          <w:sz w:val="24"/>
          <w:szCs w:val="24"/>
          <w:lang w:eastAsia="en-US"/>
        </w:rPr>
        <w:t>sporządzanie obowiązujących sprawozdań budżetowych w zakresie dochodów budżetowych;</w:t>
      </w:r>
    </w:p>
    <w:p w14:paraId="180F7083" w14:textId="77777777" w:rsidR="0050376A" w:rsidRPr="005E084E" w:rsidRDefault="0050376A" w:rsidP="002768F6">
      <w:pPr>
        <w:widowControl w:val="0"/>
        <w:numPr>
          <w:ilvl w:val="0"/>
          <w:numId w:val="62"/>
        </w:numPr>
        <w:tabs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 w:rsidRPr="005E084E">
        <w:rPr>
          <w:rFonts w:ascii="Arial" w:hAnsi="Arial" w:cs="Arial"/>
          <w:sz w:val="24"/>
          <w:szCs w:val="24"/>
          <w:lang w:eastAsia="en-US"/>
        </w:rPr>
        <w:t>sporządzanie obowiązujących sprawozdań budżetowych w zakresie środków unijnych;</w:t>
      </w:r>
    </w:p>
    <w:p w14:paraId="235C06A4" w14:textId="77777777" w:rsidR="0050376A" w:rsidRPr="005E084E" w:rsidRDefault="0050376A" w:rsidP="002768F6">
      <w:pPr>
        <w:widowControl w:val="0"/>
        <w:numPr>
          <w:ilvl w:val="0"/>
          <w:numId w:val="62"/>
        </w:numPr>
        <w:tabs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 w:rsidRPr="005E084E">
        <w:rPr>
          <w:rFonts w:ascii="Arial" w:hAnsi="Arial" w:cs="Arial"/>
          <w:sz w:val="24"/>
          <w:szCs w:val="24"/>
          <w:lang w:eastAsia="en-US"/>
        </w:rPr>
        <w:t>prowadzenie wymaganych ewidencji i dokumentacji księgowych;</w:t>
      </w:r>
    </w:p>
    <w:p w14:paraId="1C778C22" w14:textId="77777777" w:rsidR="0050376A" w:rsidRPr="005E084E" w:rsidRDefault="0050376A" w:rsidP="002768F6">
      <w:pPr>
        <w:widowControl w:val="0"/>
        <w:numPr>
          <w:ilvl w:val="0"/>
          <w:numId w:val="62"/>
        </w:numPr>
        <w:tabs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 w:rsidRPr="005E084E">
        <w:rPr>
          <w:rFonts w:ascii="Arial" w:hAnsi="Arial" w:cs="Arial"/>
          <w:sz w:val="24"/>
          <w:szCs w:val="24"/>
          <w:lang w:eastAsia="en-US"/>
        </w:rPr>
        <w:t>obsługa rachunków bankowych Izby;</w:t>
      </w:r>
    </w:p>
    <w:p w14:paraId="3147C3ED" w14:textId="77777777" w:rsidR="0050376A" w:rsidRPr="005E084E" w:rsidRDefault="0050376A" w:rsidP="002768F6">
      <w:pPr>
        <w:widowControl w:val="0"/>
        <w:numPr>
          <w:ilvl w:val="0"/>
          <w:numId w:val="62"/>
        </w:numPr>
        <w:tabs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 w:rsidRPr="005E084E">
        <w:rPr>
          <w:rFonts w:ascii="Arial" w:hAnsi="Arial" w:cs="Arial"/>
          <w:sz w:val="24"/>
          <w:szCs w:val="24"/>
          <w:lang w:eastAsia="en-US"/>
        </w:rPr>
        <w:t>dokonywanie rozliczeń jednostki budżetowej jako podatnika;</w:t>
      </w:r>
    </w:p>
    <w:p w14:paraId="29343131" w14:textId="02829690" w:rsidR="0050376A" w:rsidRPr="005E084E" w:rsidRDefault="0050376A" w:rsidP="002768F6">
      <w:pPr>
        <w:widowControl w:val="0"/>
        <w:numPr>
          <w:ilvl w:val="0"/>
          <w:numId w:val="62"/>
        </w:numPr>
        <w:tabs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 w:rsidRPr="005E084E">
        <w:rPr>
          <w:rFonts w:ascii="Arial" w:hAnsi="Arial" w:cs="Arial"/>
          <w:sz w:val="24"/>
          <w:szCs w:val="24"/>
          <w:lang w:eastAsia="en-US"/>
        </w:rPr>
        <w:t>rozliczanie inwentaryzacji składników majątkowych;</w:t>
      </w:r>
    </w:p>
    <w:p w14:paraId="524FF353" w14:textId="77777777" w:rsidR="0050376A" w:rsidRPr="005E084E" w:rsidRDefault="0050376A" w:rsidP="002768F6">
      <w:pPr>
        <w:widowControl w:val="0"/>
        <w:numPr>
          <w:ilvl w:val="0"/>
          <w:numId w:val="62"/>
        </w:numPr>
        <w:tabs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 w:rsidRPr="005E084E">
        <w:rPr>
          <w:rFonts w:ascii="Arial" w:hAnsi="Arial" w:cs="Arial"/>
          <w:sz w:val="24"/>
          <w:szCs w:val="24"/>
          <w:lang w:eastAsia="en-US"/>
        </w:rPr>
        <w:t>prowadzenie ewidencji księgowej środków trwałych, pozostałych środków trwałych oraz wartości niematerialnych i prawnych;</w:t>
      </w:r>
    </w:p>
    <w:p w14:paraId="60369EC7" w14:textId="77777777" w:rsidR="0050376A" w:rsidRPr="005E084E" w:rsidRDefault="0050376A" w:rsidP="002768F6">
      <w:pPr>
        <w:widowControl w:val="0"/>
        <w:numPr>
          <w:ilvl w:val="0"/>
          <w:numId w:val="62"/>
        </w:numPr>
        <w:tabs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 w:rsidRPr="005E084E">
        <w:rPr>
          <w:rFonts w:ascii="Arial" w:hAnsi="Arial" w:cs="Arial"/>
          <w:sz w:val="24"/>
          <w:szCs w:val="24"/>
          <w:lang w:eastAsia="en-US"/>
        </w:rPr>
        <w:t xml:space="preserve">sporządzanie obowiązujących sprawozdań w zakresie środków trwałych, pozostałych </w:t>
      </w:r>
      <w:r w:rsidRPr="005E084E">
        <w:rPr>
          <w:rFonts w:ascii="Arial" w:hAnsi="Arial" w:cs="Arial"/>
          <w:sz w:val="24"/>
          <w:szCs w:val="24"/>
          <w:lang w:eastAsia="en-US"/>
        </w:rPr>
        <w:lastRenderedPageBreak/>
        <w:t>środków trwałych oraz wartości niematerialnych i prawnych;</w:t>
      </w:r>
    </w:p>
    <w:p w14:paraId="2A761A27" w14:textId="77777777" w:rsidR="0050376A" w:rsidRPr="005E084E" w:rsidRDefault="0050376A" w:rsidP="002768F6">
      <w:pPr>
        <w:widowControl w:val="0"/>
        <w:numPr>
          <w:ilvl w:val="0"/>
          <w:numId w:val="62"/>
        </w:numPr>
        <w:tabs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 w:rsidRPr="005E084E">
        <w:rPr>
          <w:rFonts w:ascii="Arial" w:hAnsi="Arial" w:cs="Arial"/>
          <w:sz w:val="24"/>
          <w:szCs w:val="24"/>
          <w:lang w:eastAsia="en-US"/>
        </w:rPr>
        <w:t>prowadzenie księgi druków ścisłego zarachowania z zakresu rachunkowości budżetowej;</w:t>
      </w:r>
    </w:p>
    <w:p w14:paraId="20B825DF" w14:textId="77777777" w:rsidR="0050376A" w:rsidRPr="00CF61FB" w:rsidRDefault="0050376A" w:rsidP="002768F6">
      <w:pPr>
        <w:widowControl w:val="0"/>
        <w:numPr>
          <w:ilvl w:val="0"/>
          <w:numId w:val="62"/>
        </w:numPr>
        <w:tabs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en-US"/>
        </w:rPr>
      </w:pPr>
      <w:r w:rsidRPr="00CF61FB">
        <w:rPr>
          <w:rFonts w:ascii="Arial" w:hAnsi="Arial" w:cs="Arial"/>
          <w:sz w:val="24"/>
          <w:szCs w:val="24"/>
          <w:lang w:eastAsia="en-US"/>
        </w:rPr>
        <w:t>prowadzenie kasy Izby.</w:t>
      </w:r>
    </w:p>
    <w:p w14:paraId="5391ABF6" w14:textId="77777777" w:rsidR="0050376A" w:rsidRPr="005E084E" w:rsidRDefault="0050376A" w:rsidP="002768F6">
      <w:pPr>
        <w:pStyle w:val="Akapitzlist"/>
        <w:widowControl w:val="0"/>
        <w:numPr>
          <w:ilvl w:val="0"/>
          <w:numId w:val="118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5E084E">
        <w:rPr>
          <w:rFonts w:ascii="Arial" w:hAnsi="Arial" w:cs="Arial"/>
          <w:lang w:eastAsia="pl-PL"/>
        </w:rPr>
        <w:t xml:space="preserve">Do zadań </w:t>
      </w:r>
      <w:r w:rsidRPr="005E084E">
        <w:rPr>
          <w:rFonts w:ascii="Arial" w:hAnsi="Arial" w:cs="Arial"/>
          <w:b/>
          <w:lang w:eastAsia="pl-PL"/>
        </w:rPr>
        <w:t>Trzeciego Działu Rachunkowości</w:t>
      </w:r>
      <w:r w:rsidR="00FB1810" w:rsidRPr="005E084E">
        <w:rPr>
          <w:rFonts w:ascii="Arial" w:hAnsi="Arial" w:cs="Arial"/>
          <w:b/>
          <w:lang w:eastAsia="pl-PL"/>
        </w:rPr>
        <w:t xml:space="preserve"> </w:t>
      </w:r>
      <w:r w:rsidRPr="005E084E">
        <w:rPr>
          <w:rFonts w:ascii="Arial" w:hAnsi="Arial" w:cs="Arial"/>
          <w:b/>
          <w:lang w:eastAsia="pl-PL"/>
        </w:rPr>
        <w:t xml:space="preserve">Budżetowej, Planowania i Kontroli Finansowej </w:t>
      </w:r>
      <w:r w:rsidRPr="005E084E">
        <w:rPr>
          <w:rFonts w:ascii="Arial" w:hAnsi="Arial" w:cs="Arial"/>
          <w:lang w:eastAsia="pl-PL"/>
        </w:rPr>
        <w:t xml:space="preserve">należy, w szczególności: </w:t>
      </w:r>
    </w:p>
    <w:p w14:paraId="167ECEF1" w14:textId="77777777" w:rsidR="0050376A" w:rsidRPr="005E084E" w:rsidRDefault="0050376A" w:rsidP="002768F6">
      <w:pPr>
        <w:widowControl w:val="0"/>
        <w:numPr>
          <w:ilvl w:val="0"/>
          <w:numId w:val="114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planowanie budżetowe w układzie tradycyjnym i zadaniowym;</w:t>
      </w:r>
    </w:p>
    <w:p w14:paraId="19D5AD79" w14:textId="77777777" w:rsidR="0050376A" w:rsidRPr="005E084E" w:rsidRDefault="0050376A" w:rsidP="002768F6">
      <w:pPr>
        <w:widowControl w:val="0"/>
        <w:numPr>
          <w:ilvl w:val="0"/>
          <w:numId w:val="114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monitorowanie i analiza budżetowa w układzie tradycyjnym i zadaniowym;</w:t>
      </w:r>
    </w:p>
    <w:p w14:paraId="356CBE18" w14:textId="77777777" w:rsidR="0050376A" w:rsidRPr="005E084E" w:rsidRDefault="0050376A" w:rsidP="002768F6">
      <w:pPr>
        <w:widowControl w:val="0"/>
        <w:numPr>
          <w:ilvl w:val="0"/>
          <w:numId w:val="114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koordynowanie kontroli finansowej w Izbie;</w:t>
      </w:r>
    </w:p>
    <w:p w14:paraId="27C56EF8" w14:textId="77777777" w:rsidR="0050376A" w:rsidRPr="005E084E" w:rsidRDefault="0050376A" w:rsidP="002768F6">
      <w:pPr>
        <w:widowControl w:val="0"/>
        <w:numPr>
          <w:ilvl w:val="0"/>
          <w:numId w:val="114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monitorowanie i prowadzenie ewidencji zaangażowania środków w planie finansowym;</w:t>
      </w:r>
    </w:p>
    <w:p w14:paraId="5C3EE82C" w14:textId="77777777" w:rsidR="0050376A" w:rsidRPr="005E084E" w:rsidRDefault="0050376A" w:rsidP="002768F6">
      <w:pPr>
        <w:widowControl w:val="0"/>
        <w:numPr>
          <w:ilvl w:val="0"/>
          <w:numId w:val="114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wykonywanie zadań wierzyciela w zakresie należności Izby;</w:t>
      </w:r>
    </w:p>
    <w:p w14:paraId="745DD625" w14:textId="77777777" w:rsidR="0050376A" w:rsidRPr="005E084E" w:rsidRDefault="0050376A" w:rsidP="002768F6">
      <w:pPr>
        <w:widowControl w:val="0"/>
        <w:numPr>
          <w:ilvl w:val="0"/>
          <w:numId w:val="114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wykonywanie wyroków w zakresie zasądzonych kosztów postępowania sądowego;</w:t>
      </w:r>
    </w:p>
    <w:p w14:paraId="4EED3470" w14:textId="77777777" w:rsidR="0050376A" w:rsidRPr="005E084E" w:rsidRDefault="0050376A" w:rsidP="002768F6">
      <w:pPr>
        <w:widowControl w:val="0"/>
        <w:numPr>
          <w:ilvl w:val="0"/>
          <w:numId w:val="114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wykonywanie zadań w zakresie pełnienia obsługi Informatycznego Systemu Obsługi budżetu Państwa „Trezor”.</w:t>
      </w:r>
    </w:p>
    <w:p w14:paraId="7D019536" w14:textId="77777777" w:rsidR="00157530" w:rsidRPr="005E084E" w:rsidRDefault="00157530" w:rsidP="005C4A64">
      <w:pPr>
        <w:widowControl w:val="0"/>
        <w:tabs>
          <w:tab w:val="left" w:pos="0"/>
          <w:tab w:val="left" w:pos="426"/>
          <w:tab w:val="left" w:pos="540"/>
        </w:tabs>
        <w:suppressAutoHyphens w:val="0"/>
        <w:spacing w:after="0" w:line="360" w:lineRule="auto"/>
        <w:jc w:val="center"/>
        <w:rPr>
          <w:rFonts w:ascii="Arial" w:hAnsi="Arial" w:cs="Arial"/>
          <w:bCs/>
          <w:iCs/>
          <w:sz w:val="24"/>
          <w:szCs w:val="24"/>
          <w:lang w:eastAsia="pl-PL"/>
        </w:rPr>
      </w:pPr>
    </w:p>
    <w:p w14:paraId="40C6215E" w14:textId="1177BF7F" w:rsidR="0050376A" w:rsidRPr="005E084E" w:rsidRDefault="0050376A" w:rsidP="00F86B5A">
      <w:pPr>
        <w:widowControl w:val="0"/>
        <w:tabs>
          <w:tab w:val="left" w:pos="0"/>
          <w:tab w:val="left" w:pos="284"/>
          <w:tab w:val="left" w:pos="426"/>
          <w:tab w:val="left" w:pos="54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pl-PL"/>
        </w:rPr>
      </w:pPr>
      <w:r w:rsidRPr="005E084E">
        <w:rPr>
          <w:rFonts w:ascii="Arial" w:hAnsi="Arial" w:cs="Arial"/>
          <w:b/>
          <w:bCs/>
          <w:iCs/>
          <w:sz w:val="24"/>
          <w:szCs w:val="24"/>
          <w:lang w:eastAsia="pl-PL"/>
        </w:rPr>
        <w:t xml:space="preserve">§ </w:t>
      </w:r>
      <w:r w:rsidR="00664A2C">
        <w:rPr>
          <w:rFonts w:ascii="Arial" w:hAnsi="Arial" w:cs="Arial"/>
          <w:b/>
          <w:bCs/>
          <w:iCs/>
          <w:sz w:val="24"/>
          <w:szCs w:val="24"/>
          <w:lang w:eastAsia="pl-PL"/>
        </w:rPr>
        <w:t>60</w:t>
      </w:r>
      <w:r w:rsidR="00AB6036">
        <w:rPr>
          <w:rFonts w:ascii="Arial" w:hAnsi="Arial" w:cs="Arial"/>
          <w:b/>
          <w:bCs/>
          <w:iCs/>
          <w:sz w:val="24"/>
          <w:szCs w:val="24"/>
          <w:lang w:eastAsia="pl-PL"/>
        </w:rPr>
        <w:t>.</w:t>
      </w:r>
    </w:p>
    <w:p w14:paraId="0BFAEA98" w14:textId="77777777" w:rsidR="00157530" w:rsidRPr="005E084E" w:rsidRDefault="00157530" w:rsidP="005C4A64">
      <w:pPr>
        <w:widowControl w:val="0"/>
        <w:tabs>
          <w:tab w:val="left" w:pos="0"/>
          <w:tab w:val="left" w:pos="426"/>
          <w:tab w:val="left" w:pos="540"/>
        </w:tabs>
        <w:suppressAutoHyphens w:val="0"/>
        <w:spacing w:after="0" w:line="360" w:lineRule="auto"/>
        <w:jc w:val="center"/>
        <w:rPr>
          <w:rFonts w:ascii="Arial" w:hAnsi="Arial" w:cs="Arial"/>
          <w:bCs/>
          <w:iCs/>
          <w:sz w:val="24"/>
          <w:szCs w:val="24"/>
          <w:lang w:eastAsia="pl-PL"/>
        </w:rPr>
      </w:pPr>
    </w:p>
    <w:p w14:paraId="34067BB9" w14:textId="77777777" w:rsidR="0050376A" w:rsidRPr="005E084E" w:rsidRDefault="0050376A" w:rsidP="005C4A64">
      <w:pPr>
        <w:widowControl w:val="0"/>
        <w:tabs>
          <w:tab w:val="left" w:pos="426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5E084E">
        <w:rPr>
          <w:rFonts w:ascii="Arial" w:hAnsi="Arial" w:cs="Arial"/>
          <w:bCs/>
          <w:sz w:val="24"/>
          <w:szCs w:val="24"/>
          <w:lang w:eastAsia="pl-PL"/>
        </w:rPr>
        <w:t xml:space="preserve">Do zadań </w:t>
      </w:r>
      <w:r w:rsidRPr="005E084E">
        <w:rPr>
          <w:rFonts w:ascii="Arial" w:hAnsi="Arial" w:cs="Arial"/>
          <w:b/>
          <w:bCs/>
          <w:sz w:val="24"/>
          <w:szCs w:val="24"/>
          <w:lang w:eastAsia="pl-PL"/>
        </w:rPr>
        <w:t xml:space="preserve">Działu Płac </w:t>
      </w:r>
      <w:r w:rsidRPr="005E084E">
        <w:rPr>
          <w:rFonts w:ascii="Arial" w:hAnsi="Arial" w:cs="Arial"/>
          <w:sz w:val="24"/>
          <w:szCs w:val="24"/>
          <w:lang w:eastAsia="pl-PL"/>
        </w:rPr>
        <w:t>należy, w szczególności:</w:t>
      </w:r>
    </w:p>
    <w:p w14:paraId="77C52C04" w14:textId="77777777" w:rsidR="0050376A" w:rsidRPr="005E084E" w:rsidRDefault="0050376A" w:rsidP="002768F6">
      <w:pPr>
        <w:widowControl w:val="0"/>
        <w:numPr>
          <w:ilvl w:val="0"/>
          <w:numId w:val="63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dokonywanie rozliczeń związanych z wynagrodzeniami i uposażeniami;</w:t>
      </w:r>
    </w:p>
    <w:p w14:paraId="62367E0D" w14:textId="77777777" w:rsidR="0050376A" w:rsidRPr="005E084E" w:rsidRDefault="0050376A" w:rsidP="002768F6">
      <w:pPr>
        <w:widowControl w:val="0"/>
        <w:numPr>
          <w:ilvl w:val="0"/>
          <w:numId w:val="63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dokonywanie rozliczeń Izby jako płatnika;</w:t>
      </w:r>
    </w:p>
    <w:p w14:paraId="5F8EA870" w14:textId="19D6EAA8" w:rsidR="0050376A" w:rsidRPr="005E084E" w:rsidRDefault="0050376A" w:rsidP="002768F6">
      <w:pPr>
        <w:widowControl w:val="0"/>
        <w:numPr>
          <w:ilvl w:val="0"/>
          <w:numId w:val="63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prowadzenie wymaganych ewidencji i dokumentacji księgowych w zakresie wynagrodzeń i uposażeń oraz świadczeń dla pracowników;</w:t>
      </w:r>
    </w:p>
    <w:p w14:paraId="7EE0CA38" w14:textId="77777777" w:rsidR="0050376A" w:rsidRPr="005E084E" w:rsidRDefault="0050376A" w:rsidP="002768F6">
      <w:pPr>
        <w:widowControl w:val="0"/>
        <w:numPr>
          <w:ilvl w:val="0"/>
          <w:numId w:val="63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sporządzanie zaświadczeń o wynagrodzeniach i uposażeniach;</w:t>
      </w:r>
    </w:p>
    <w:p w14:paraId="10BAB803" w14:textId="77777777" w:rsidR="0050376A" w:rsidRPr="005E084E" w:rsidRDefault="0050376A" w:rsidP="002768F6">
      <w:pPr>
        <w:widowControl w:val="0"/>
        <w:numPr>
          <w:ilvl w:val="0"/>
          <w:numId w:val="63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dokonywanie rozliczeń z tytułu wypłat ryczałtów za używanie samochodów prywatnych do celów służbowych;</w:t>
      </w:r>
    </w:p>
    <w:p w14:paraId="663213B1" w14:textId="77777777" w:rsidR="0050376A" w:rsidRPr="005E084E" w:rsidRDefault="0050376A" w:rsidP="002768F6">
      <w:pPr>
        <w:widowControl w:val="0"/>
        <w:numPr>
          <w:ilvl w:val="0"/>
          <w:numId w:val="63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sporządzanie list płac związanych z Zakładowym Funduszem Świadczeń Socjalnych;</w:t>
      </w:r>
    </w:p>
    <w:p w14:paraId="2A2A6DE1" w14:textId="77777777" w:rsidR="0050376A" w:rsidRPr="005E084E" w:rsidRDefault="0050376A" w:rsidP="002768F6">
      <w:pPr>
        <w:widowControl w:val="0"/>
        <w:numPr>
          <w:ilvl w:val="0"/>
          <w:numId w:val="63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sporządzanie sprawozdań w zakresie wynagrodzeń;</w:t>
      </w:r>
    </w:p>
    <w:p w14:paraId="38C61EE4" w14:textId="64F4E0EE" w:rsidR="0050376A" w:rsidRPr="005E084E" w:rsidRDefault="0050376A" w:rsidP="002768F6">
      <w:pPr>
        <w:widowControl w:val="0"/>
        <w:numPr>
          <w:ilvl w:val="0"/>
          <w:numId w:val="63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sporządzanie list z tytułu wypłat ekwiwalentów wynikających z przepisów Bezpieczeństwa i Higieny Pracy;</w:t>
      </w:r>
    </w:p>
    <w:p w14:paraId="239BD59D" w14:textId="77777777" w:rsidR="0050376A" w:rsidRPr="005E084E" w:rsidRDefault="0050376A" w:rsidP="002768F6">
      <w:pPr>
        <w:widowControl w:val="0"/>
        <w:numPr>
          <w:ilvl w:val="0"/>
          <w:numId w:val="63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sporządzanie list płac z tytułu świadczeń należnych funkcjonariuszom celno-skarbowym;</w:t>
      </w:r>
    </w:p>
    <w:p w14:paraId="2C5EB823" w14:textId="70980F47" w:rsidR="0050376A" w:rsidRDefault="0050376A" w:rsidP="002768F6">
      <w:pPr>
        <w:widowControl w:val="0"/>
        <w:numPr>
          <w:ilvl w:val="0"/>
          <w:numId w:val="63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monitorowanie i analiza budżetowa w układzie tradycyjnym i zadaniowym wynagrodzeń, uposażeń, świadczeń i składek</w:t>
      </w:r>
      <w:r w:rsidR="00CB296A">
        <w:rPr>
          <w:rFonts w:ascii="Arial" w:hAnsi="Arial" w:cs="Arial"/>
          <w:sz w:val="24"/>
          <w:szCs w:val="24"/>
        </w:rPr>
        <w:t>;</w:t>
      </w:r>
    </w:p>
    <w:p w14:paraId="376674B5" w14:textId="2C9D39D6" w:rsidR="00CB296A" w:rsidRPr="005E084E" w:rsidRDefault="00CB296A" w:rsidP="002768F6">
      <w:pPr>
        <w:widowControl w:val="0"/>
        <w:numPr>
          <w:ilvl w:val="0"/>
          <w:numId w:val="63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współpraca z Centrum kompetencyjnym systemu kadrowo-płacowego KAS (SyKaP KAS) w zakresie monitorowania dostepności funkcjonalności tego systemu, gwarancji jakości wprowadz</w:t>
      </w:r>
      <w:r w:rsidR="0093160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nych danych do systemu oraz utrzymania i rozwoju tego systemu.</w:t>
      </w:r>
    </w:p>
    <w:p w14:paraId="48CAD0DC" w14:textId="77777777" w:rsidR="0050376A" w:rsidRPr="005E084E" w:rsidRDefault="0050376A" w:rsidP="00212633">
      <w:pPr>
        <w:widowControl w:val="0"/>
        <w:tabs>
          <w:tab w:val="left" w:pos="0"/>
          <w:tab w:val="left" w:pos="426"/>
          <w:tab w:val="left" w:pos="540"/>
          <w:tab w:val="left" w:pos="851"/>
        </w:tabs>
        <w:suppressAutoHyphens w:val="0"/>
        <w:spacing w:after="0" w:line="360" w:lineRule="auto"/>
        <w:rPr>
          <w:rFonts w:ascii="Arial" w:hAnsi="Arial" w:cs="Arial"/>
          <w:bCs/>
          <w:iCs/>
          <w:sz w:val="24"/>
          <w:szCs w:val="24"/>
          <w:lang w:eastAsia="pl-PL"/>
        </w:rPr>
      </w:pPr>
    </w:p>
    <w:p w14:paraId="27BB5FF7" w14:textId="77777777" w:rsidR="00157530" w:rsidRPr="005E084E" w:rsidRDefault="00157530" w:rsidP="00212633">
      <w:pPr>
        <w:widowControl w:val="0"/>
        <w:tabs>
          <w:tab w:val="left" w:pos="0"/>
          <w:tab w:val="left" w:pos="426"/>
          <w:tab w:val="left" w:pos="540"/>
          <w:tab w:val="left" w:pos="851"/>
        </w:tabs>
        <w:suppressAutoHyphens w:val="0"/>
        <w:spacing w:after="0" w:line="360" w:lineRule="auto"/>
        <w:rPr>
          <w:rFonts w:ascii="Arial" w:hAnsi="Arial" w:cs="Arial"/>
          <w:bCs/>
          <w:iCs/>
          <w:sz w:val="24"/>
          <w:szCs w:val="24"/>
          <w:lang w:eastAsia="pl-PL"/>
        </w:rPr>
      </w:pPr>
    </w:p>
    <w:p w14:paraId="38B5D1A4" w14:textId="77777777" w:rsidR="00157530" w:rsidRPr="005E084E" w:rsidRDefault="00157530" w:rsidP="005C4A64">
      <w:pPr>
        <w:widowControl w:val="0"/>
        <w:tabs>
          <w:tab w:val="left" w:pos="426"/>
        </w:tabs>
        <w:suppressAutoHyphens w:val="0"/>
        <w:spacing w:after="0" w:line="360" w:lineRule="auto"/>
        <w:rPr>
          <w:rFonts w:ascii="Arial" w:hAnsi="Arial" w:cs="Arial"/>
          <w:bCs/>
          <w:sz w:val="24"/>
          <w:szCs w:val="24"/>
          <w:lang w:eastAsia="pl-PL"/>
        </w:rPr>
      </w:pPr>
    </w:p>
    <w:p w14:paraId="323843A4" w14:textId="77777777" w:rsidR="0050376A" w:rsidRPr="005E084E" w:rsidRDefault="0050376A" w:rsidP="005C4A64">
      <w:pPr>
        <w:widowControl w:val="0"/>
        <w:tabs>
          <w:tab w:val="left" w:pos="426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5E084E">
        <w:rPr>
          <w:rFonts w:ascii="Arial" w:hAnsi="Arial" w:cs="Arial"/>
          <w:b/>
          <w:bCs/>
          <w:sz w:val="28"/>
          <w:szCs w:val="28"/>
          <w:lang w:eastAsia="pl-PL"/>
        </w:rPr>
        <w:t>DZIAŁ V</w:t>
      </w:r>
    </w:p>
    <w:p w14:paraId="3387B3DC" w14:textId="77777777" w:rsidR="0050376A" w:rsidRPr="005E084E" w:rsidRDefault="0050376A" w:rsidP="005C4A64">
      <w:pPr>
        <w:widowControl w:val="0"/>
        <w:tabs>
          <w:tab w:val="left" w:pos="426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  <w:r w:rsidRPr="005E084E">
        <w:rPr>
          <w:rFonts w:ascii="Arial" w:hAnsi="Arial" w:cs="Arial"/>
          <w:b/>
          <w:sz w:val="28"/>
          <w:szCs w:val="28"/>
          <w:lang w:eastAsia="pl-PL"/>
        </w:rPr>
        <w:t xml:space="preserve">ZASADY ORGANIZACJI PRACY </w:t>
      </w:r>
      <w:r w:rsidRPr="005E084E">
        <w:rPr>
          <w:rFonts w:ascii="Arial" w:hAnsi="Arial" w:cs="Arial"/>
          <w:b/>
          <w:sz w:val="28"/>
          <w:szCs w:val="28"/>
          <w:lang w:eastAsia="pl-PL"/>
        </w:rPr>
        <w:br/>
        <w:t>IZBY ADMINISTRACJI SKARBOWEJ</w:t>
      </w:r>
    </w:p>
    <w:p w14:paraId="780BCB1F" w14:textId="77777777" w:rsidR="00157530" w:rsidRPr="005E084E" w:rsidRDefault="00157530" w:rsidP="005C4A64">
      <w:pPr>
        <w:pStyle w:val="Standard"/>
        <w:tabs>
          <w:tab w:val="left" w:pos="4820"/>
        </w:tabs>
        <w:suppressAutoHyphens w:val="0"/>
        <w:autoSpaceDN w:val="0"/>
        <w:spacing w:line="360" w:lineRule="auto"/>
        <w:jc w:val="center"/>
        <w:rPr>
          <w:rFonts w:ascii="Arial" w:hAnsi="Arial" w:cs="Arial"/>
          <w:bCs/>
          <w:iCs/>
          <w:lang w:val="pl-PL" w:eastAsia="pl-PL"/>
        </w:rPr>
      </w:pPr>
    </w:p>
    <w:p w14:paraId="777C5A0C" w14:textId="753BF1A1" w:rsidR="0050376A" w:rsidRPr="005E084E" w:rsidRDefault="0050376A" w:rsidP="005C4A64">
      <w:pPr>
        <w:pStyle w:val="Standard"/>
        <w:tabs>
          <w:tab w:val="left" w:pos="4820"/>
        </w:tabs>
        <w:suppressAutoHyphens w:val="0"/>
        <w:autoSpaceDN w:val="0"/>
        <w:spacing w:line="360" w:lineRule="auto"/>
        <w:jc w:val="center"/>
        <w:rPr>
          <w:rFonts w:ascii="Arial" w:hAnsi="Arial" w:cs="Arial"/>
          <w:b/>
          <w:bCs/>
          <w:iCs/>
          <w:lang w:val="pl-PL" w:eastAsia="pl-PL"/>
        </w:rPr>
      </w:pPr>
      <w:r w:rsidRPr="005E084E">
        <w:rPr>
          <w:rFonts w:ascii="Arial" w:hAnsi="Arial" w:cs="Arial"/>
          <w:b/>
          <w:bCs/>
          <w:iCs/>
          <w:lang w:val="pl-PL" w:eastAsia="pl-PL"/>
        </w:rPr>
        <w:t xml:space="preserve">§ </w:t>
      </w:r>
      <w:r w:rsidR="004A34F2">
        <w:rPr>
          <w:rFonts w:ascii="Arial" w:hAnsi="Arial" w:cs="Arial"/>
          <w:b/>
          <w:bCs/>
          <w:iCs/>
          <w:lang w:val="pl-PL" w:eastAsia="pl-PL"/>
        </w:rPr>
        <w:t>6</w:t>
      </w:r>
      <w:r w:rsidR="00FD44F4">
        <w:rPr>
          <w:rFonts w:ascii="Arial" w:hAnsi="Arial" w:cs="Arial"/>
          <w:b/>
          <w:bCs/>
          <w:iCs/>
          <w:lang w:val="pl-PL" w:eastAsia="pl-PL"/>
        </w:rPr>
        <w:t>1</w:t>
      </w:r>
      <w:r w:rsidR="00AB6036">
        <w:rPr>
          <w:rFonts w:ascii="Arial" w:hAnsi="Arial" w:cs="Arial"/>
          <w:b/>
          <w:bCs/>
          <w:iCs/>
          <w:lang w:val="pl-PL" w:eastAsia="pl-PL"/>
        </w:rPr>
        <w:t>.</w:t>
      </w:r>
    </w:p>
    <w:p w14:paraId="78976CE0" w14:textId="77777777" w:rsidR="00157530" w:rsidRPr="005E084E" w:rsidRDefault="00157530" w:rsidP="005C4A64">
      <w:pPr>
        <w:pStyle w:val="Standard"/>
        <w:tabs>
          <w:tab w:val="left" w:pos="4820"/>
        </w:tabs>
        <w:suppressAutoHyphens w:val="0"/>
        <w:autoSpaceDN w:val="0"/>
        <w:spacing w:line="360" w:lineRule="auto"/>
        <w:jc w:val="center"/>
        <w:rPr>
          <w:rFonts w:ascii="Arial" w:hAnsi="Arial" w:cs="Arial"/>
          <w:bCs/>
          <w:iCs/>
          <w:lang w:val="pl-PL" w:eastAsia="pl-PL"/>
        </w:rPr>
      </w:pPr>
    </w:p>
    <w:p w14:paraId="6438CA94" w14:textId="77777777" w:rsidR="0050376A" w:rsidRPr="005E084E" w:rsidRDefault="0050376A" w:rsidP="005C4A64">
      <w:pPr>
        <w:widowControl w:val="0"/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 xml:space="preserve">Pracą Izby kieruje Dyrektor przy pomocy Zastępców Dyrektora, Głównego Księgowego, kierowników komórek organizacyjnych. </w:t>
      </w:r>
    </w:p>
    <w:p w14:paraId="71C07DAF" w14:textId="77777777" w:rsidR="00157530" w:rsidRPr="005E084E" w:rsidRDefault="00157530" w:rsidP="005C4A64">
      <w:pPr>
        <w:pStyle w:val="Standard"/>
        <w:tabs>
          <w:tab w:val="left" w:pos="4820"/>
        </w:tabs>
        <w:suppressAutoHyphens w:val="0"/>
        <w:autoSpaceDN w:val="0"/>
        <w:spacing w:line="360" w:lineRule="auto"/>
        <w:jc w:val="center"/>
        <w:rPr>
          <w:rFonts w:ascii="Arial" w:hAnsi="Arial" w:cs="Arial"/>
          <w:bCs/>
          <w:iCs/>
          <w:lang w:val="pl-PL" w:eastAsia="pl-PL"/>
        </w:rPr>
      </w:pPr>
    </w:p>
    <w:p w14:paraId="00A28E53" w14:textId="14F1419B" w:rsidR="0050376A" w:rsidRPr="005E084E" w:rsidRDefault="0050376A" w:rsidP="005C4A64">
      <w:pPr>
        <w:pStyle w:val="Standard"/>
        <w:tabs>
          <w:tab w:val="left" w:pos="4820"/>
        </w:tabs>
        <w:suppressAutoHyphens w:val="0"/>
        <w:autoSpaceDN w:val="0"/>
        <w:spacing w:line="360" w:lineRule="auto"/>
        <w:jc w:val="center"/>
        <w:rPr>
          <w:rFonts w:ascii="Arial" w:hAnsi="Arial" w:cs="Arial"/>
          <w:b/>
          <w:bCs/>
          <w:iCs/>
          <w:lang w:val="pl-PL" w:eastAsia="pl-PL"/>
        </w:rPr>
      </w:pPr>
      <w:r w:rsidRPr="005E084E">
        <w:rPr>
          <w:rFonts w:ascii="Arial" w:hAnsi="Arial" w:cs="Arial"/>
          <w:b/>
          <w:bCs/>
          <w:iCs/>
          <w:lang w:val="pl-PL" w:eastAsia="pl-PL"/>
        </w:rPr>
        <w:t xml:space="preserve">§ </w:t>
      </w:r>
      <w:r w:rsidR="004A34F2">
        <w:rPr>
          <w:rFonts w:ascii="Arial" w:hAnsi="Arial" w:cs="Arial"/>
          <w:b/>
          <w:bCs/>
          <w:iCs/>
          <w:lang w:val="pl-PL" w:eastAsia="pl-PL"/>
        </w:rPr>
        <w:t>6</w:t>
      </w:r>
      <w:r w:rsidR="00FD44F4">
        <w:rPr>
          <w:rFonts w:ascii="Arial" w:hAnsi="Arial" w:cs="Arial"/>
          <w:b/>
          <w:bCs/>
          <w:iCs/>
          <w:lang w:val="pl-PL" w:eastAsia="pl-PL"/>
        </w:rPr>
        <w:t>2</w:t>
      </w:r>
      <w:r w:rsidR="00AB6036">
        <w:rPr>
          <w:rFonts w:ascii="Arial" w:hAnsi="Arial" w:cs="Arial"/>
          <w:b/>
          <w:bCs/>
          <w:iCs/>
          <w:lang w:val="pl-PL" w:eastAsia="pl-PL"/>
        </w:rPr>
        <w:t>.</w:t>
      </w:r>
    </w:p>
    <w:p w14:paraId="773AC16B" w14:textId="77777777" w:rsidR="00157530" w:rsidRPr="005E084E" w:rsidRDefault="00157530" w:rsidP="005C4A64">
      <w:pPr>
        <w:pStyle w:val="Standard"/>
        <w:tabs>
          <w:tab w:val="left" w:pos="4820"/>
        </w:tabs>
        <w:suppressAutoHyphens w:val="0"/>
        <w:autoSpaceDN w:val="0"/>
        <w:spacing w:line="360" w:lineRule="auto"/>
        <w:jc w:val="center"/>
        <w:rPr>
          <w:rFonts w:ascii="Arial" w:hAnsi="Arial" w:cs="Arial"/>
          <w:bCs/>
          <w:iCs/>
          <w:lang w:val="pl-PL" w:eastAsia="pl-PL"/>
        </w:rPr>
      </w:pPr>
    </w:p>
    <w:p w14:paraId="241B19B7" w14:textId="77BD84AE" w:rsidR="0050376A" w:rsidRPr="005E084E" w:rsidRDefault="0050376A" w:rsidP="005C4A64">
      <w:pPr>
        <w:pStyle w:val="Tekstkomentarza"/>
        <w:widowControl w:val="0"/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 xml:space="preserve">Dyrektor odpowiada przed Szefem KAS za zgodną z prawem, efektywną, oszczędną </w:t>
      </w:r>
      <w:r w:rsidR="0001793F" w:rsidRPr="005E084E">
        <w:rPr>
          <w:rFonts w:ascii="Arial" w:hAnsi="Arial" w:cs="Arial"/>
          <w:sz w:val="24"/>
          <w:szCs w:val="24"/>
        </w:rPr>
        <w:br/>
      </w:r>
      <w:r w:rsidRPr="005E084E">
        <w:rPr>
          <w:rFonts w:ascii="Arial" w:hAnsi="Arial" w:cs="Arial"/>
          <w:sz w:val="24"/>
          <w:szCs w:val="24"/>
        </w:rPr>
        <w:t xml:space="preserve">i terminową realizację celów i zadań Izby i podległych urzędów. </w:t>
      </w:r>
    </w:p>
    <w:p w14:paraId="3EB63974" w14:textId="77777777" w:rsidR="00157530" w:rsidRPr="005E084E" w:rsidRDefault="00157530" w:rsidP="005C4A64">
      <w:pPr>
        <w:pStyle w:val="Standard"/>
        <w:suppressAutoHyphens w:val="0"/>
        <w:autoSpaceDN w:val="0"/>
        <w:spacing w:line="360" w:lineRule="auto"/>
        <w:jc w:val="center"/>
        <w:rPr>
          <w:rFonts w:ascii="Arial" w:hAnsi="Arial" w:cs="Arial"/>
          <w:bCs/>
          <w:iCs/>
          <w:lang w:val="pl-PL" w:eastAsia="pl-PL"/>
        </w:rPr>
      </w:pPr>
    </w:p>
    <w:p w14:paraId="6FC6E4EA" w14:textId="595937FE" w:rsidR="0050376A" w:rsidRPr="005E084E" w:rsidRDefault="0050376A" w:rsidP="005C4A64">
      <w:pPr>
        <w:pStyle w:val="Standard"/>
        <w:suppressAutoHyphens w:val="0"/>
        <w:autoSpaceDN w:val="0"/>
        <w:spacing w:line="360" w:lineRule="auto"/>
        <w:jc w:val="center"/>
        <w:rPr>
          <w:rFonts w:ascii="Arial" w:hAnsi="Arial" w:cs="Arial"/>
          <w:b/>
          <w:bCs/>
          <w:iCs/>
          <w:lang w:val="pl-PL" w:eastAsia="pl-PL"/>
        </w:rPr>
      </w:pPr>
      <w:r w:rsidRPr="005E084E">
        <w:rPr>
          <w:rFonts w:ascii="Arial" w:hAnsi="Arial" w:cs="Arial"/>
          <w:b/>
          <w:bCs/>
          <w:iCs/>
          <w:lang w:val="pl-PL" w:eastAsia="pl-PL"/>
        </w:rPr>
        <w:t xml:space="preserve">§ </w:t>
      </w:r>
      <w:r w:rsidR="00423505">
        <w:rPr>
          <w:rFonts w:ascii="Arial" w:hAnsi="Arial" w:cs="Arial"/>
          <w:b/>
          <w:bCs/>
          <w:iCs/>
          <w:lang w:val="pl-PL" w:eastAsia="pl-PL"/>
        </w:rPr>
        <w:t>6</w:t>
      </w:r>
      <w:r w:rsidR="00FD44F4">
        <w:rPr>
          <w:rFonts w:ascii="Arial" w:hAnsi="Arial" w:cs="Arial"/>
          <w:b/>
          <w:bCs/>
          <w:iCs/>
          <w:lang w:val="pl-PL" w:eastAsia="pl-PL"/>
        </w:rPr>
        <w:t>3</w:t>
      </w:r>
      <w:r w:rsidR="00AB6036">
        <w:rPr>
          <w:rFonts w:ascii="Arial" w:hAnsi="Arial" w:cs="Arial"/>
          <w:b/>
          <w:bCs/>
          <w:iCs/>
          <w:lang w:val="pl-PL" w:eastAsia="pl-PL"/>
        </w:rPr>
        <w:t>.</w:t>
      </w:r>
    </w:p>
    <w:p w14:paraId="3C48D3AD" w14:textId="77777777" w:rsidR="00157530" w:rsidRPr="005E084E" w:rsidRDefault="00157530" w:rsidP="005C4A64">
      <w:pPr>
        <w:pStyle w:val="Standard"/>
        <w:suppressAutoHyphens w:val="0"/>
        <w:autoSpaceDN w:val="0"/>
        <w:spacing w:line="360" w:lineRule="auto"/>
        <w:jc w:val="center"/>
        <w:rPr>
          <w:rFonts w:ascii="Arial" w:hAnsi="Arial" w:cs="Arial"/>
          <w:bCs/>
          <w:iCs/>
          <w:lang w:val="pl-PL" w:eastAsia="pl-PL"/>
        </w:rPr>
      </w:pPr>
    </w:p>
    <w:p w14:paraId="50ED78A0" w14:textId="62630A60" w:rsidR="0050376A" w:rsidRPr="005E084E" w:rsidRDefault="0050376A" w:rsidP="005C4A64">
      <w:pPr>
        <w:widowControl w:val="0"/>
        <w:suppressAutoHyphens w:val="0"/>
        <w:spacing w:after="0" w:line="360" w:lineRule="auto"/>
        <w:ind w:left="714" w:hanging="714"/>
        <w:rPr>
          <w:rFonts w:ascii="Arial" w:hAnsi="Arial" w:cs="Arial"/>
          <w:b/>
          <w:sz w:val="24"/>
          <w:szCs w:val="24"/>
        </w:rPr>
      </w:pPr>
      <w:r w:rsidRPr="005E084E">
        <w:rPr>
          <w:rFonts w:ascii="Arial" w:hAnsi="Arial" w:cs="Arial"/>
          <w:b/>
          <w:sz w:val="24"/>
          <w:szCs w:val="24"/>
        </w:rPr>
        <w:t>Do kompetencji Dyrektora należ</w:t>
      </w:r>
      <w:r w:rsidR="003414D2" w:rsidRPr="005E084E">
        <w:rPr>
          <w:rFonts w:ascii="Arial" w:hAnsi="Arial" w:cs="Arial"/>
          <w:b/>
          <w:sz w:val="24"/>
          <w:szCs w:val="24"/>
        </w:rPr>
        <w:t>y</w:t>
      </w:r>
      <w:r w:rsidRPr="005E084E">
        <w:rPr>
          <w:rFonts w:ascii="Arial" w:hAnsi="Arial" w:cs="Arial"/>
          <w:b/>
          <w:sz w:val="24"/>
          <w:szCs w:val="24"/>
        </w:rPr>
        <w:t xml:space="preserve">: </w:t>
      </w:r>
    </w:p>
    <w:p w14:paraId="413977BA" w14:textId="339EA2A2" w:rsidR="0050376A" w:rsidRPr="005E084E" w:rsidRDefault="0050376A" w:rsidP="002768F6">
      <w:pPr>
        <w:widowControl w:val="0"/>
        <w:numPr>
          <w:ilvl w:val="0"/>
          <w:numId w:val="66"/>
        </w:numPr>
        <w:suppressAutoHyphens w:val="0"/>
        <w:spacing w:after="0" w:line="360" w:lineRule="auto"/>
        <w:ind w:hanging="436"/>
        <w:jc w:val="both"/>
        <w:rPr>
          <w:rFonts w:ascii="Arial" w:hAnsi="Arial" w:cs="Arial"/>
          <w:b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w</w:t>
      </w:r>
      <w:r w:rsidR="003901C1" w:rsidRPr="005E084E">
        <w:rPr>
          <w:rFonts w:ascii="Arial" w:hAnsi="Arial" w:cs="Arial"/>
          <w:sz w:val="24"/>
          <w:szCs w:val="24"/>
        </w:rPr>
        <w:t xml:space="preserve"> </w:t>
      </w:r>
      <w:r w:rsidRPr="005E084E">
        <w:rPr>
          <w:rFonts w:ascii="Arial" w:hAnsi="Arial" w:cs="Arial"/>
          <w:sz w:val="24"/>
          <w:szCs w:val="24"/>
        </w:rPr>
        <w:t>zakresie organizacyjno-prawnym:</w:t>
      </w:r>
    </w:p>
    <w:p w14:paraId="54B30019" w14:textId="77777777" w:rsidR="0050376A" w:rsidRPr="005E084E" w:rsidRDefault="0050376A" w:rsidP="002768F6">
      <w:pPr>
        <w:widowControl w:val="0"/>
        <w:numPr>
          <w:ilvl w:val="0"/>
          <w:numId w:val="67"/>
        </w:numPr>
        <w:suppressAutoHyphens w:val="0"/>
        <w:spacing w:after="0" w:line="360" w:lineRule="auto"/>
        <w:ind w:hanging="437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 xml:space="preserve">reprezentowanie Izby na zewnątrz, </w:t>
      </w:r>
    </w:p>
    <w:p w14:paraId="72179DA4" w14:textId="77777777" w:rsidR="0050376A" w:rsidRPr="005E084E" w:rsidRDefault="0050376A" w:rsidP="002768F6">
      <w:pPr>
        <w:widowControl w:val="0"/>
        <w:numPr>
          <w:ilvl w:val="0"/>
          <w:numId w:val="67"/>
        </w:numPr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 xml:space="preserve">ustanawianie pełnomocników, </w:t>
      </w:r>
    </w:p>
    <w:p w14:paraId="2DA9E95C" w14:textId="77777777" w:rsidR="0050376A" w:rsidRPr="005E084E" w:rsidRDefault="0050376A" w:rsidP="002768F6">
      <w:pPr>
        <w:widowControl w:val="0"/>
        <w:numPr>
          <w:ilvl w:val="0"/>
          <w:numId w:val="67"/>
        </w:numPr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ustalanie Regulaminu i jego zmian,</w:t>
      </w:r>
    </w:p>
    <w:p w14:paraId="6A6A34DA" w14:textId="77777777" w:rsidR="0050376A" w:rsidRPr="005E084E" w:rsidRDefault="0050376A" w:rsidP="002768F6">
      <w:pPr>
        <w:widowControl w:val="0"/>
        <w:numPr>
          <w:ilvl w:val="0"/>
          <w:numId w:val="67"/>
        </w:numPr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 xml:space="preserve">nadawanie regulaminów organizacyjnych podległym urzędom i ich zmian, </w:t>
      </w:r>
    </w:p>
    <w:p w14:paraId="077A8583" w14:textId="77777777" w:rsidR="0050376A" w:rsidRPr="005E084E" w:rsidRDefault="0050376A" w:rsidP="002768F6">
      <w:pPr>
        <w:widowControl w:val="0"/>
        <w:numPr>
          <w:ilvl w:val="0"/>
          <w:numId w:val="67"/>
        </w:numPr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 xml:space="preserve">wydawanie wewnętrznych aktów prawnych, </w:t>
      </w:r>
    </w:p>
    <w:p w14:paraId="02609ECD" w14:textId="430EA9BC" w:rsidR="0050376A" w:rsidRPr="005E084E" w:rsidRDefault="0050376A" w:rsidP="002768F6">
      <w:pPr>
        <w:widowControl w:val="0"/>
        <w:numPr>
          <w:ilvl w:val="0"/>
          <w:numId w:val="67"/>
        </w:numPr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rozstrzyganie sporów kompetencyjnych między komórkami organizacyjnymi</w:t>
      </w:r>
      <w:r w:rsidR="003414D2" w:rsidRPr="005E084E">
        <w:rPr>
          <w:rFonts w:ascii="Arial" w:hAnsi="Arial" w:cs="Arial"/>
          <w:sz w:val="24"/>
          <w:szCs w:val="24"/>
        </w:rPr>
        <w:t xml:space="preserve"> znajdującymi się w różnych pionach lub między komórkami organizacyjnymi pionu wsparcia</w:t>
      </w:r>
      <w:r w:rsidRPr="005E084E">
        <w:rPr>
          <w:rFonts w:ascii="Arial" w:hAnsi="Arial" w:cs="Arial"/>
          <w:sz w:val="24"/>
          <w:szCs w:val="24"/>
        </w:rPr>
        <w:t xml:space="preserve">, </w:t>
      </w:r>
    </w:p>
    <w:p w14:paraId="4FB8D864" w14:textId="5719361C" w:rsidR="0050376A" w:rsidRPr="005E084E" w:rsidRDefault="003414D2" w:rsidP="002768F6">
      <w:pPr>
        <w:widowControl w:val="0"/>
        <w:numPr>
          <w:ilvl w:val="0"/>
          <w:numId w:val="67"/>
        </w:numPr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 xml:space="preserve">przyjmowanie </w:t>
      </w:r>
      <w:r w:rsidR="0050376A" w:rsidRPr="005E084E">
        <w:rPr>
          <w:rFonts w:ascii="Arial" w:hAnsi="Arial" w:cs="Arial"/>
          <w:sz w:val="24"/>
          <w:szCs w:val="24"/>
        </w:rPr>
        <w:t xml:space="preserve">skarg i wniosków, </w:t>
      </w:r>
    </w:p>
    <w:p w14:paraId="01525DD5" w14:textId="1F53BD71" w:rsidR="0050376A" w:rsidRPr="005E084E" w:rsidRDefault="001470A8" w:rsidP="002768F6">
      <w:pPr>
        <w:widowControl w:val="0"/>
        <w:numPr>
          <w:ilvl w:val="0"/>
          <w:numId w:val="67"/>
        </w:numPr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 xml:space="preserve">zatwierdzanie planu </w:t>
      </w:r>
      <w:r w:rsidR="0050376A" w:rsidRPr="005E084E">
        <w:rPr>
          <w:rFonts w:ascii="Arial" w:hAnsi="Arial" w:cs="Arial"/>
          <w:sz w:val="24"/>
          <w:szCs w:val="24"/>
        </w:rPr>
        <w:t xml:space="preserve">audytu wewnętrznego, </w:t>
      </w:r>
    </w:p>
    <w:p w14:paraId="4FE67544" w14:textId="0AE916E5" w:rsidR="0050376A" w:rsidRPr="005E084E" w:rsidRDefault="00762317" w:rsidP="002768F6">
      <w:pPr>
        <w:widowControl w:val="0"/>
        <w:numPr>
          <w:ilvl w:val="0"/>
          <w:numId w:val="67"/>
        </w:numPr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przestrzeganie</w:t>
      </w:r>
      <w:r w:rsidR="0050376A" w:rsidRPr="005E084E">
        <w:rPr>
          <w:rFonts w:ascii="Arial" w:hAnsi="Arial" w:cs="Arial"/>
          <w:sz w:val="24"/>
          <w:szCs w:val="24"/>
        </w:rPr>
        <w:t xml:space="preserve"> tajemnicy skarbowej i ochrony informacji niejawnych oraz wykonywanie funkcji administratora danych,</w:t>
      </w:r>
    </w:p>
    <w:p w14:paraId="572D9715" w14:textId="77777777" w:rsidR="0050376A" w:rsidRPr="005E084E" w:rsidRDefault="0050376A" w:rsidP="002768F6">
      <w:pPr>
        <w:widowControl w:val="0"/>
        <w:numPr>
          <w:ilvl w:val="0"/>
          <w:numId w:val="67"/>
        </w:numPr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sprawowanie bezpośredniego nadzoru nad realizacją zadań obronnych,</w:t>
      </w:r>
    </w:p>
    <w:p w14:paraId="0B09DCB8" w14:textId="3C9810EE" w:rsidR="0050376A" w:rsidRPr="005E084E" w:rsidRDefault="0050376A" w:rsidP="002768F6">
      <w:pPr>
        <w:widowControl w:val="0"/>
        <w:numPr>
          <w:ilvl w:val="0"/>
          <w:numId w:val="67"/>
        </w:numPr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 xml:space="preserve">sprawowanie bezpośredniego nadzoru nad realizacją zadań z zakresu </w:t>
      </w:r>
      <w:r w:rsidRPr="005E084E">
        <w:rPr>
          <w:rFonts w:ascii="Arial" w:hAnsi="Arial" w:cs="Arial"/>
          <w:sz w:val="24"/>
          <w:szCs w:val="24"/>
        </w:rPr>
        <w:lastRenderedPageBreak/>
        <w:t>bezpieczeństwa i higieny pracy,</w:t>
      </w:r>
    </w:p>
    <w:p w14:paraId="14653B64" w14:textId="77777777" w:rsidR="0050376A" w:rsidRPr="005E084E" w:rsidRDefault="0050376A" w:rsidP="002768F6">
      <w:pPr>
        <w:widowControl w:val="0"/>
        <w:numPr>
          <w:ilvl w:val="0"/>
          <w:numId w:val="67"/>
        </w:numPr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przydzielanie zadań związanych z funkcjonowaniem Izby, wykraczających poza zakres działania przypisany niniejszym Regulaminem poszczególnym komórkom organizacyjnym,</w:t>
      </w:r>
    </w:p>
    <w:p w14:paraId="0AA415D1" w14:textId="2B2008BD" w:rsidR="0050376A" w:rsidRPr="005E084E" w:rsidRDefault="00762317" w:rsidP="002768F6">
      <w:pPr>
        <w:widowControl w:val="0"/>
        <w:numPr>
          <w:ilvl w:val="0"/>
          <w:numId w:val="67"/>
        </w:numPr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 xml:space="preserve">sprawowanie </w:t>
      </w:r>
      <w:r w:rsidR="0050376A" w:rsidRPr="005E084E">
        <w:rPr>
          <w:rFonts w:ascii="Arial" w:hAnsi="Arial" w:cs="Arial"/>
          <w:sz w:val="24"/>
          <w:szCs w:val="24"/>
        </w:rPr>
        <w:t>kontroli zarządczej;</w:t>
      </w:r>
    </w:p>
    <w:p w14:paraId="1FEF11CA" w14:textId="77777777" w:rsidR="00F04743" w:rsidRDefault="0050376A" w:rsidP="002768F6">
      <w:pPr>
        <w:widowControl w:val="0"/>
        <w:numPr>
          <w:ilvl w:val="0"/>
          <w:numId w:val="66"/>
        </w:numPr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 xml:space="preserve">w zakresie spraw pracowniczych: </w:t>
      </w:r>
    </w:p>
    <w:p w14:paraId="0CD46B50" w14:textId="5753FA90" w:rsidR="00F04743" w:rsidRDefault="0050376A" w:rsidP="002768F6">
      <w:pPr>
        <w:pStyle w:val="Akapitzlist"/>
        <w:widowControl w:val="0"/>
        <w:numPr>
          <w:ilvl w:val="1"/>
          <w:numId w:val="66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F04743">
        <w:rPr>
          <w:rFonts w:ascii="Arial" w:hAnsi="Arial" w:cs="Arial"/>
        </w:rPr>
        <w:t xml:space="preserve">wykonywanie zadań </w:t>
      </w:r>
      <w:r w:rsidR="003414D2" w:rsidRPr="00F04743">
        <w:rPr>
          <w:rFonts w:ascii="Arial" w:hAnsi="Arial" w:cs="Arial"/>
        </w:rPr>
        <w:t>d</w:t>
      </w:r>
      <w:r w:rsidRPr="00F04743">
        <w:rPr>
          <w:rFonts w:ascii="Arial" w:hAnsi="Arial" w:cs="Arial"/>
        </w:rPr>
        <w:t xml:space="preserve">yrektora </w:t>
      </w:r>
      <w:r w:rsidR="003414D2" w:rsidRPr="00F04743">
        <w:rPr>
          <w:rFonts w:ascii="Arial" w:hAnsi="Arial" w:cs="Arial"/>
        </w:rPr>
        <w:t>g</w:t>
      </w:r>
      <w:r w:rsidRPr="00F04743">
        <w:rPr>
          <w:rFonts w:ascii="Arial" w:hAnsi="Arial" w:cs="Arial"/>
        </w:rPr>
        <w:t xml:space="preserve">eneralnego </w:t>
      </w:r>
      <w:r w:rsidR="003414D2" w:rsidRPr="00F04743">
        <w:rPr>
          <w:rFonts w:ascii="Arial" w:hAnsi="Arial" w:cs="Arial"/>
        </w:rPr>
        <w:t>u</w:t>
      </w:r>
      <w:r w:rsidRPr="00F04743">
        <w:rPr>
          <w:rFonts w:ascii="Arial" w:hAnsi="Arial" w:cs="Arial"/>
        </w:rPr>
        <w:t>r</w:t>
      </w:r>
      <w:r w:rsidR="00F04743">
        <w:rPr>
          <w:rFonts w:ascii="Arial" w:hAnsi="Arial" w:cs="Arial"/>
        </w:rPr>
        <w:t>zędu (kierownika zakładu pracy),</w:t>
      </w:r>
    </w:p>
    <w:p w14:paraId="632CF97F" w14:textId="6B8E3B87" w:rsidR="00BF2BE7" w:rsidRPr="00B13FCA" w:rsidRDefault="00F04743" w:rsidP="002768F6">
      <w:pPr>
        <w:pStyle w:val="Akapitzlist"/>
        <w:widowControl w:val="0"/>
        <w:numPr>
          <w:ilvl w:val="1"/>
          <w:numId w:val="66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B13FCA">
        <w:rPr>
          <w:rFonts w:ascii="Arial" w:hAnsi="Arial" w:cs="Arial"/>
        </w:rPr>
        <w:t xml:space="preserve">ostateczna akceptacja wyboru </w:t>
      </w:r>
      <w:r w:rsidR="0081477A">
        <w:rPr>
          <w:rFonts w:ascii="Arial" w:hAnsi="Arial" w:cs="Arial"/>
        </w:rPr>
        <w:t>kandydatów</w:t>
      </w:r>
      <w:r w:rsidRPr="00B13FCA">
        <w:rPr>
          <w:rFonts w:ascii="Arial" w:hAnsi="Arial" w:cs="Arial"/>
        </w:rPr>
        <w:t xml:space="preserve"> w naborach zewnętrznych </w:t>
      </w:r>
      <w:r w:rsidR="00BF2BE7" w:rsidRPr="00B13FCA">
        <w:rPr>
          <w:rFonts w:ascii="Arial" w:hAnsi="Arial" w:cs="Arial"/>
        </w:rPr>
        <w:br/>
      </w:r>
      <w:r w:rsidRPr="00B13FCA">
        <w:rPr>
          <w:rFonts w:ascii="Arial" w:hAnsi="Arial" w:cs="Arial"/>
        </w:rPr>
        <w:t>i wewnętrznych</w:t>
      </w:r>
      <w:r w:rsidR="00BF2BE7" w:rsidRPr="00B13FCA">
        <w:rPr>
          <w:rFonts w:ascii="Arial" w:hAnsi="Arial" w:cs="Arial"/>
        </w:rPr>
        <w:t>,</w:t>
      </w:r>
    </w:p>
    <w:p w14:paraId="5918954D" w14:textId="4DACE2D6" w:rsidR="00BF2BE7" w:rsidRPr="00B13FCA" w:rsidRDefault="00F04743" w:rsidP="002768F6">
      <w:pPr>
        <w:pStyle w:val="Akapitzlist"/>
        <w:widowControl w:val="0"/>
        <w:numPr>
          <w:ilvl w:val="1"/>
          <w:numId w:val="66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B13FCA">
        <w:rPr>
          <w:rFonts w:ascii="Arial" w:hAnsi="Arial" w:cs="Arial"/>
        </w:rPr>
        <w:t>ostateczna akceptacja przyznanego wynagrodzenia/uposażenia</w:t>
      </w:r>
      <w:r w:rsidR="00BF2BE7" w:rsidRPr="00B13FCA">
        <w:rPr>
          <w:rFonts w:ascii="Arial" w:hAnsi="Arial" w:cs="Arial"/>
        </w:rPr>
        <w:t>,</w:t>
      </w:r>
    </w:p>
    <w:p w14:paraId="598F73B2" w14:textId="7C909AB1" w:rsidR="00F04743" w:rsidRPr="00B13FCA" w:rsidRDefault="00F04743" w:rsidP="002768F6">
      <w:pPr>
        <w:pStyle w:val="Akapitzlist"/>
        <w:widowControl w:val="0"/>
        <w:numPr>
          <w:ilvl w:val="1"/>
          <w:numId w:val="66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B13FCA">
        <w:rPr>
          <w:rFonts w:ascii="Arial" w:hAnsi="Arial" w:cs="Arial"/>
        </w:rPr>
        <w:t>ostateczna akceptacja wniosków o rozwiązanie stosunku pracy/służby</w:t>
      </w:r>
      <w:r w:rsidR="00BF2BE7" w:rsidRPr="00B13FCA">
        <w:rPr>
          <w:rFonts w:ascii="Arial" w:hAnsi="Arial" w:cs="Arial"/>
        </w:rPr>
        <w:t>;</w:t>
      </w:r>
    </w:p>
    <w:p w14:paraId="2C1F2FBD" w14:textId="77777777" w:rsidR="0050376A" w:rsidRPr="005E084E" w:rsidRDefault="0050376A" w:rsidP="002768F6">
      <w:pPr>
        <w:widowControl w:val="0"/>
        <w:numPr>
          <w:ilvl w:val="0"/>
          <w:numId w:val="66"/>
        </w:numPr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 xml:space="preserve">w zakresie spraw budżetowych i finansowych: </w:t>
      </w:r>
    </w:p>
    <w:p w14:paraId="43772D4B" w14:textId="77777777" w:rsidR="0050376A" w:rsidRPr="005E084E" w:rsidRDefault="0050376A" w:rsidP="002768F6">
      <w:pPr>
        <w:widowControl w:val="0"/>
        <w:numPr>
          <w:ilvl w:val="0"/>
          <w:numId w:val="68"/>
        </w:numPr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 xml:space="preserve">zatwierdzanie planu finansowego Izby, </w:t>
      </w:r>
    </w:p>
    <w:p w14:paraId="0C0064F2" w14:textId="77777777" w:rsidR="0050376A" w:rsidRPr="005E084E" w:rsidRDefault="0050376A" w:rsidP="002768F6">
      <w:pPr>
        <w:widowControl w:val="0"/>
        <w:numPr>
          <w:ilvl w:val="0"/>
          <w:numId w:val="68"/>
        </w:numPr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sprawowanie nadzoru w zakresie gospodarowania środkami publicznymi przydzielonymi Izbie pod względem legalności, gospodarności i celowości;</w:t>
      </w:r>
    </w:p>
    <w:p w14:paraId="6CEF930D" w14:textId="71F9415D" w:rsidR="0050376A" w:rsidRPr="005E084E" w:rsidRDefault="00762317" w:rsidP="002768F6">
      <w:pPr>
        <w:widowControl w:val="0"/>
        <w:numPr>
          <w:ilvl w:val="0"/>
          <w:numId w:val="66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 xml:space="preserve">wykonywanie zadań </w:t>
      </w:r>
      <w:r w:rsidR="0050376A" w:rsidRPr="005E084E">
        <w:rPr>
          <w:rFonts w:ascii="Arial" w:hAnsi="Arial" w:cs="Arial"/>
          <w:sz w:val="24"/>
          <w:szCs w:val="24"/>
        </w:rPr>
        <w:t>w zakresie spraw dot</w:t>
      </w:r>
      <w:r w:rsidRPr="005E084E">
        <w:rPr>
          <w:rFonts w:ascii="Arial" w:hAnsi="Arial" w:cs="Arial"/>
          <w:sz w:val="24"/>
          <w:szCs w:val="24"/>
        </w:rPr>
        <w:t>yczących kontroli wewnętrznej i </w:t>
      </w:r>
      <w:r w:rsidR="0050376A" w:rsidRPr="005E084E">
        <w:rPr>
          <w:rFonts w:ascii="Arial" w:hAnsi="Arial" w:cs="Arial"/>
          <w:sz w:val="24"/>
          <w:szCs w:val="24"/>
        </w:rPr>
        <w:t>przeciwdziałania korupcji.</w:t>
      </w:r>
    </w:p>
    <w:p w14:paraId="3DE93EA7" w14:textId="77777777" w:rsidR="0098154F" w:rsidRPr="005E084E" w:rsidRDefault="0098154F" w:rsidP="005C4A64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381559EB" w14:textId="1B352137" w:rsidR="0050376A" w:rsidRPr="005E084E" w:rsidRDefault="0050376A" w:rsidP="005C4A64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5E084E">
        <w:rPr>
          <w:rFonts w:ascii="Arial" w:hAnsi="Arial" w:cs="Arial"/>
          <w:b/>
          <w:sz w:val="24"/>
          <w:szCs w:val="24"/>
          <w:lang w:eastAsia="pl-PL"/>
        </w:rPr>
        <w:t xml:space="preserve">§ </w:t>
      </w:r>
      <w:r w:rsidR="00AB6036">
        <w:rPr>
          <w:rFonts w:ascii="Arial" w:hAnsi="Arial" w:cs="Arial"/>
          <w:b/>
          <w:sz w:val="24"/>
          <w:szCs w:val="24"/>
          <w:lang w:eastAsia="pl-PL"/>
        </w:rPr>
        <w:t>6</w:t>
      </w:r>
      <w:r w:rsidR="00FD44F4">
        <w:rPr>
          <w:rFonts w:ascii="Arial" w:hAnsi="Arial" w:cs="Arial"/>
          <w:b/>
          <w:sz w:val="24"/>
          <w:szCs w:val="24"/>
          <w:lang w:eastAsia="pl-PL"/>
        </w:rPr>
        <w:t>4</w:t>
      </w:r>
      <w:r w:rsidR="00AB6036">
        <w:rPr>
          <w:rFonts w:ascii="Arial" w:hAnsi="Arial" w:cs="Arial"/>
          <w:b/>
          <w:sz w:val="24"/>
          <w:szCs w:val="24"/>
          <w:lang w:eastAsia="pl-PL"/>
        </w:rPr>
        <w:t>.</w:t>
      </w:r>
    </w:p>
    <w:p w14:paraId="262770A1" w14:textId="77777777" w:rsidR="0098154F" w:rsidRPr="005E084E" w:rsidRDefault="0098154F" w:rsidP="005C4A64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52188550" w14:textId="5505F33C" w:rsidR="0050376A" w:rsidRPr="005E084E" w:rsidRDefault="0050376A" w:rsidP="002768F6">
      <w:pPr>
        <w:widowControl w:val="0"/>
        <w:numPr>
          <w:ilvl w:val="0"/>
          <w:numId w:val="69"/>
        </w:numPr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 xml:space="preserve">Jeżeli Dyrektor nie może pełnić obowiązków służbowych zastępuje </w:t>
      </w:r>
      <w:r w:rsidRPr="00B13FCA">
        <w:rPr>
          <w:rFonts w:ascii="Arial" w:hAnsi="Arial" w:cs="Arial"/>
          <w:sz w:val="24"/>
          <w:szCs w:val="24"/>
        </w:rPr>
        <w:t xml:space="preserve">go </w:t>
      </w:r>
      <w:r w:rsidR="008F6F7D" w:rsidRPr="00B13FCA">
        <w:rPr>
          <w:rFonts w:ascii="Arial" w:hAnsi="Arial" w:cs="Arial"/>
          <w:sz w:val="24"/>
          <w:szCs w:val="24"/>
        </w:rPr>
        <w:t>I</w:t>
      </w:r>
      <w:r w:rsidRPr="00B13FCA">
        <w:rPr>
          <w:rFonts w:ascii="Arial" w:hAnsi="Arial" w:cs="Arial"/>
          <w:sz w:val="24"/>
          <w:szCs w:val="24"/>
        </w:rPr>
        <w:t xml:space="preserve"> Zastępca Dyrektora, a gdy ten nie może pełnić obowiązków zastępuje go </w:t>
      </w:r>
      <w:r w:rsidR="0098135B" w:rsidRPr="00B13FCA">
        <w:rPr>
          <w:rFonts w:ascii="Arial" w:hAnsi="Arial" w:cs="Arial"/>
          <w:sz w:val="24"/>
          <w:szCs w:val="24"/>
        </w:rPr>
        <w:t>II</w:t>
      </w:r>
      <w:r w:rsidRPr="00B13FCA">
        <w:rPr>
          <w:rFonts w:ascii="Arial" w:hAnsi="Arial" w:cs="Arial"/>
          <w:sz w:val="24"/>
          <w:szCs w:val="24"/>
        </w:rPr>
        <w:t xml:space="preserve"> Zastępca Dyrektora, </w:t>
      </w:r>
      <w:r w:rsidR="001A7DAE" w:rsidRPr="00B13FCA">
        <w:rPr>
          <w:rFonts w:ascii="Arial" w:hAnsi="Arial" w:cs="Arial"/>
          <w:sz w:val="24"/>
          <w:szCs w:val="24"/>
        </w:rPr>
        <w:br/>
      </w:r>
      <w:r w:rsidRPr="00B13FCA">
        <w:rPr>
          <w:rFonts w:ascii="Arial" w:hAnsi="Arial" w:cs="Arial"/>
          <w:sz w:val="24"/>
          <w:szCs w:val="24"/>
        </w:rPr>
        <w:t>a w dalszej kolejności III Zastępca Dyrektora</w:t>
      </w:r>
      <w:r w:rsidR="00500020" w:rsidRPr="00B13FCA">
        <w:rPr>
          <w:rFonts w:ascii="Arial" w:hAnsi="Arial" w:cs="Arial"/>
          <w:sz w:val="24"/>
          <w:szCs w:val="24"/>
        </w:rPr>
        <w:t xml:space="preserve">, IV Zastępca Dyrektora, </w:t>
      </w:r>
      <w:r w:rsidR="008F6F7D" w:rsidRPr="00B13FCA">
        <w:rPr>
          <w:rFonts w:ascii="Arial" w:hAnsi="Arial" w:cs="Arial"/>
          <w:sz w:val="24"/>
          <w:szCs w:val="24"/>
        </w:rPr>
        <w:t>V</w:t>
      </w:r>
      <w:r w:rsidR="00500020" w:rsidRPr="00B13FCA">
        <w:rPr>
          <w:rFonts w:ascii="Arial" w:hAnsi="Arial" w:cs="Arial"/>
          <w:sz w:val="24"/>
          <w:szCs w:val="24"/>
        </w:rPr>
        <w:t xml:space="preserve"> </w:t>
      </w:r>
      <w:r w:rsidR="00500020" w:rsidRPr="005E084E">
        <w:rPr>
          <w:rFonts w:ascii="Arial" w:hAnsi="Arial" w:cs="Arial"/>
          <w:sz w:val="24"/>
          <w:szCs w:val="24"/>
        </w:rPr>
        <w:t>Zastępca Dyrektora, VI Zastępca Dyrektora</w:t>
      </w:r>
      <w:r w:rsidRPr="005E084E">
        <w:rPr>
          <w:rFonts w:ascii="Arial" w:hAnsi="Arial" w:cs="Arial"/>
          <w:sz w:val="24"/>
          <w:szCs w:val="24"/>
        </w:rPr>
        <w:t>.</w:t>
      </w:r>
    </w:p>
    <w:p w14:paraId="6DBDF6D6" w14:textId="323BD882" w:rsidR="0050376A" w:rsidRPr="005E084E" w:rsidRDefault="0050376A" w:rsidP="002768F6">
      <w:pPr>
        <w:widowControl w:val="0"/>
        <w:numPr>
          <w:ilvl w:val="0"/>
          <w:numId w:val="69"/>
        </w:numPr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 xml:space="preserve">Jeżeli Dyrektor, </w:t>
      </w:r>
      <w:r w:rsidR="008F6F7D" w:rsidRPr="00B13FCA">
        <w:rPr>
          <w:rFonts w:ascii="Arial" w:hAnsi="Arial" w:cs="Arial"/>
          <w:sz w:val="24"/>
          <w:szCs w:val="24"/>
        </w:rPr>
        <w:t>I</w:t>
      </w:r>
      <w:r w:rsidRPr="00B13FCA">
        <w:rPr>
          <w:rFonts w:ascii="Arial" w:hAnsi="Arial" w:cs="Arial"/>
          <w:sz w:val="24"/>
          <w:szCs w:val="24"/>
        </w:rPr>
        <w:t xml:space="preserve"> Zastępca Dyrektora, II Zastępca Dyrektora, III Zastępca Dyrektora, </w:t>
      </w:r>
      <w:r w:rsidR="005248DA" w:rsidRPr="00B13FCA">
        <w:rPr>
          <w:rFonts w:ascii="Arial" w:hAnsi="Arial" w:cs="Arial"/>
          <w:sz w:val="24"/>
          <w:szCs w:val="24"/>
        </w:rPr>
        <w:br/>
      </w:r>
      <w:r w:rsidRPr="00B13FCA">
        <w:rPr>
          <w:rFonts w:ascii="Arial" w:hAnsi="Arial" w:cs="Arial"/>
          <w:sz w:val="24"/>
          <w:szCs w:val="24"/>
        </w:rPr>
        <w:t xml:space="preserve">IV Zastępca Dyrektora, </w:t>
      </w:r>
      <w:r w:rsidR="008F6F7D" w:rsidRPr="00B13FCA">
        <w:rPr>
          <w:rFonts w:ascii="Arial" w:hAnsi="Arial" w:cs="Arial"/>
          <w:sz w:val="24"/>
          <w:szCs w:val="24"/>
        </w:rPr>
        <w:t>V</w:t>
      </w:r>
      <w:r w:rsidRPr="00B13FCA">
        <w:rPr>
          <w:rFonts w:ascii="Arial" w:hAnsi="Arial" w:cs="Arial"/>
          <w:sz w:val="24"/>
          <w:szCs w:val="24"/>
        </w:rPr>
        <w:t xml:space="preserve"> Zastępca Dyrektora,</w:t>
      </w:r>
      <w:r w:rsidR="004707F0" w:rsidRPr="00B13FCA">
        <w:rPr>
          <w:rFonts w:ascii="Arial" w:hAnsi="Arial" w:cs="Arial"/>
          <w:sz w:val="24"/>
          <w:szCs w:val="24"/>
        </w:rPr>
        <w:t xml:space="preserve"> VI Zastępca </w:t>
      </w:r>
      <w:r w:rsidR="004707F0" w:rsidRPr="005E084E">
        <w:rPr>
          <w:rFonts w:ascii="Arial" w:hAnsi="Arial" w:cs="Arial"/>
          <w:sz w:val="24"/>
          <w:szCs w:val="24"/>
        </w:rPr>
        <w:t>Dyrektora</w:t>
      </w:r>
      <w:r w:rsidRPr="005E084E">
        <w:rPr>
          <w:rFonts w:ascii="Arial" w:hAnsi="Arial" w:cs="Arial"/>
          <w:sz w:val="24"/>
          <w:szCs w:val="24"/>
        </w:rPr>
        <w:t xml:space="preserve"> nie mogą pełnić obowiązków służbowych zastępuje ich pracownik wyznaczony przez Ministra.</w:t>
      </w:r>
    </w:p>
    <w:p w14:paraId="2BB36B13" w14:textId="3D651937" w:rsidR="0050376A" w:rsidRPr="005E084E" w:rsidRDefault="0050376A" w:rsidP="002768F6">
      <w:pPr>
        <w:widowControl w:val="0"/>
        <w:numPr>
          <w:ilvl w:val="0"/>
          <w:numId w:val="69"/>
        </w:numPr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 xml:space="preserve">Zastępstwo, o którym mowa w ust. 1 - </w:t>
      </w:r>
      <w:r w:rsidR="00500020">
        <w:rPr>
          <w:rFonts w:ascii="Arial" w:hAnsi="Arial" w:cs="Arial"/>
          <w:sz w:val="24"/>
          <w:szCs w:val="24"/>
        </w:rPr>
        <w:t>2</w:t>
      </w:r>
      <w:r w:rsidRPr="005E084E">
        <w:rPr>
          <w:rFonts w:ascii="Arial" w:hAnsi="Arial" w:cs="Arial"/>
          <w:sz w:val="24"/>
          <w:szCs w:val="24"/>
        </w:rPr>
        <w:t xml:space="preserve"> obejmuje wszystkie kompetencje Dyrektora. </w:t>
      </w:r>
    </w:p>
    <w:p w14:paraId="1D1F9125" w14:textId="77777777" w:rsidR="0098154F" w:rsidRPr="005E084E" w:rsidRDefault="0098154F" w:rsidP="005C4A64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5F0FF8BA" w14:textId="44DB55EC" w:rsidR="0050376A" w:rsidRPr="005E084E" w:rsidRDefault="0050376A" w:rsidP="005C4A64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5E084E">
        <w:rPr>
          <w:rFonts w:ascii="Arial" w:hAnsi="Arial" w:cs="Arial"/>
          <w:b/>
          <w:sz w:val="24"/>
          <w:szCs w:val="24"/>
          <w:lang w:eastAsia="pl-PL"/>
        </w:rPr>
        <w:t xml:space="preserve">§ </w:t>
      </w:r>
      <w:r w:rsidR="00FE5C33">
        <w:rPr>
          <w:rFonts w:ascii="Arial" w:hAnsi="Arial" w:cs="Arial"/>
          <w:b/>
          <w:sz w:val="24"/>
          <w:szCs w:val="24"/>
          <w:lang w:eastAsia="pl-PL"/>
        </w:rPr>
        <w:t>6</w:t>
      </w:r>
      <w:r w:rsidR="00FD44F4">
        <w:rPr>
          <w:rFonts w:ascii="Arial" w:hAnsi="Arial" w:cs="Arial"/>
          <w:b/>
          <w:sz w:val="24"/>
          <w:szCs w:val="24"/>
          <w:lang w:eastAsia="pl-PL"/>
        </w:rPr>
        <w:t>5</w:t>
      </w:r>
      <w:r w:rsidR="00AB6036">
        <w:rPr>
          <w:rFonts w:ascii="Arial" w:hAnsi="Arial" w:cs="Arial"/>
          <w:b/>
          <w:sz w:val="24"/>
          <w:szCs w:val="24"/>
          <w:lang w:eastAsia="pl-PL"/>
        </w:rPr>
        <w:t>.</w:t>
      </w:r>
    </w:p>
    <w:p w14:paraId="02C5F1EF" w14:textId="77777777" w:rsidR="0098154F" w:rsidRPr="005E084E" w:rsidRDefault="0098154F" w:rsidP="005C4A64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7EDF02AF" w14:textId="30CE4EE8" w:rsidR="0050376A" w:rsidRPr="005E084E" w:rsidRDefault="0050376A" w:rsidP="005C4A64">
      <w:pPr>
        <w:widowControl w:val="0"/>
        <w:tabs>
          <w:tab w:val="left" w:pos="360"/>
          <w:tab w:val="left" w:pos="426"/>
        </w:tabs>
        <w:suppressAutoHyphens w:val="0"/>
        <w:spacing w:after="0" w:line="360" w:lineRule="auto"/>
        <w:jc w:val="both"/>
        <w:rPr>
          <w:rFonts w:ascii="Arial" w:eastAsia="TimesNewRomanPSMT" w:hAnsi="Arial" w:cs="Arial"/>
          <w:sz w:val="24"/>
          <w:szCs w:val="24"/>
          <w:lang w:eastAsia="pl-PL"/>
        </w:rPr>
      </w:pPr>
      <w:r w:rsidRPr="005E084E">
        <w:rPr>
          <w:rFonts w:ascii="Arial" w:eastAsia="TimesNewRomanPSMT" w:hAnsi="Arial" w:cs="Arial"/>
          <w:sz w:val="24"/>
          <w:szCs w:val="24"/>
          <w:lang w:eastAsia="pl-PL"/>
        </w:rPr>
        <w:t xml:space="preserve">Dyrektor może upoważnić pracowników Izby w formie pisemnej do załatwiania określonych spraw w swoim imieniu w ustalonym zakresie, a w szczególności do wydawania decyzji administracyjnych, postanowień i zaświadczeń. </w:t>
      </w:r>
    </w:p>
    <w:p w14:paraId="4C7701DD" w14:textId="77777777" w:rsidR="0098154F" w:rsidRPr="005E084E" w:rsidRDefault="0098154F" w:rsidP="005C4A64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0C8F69A8" w14:textId="0DD2E50D" w:rsidR="0050376A" w:rsidRPr="005E084E" w:rsidRDefault="0050376A" w:rsidP="005C4A64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5E084E">
        <w:rPr>
          <w:rFonts w:ascii="Arial" w:hAnsi="Arial" w:cs="Arial"/>
          <w:b/>
          <w:sz w:val="24"/>
          <w:szCs w:val="24"/>
          <w:lang w:eastAsia="pl-PL"/>
        </w:rPr>
        <w:lastRenderedPageBreak/>
        <w:t xml:space="preserve">§ </w:t>
      </w:r>
      <w:r w:rsidR="00AB6036">
        <w:rPr>
          <w:rFonts w:ascii="Arial" w:hAnsi="Arial" w:cs="Arial"/>
          <w:b/>
          <w:sz w:val="24"/>
          <w:szCs w:val="24"/>
          <w:lang w:eastAsia="pl-PL"/>
        </w:rPr>
        <w:t>6</w:t>
      </w:r>
      <w:r w:rsidR="00FD44F4">
        <w:rPr>
          <w:rFonts w:ascii="Arial" w:hAnsi="Arial" w:cs="Arial"/>
          <w:b/>
          <w:sz w:val="24"/>
          <w:szCs w:val="24"/>
          <w:lang w:eastAsia="pl-PL"/>
        </w:rPr>
        <w:t>6</w:t>
      </w:r>
      <w:r w:rsidR="00AB6036">
        <w:rPr>
          <w:rFonts w:ascii="Arial" w:hAnsi="Arial" w:cs="Arial"/>
          <w:b/>
          <w:sz w:val="24"/>
          <w:szCs w:val="24"/>
          <w:lang w:eastAsia="pl-PL"/>
        </w:rPr>
        <w:t>.</w:t>
      </w:r>
    </w:p>
    <w:p w14:paraId="74D51ADC" w14:textId="77777777" w:rsidR="0098154F" w:rsidRPr="005E084E" w:rsidRDefault="0098154F" w:rsidP="005C4A64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147713D4" w14:textId="05A18E9D" w:rsidR="008F5CEC" w:rsidRPr="00AF32AD" w:rsidRDefault="008F5CEC" w:rsidP="002768F6">
      <w:pPr>
        <w:pStyle w:val="Akapitzlist"/>
        <w:numPr>
          <w:ilvl w:val="0"/>
          <w:numId w:val="181"/>
        </w:numPr>
        <w:tabs>
          <w:tab w:val="left" w:pos="709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AF32AD">
        <w:rPr>
          <w:rFonts w:ascii="Arial" w:hAnsi="Arial" w:cs="Arial"/>
        </w:rPr>
        <w:t xml:space="preserve">W czasie nieobecności I Zastępcy Dyrektora, jego zadania w pierwszej kolejności </w:t>
      </w:r>
      <w:r w:rsidRPr="00AF32AD">
        <w:rPr>
          <w:rFonts w:ascii="Arial" w:hAnsi="Arial" w:cs="Arial"/>
        </w:rPr>
        <w:br/>
        <w:t xml:space="preserve">wykonuje Dyrektor, a w przypadku jego nieobecności II Zastępca Dyrektora, </w:t>
      </w:r>
      <w:r w:rsidRPr="00AF32AD">
        <w:rPr>
          <w:rFonts w:ascii="Arial" w:hAnsi="Arial" w:cs="Arial"/>
        </w:rPr>
        <w:br/>
        <w:t>a w dalszej kolejności III Zastępca Dyrektora, IV Zastępca Dyrektora, V Zastępca Dyrektora, VI Zastępca Dyrektora. W przypadku jednoczesnej nieobecności I Zastępcy Dyrektora, Dyrektora, II Zastępcy Dyrektora, III Zastępcy Dyrektora, IV Zastępcy Dyrektora, V Zastępcy Dyrektora, VI Zastępcy Dyrektora, zadania I Zastępcy Dyrektora wykonuje pracownik wyznaczony przez Ministra.</w:t>
      </w:r>
    </w:p>
    <w:p w14:paraId="3740572D" w14:textId="234E7A7A" w:rsidR="008F5CEC" w:rsidRPr="00AF32AD" w:rsidRDefault="008F5CEC" w:rsidP="002768F6">
      <w:pPr>
        <w:pStyle w:val="Akapitzlist"/>
        <w:numPr>
          <w:ilvl w:val="0"/>
          <w:numId w:val="181"/>
        </w:numPr>
        <w:tabs>
          <w:tab w:val="left" w:pos="709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AF32AD">
        <w:rPr>
          <w:rFonts w:ascii="Arial" w:hAnsi="Arial" w:cs="Arial"/>
        </w:rPr>
        <w:t>W czasie nieobecności II Zastępcy Dyrektora, jego zadania w pierwszej kolejności wykonuje IV Zastępca Dyrektora, a w przypadku jego nieobecności III Zastępca Dyrektora, a w dalszej kolejności I Zastępca Dyrektora, V Zastępca Dyrektora,</w:t>
      </w:r>
      <w:r w:rsidR="007C4E22" w:rsidRPr="00AF32AD">
        <w:rPr>
          <w:rFonts w:ascii="Arial" w:hAnsi="Arial" w:cs="Arial"/>
        </w:rPr>
        <w:t xml:space="preserve"> </w:t>
      </w:r>
      <w:r w:rsidRPr="00AF32AD">
        <w:rPr>
          <w:rFonts w:ascii="Arial" w:hAnsi="Arial" w:cs="Arial"/>
        </w:rPr>
        <w:t xml:space="preserve">VI Zastępca Dyrektora. W przypadku jednoczesnej nieobecności II Zastępcy Dyrektora, IV Zastępcy Dyrektora, III Zastępcy Dyrektora, I Zastępcy Dyrektora, V Zastępcy Dyrektora, VI Zastępcy Dyrektora, zadania </w:t>
      </w:r>
      <w:r w:rsidR="007C4E22" w:rsidRPr="00AF32AD">
        <w:rPr>
          <w:rFonts w:ascii="Arial" w:hAnsi="Arial" w:cs="Arial"/>
        </w:rPr>
        <w:br/>
      </w:r>
      <w:r w:rsidRPr="00AF32AD">
        <w:rPr>
          <w:rFonts w:ascii="Arial" w:hAnsi="Arial" w:cs="Arial"/>
        </w:rPr>
        <w:t>II Zastępcy Dyrektora wykonuje pracownik wyznaczony przez Ministra.</w:t>
      </w:r>
    </w:p>
    <w:p w14:paraId="3A5D24CD" w14:textId="3F41AF2F" w:rsidR="008F5CEC" w:rsidRPr="00AF32AD" w:rsidRDefault="008F5CEC" w:rsidP="002768F6">
      <w:pPr>
        <w:pStyle w:val="Akapitzlist"/>
        <w:widowControl w:val="0"/>
        <w:numPr>
          <w:ilvl w:val="0"/>
          <w:numId w:val="18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AF32AD">
        <w:rPr>
          <w:rFonts w:ascii="Arial" w:hAnsi="Arial" w:cs="Arial"/>
        </w:rPr>
        <w:t>W czasie nieobecności III Zastępcy Dyrektora, jego zadania w pierwszej kolejności wykonuje V Zastępca Dyrektora, a w przypadku jego nieobecności IV Zastępca Dyrektora a w dalszej kolejności I Zastępca Dyrektora, II Zastępca Dyrektora,</w:t>
      </w:r>
      <w:r w:rsidR="007C4E22" w:rsidRPr="00AF32AD">
        <w:rPr>
          <w:rFonts w:ascii="Arial" w:hAnsi="Arial" w:cs="Arial"/>
        </w:rPr>
        <w:t xml:space="preserve"> </w:t>
      </w:r>
      <w:r w:rsidRPr="00AF32AD">
        <w:rPr>
          <w:rFonts w:ascii="Arial" w:hAnsi="Arial" w:cs="Arial"/>
        </w:rPr>
        <w:t xml:space="preserve">VI Zastępca Dyrektora. W przypadku jednoczesnej nieobecności III Zastępcy Dyrektora, V Zastępcy Dyrektora, IV Zastępcy Dyrektora, I Zastępcy Dyrektora, II Zastępcy Dyrektora, VI Zastępcy Dyrektora, zadania </w:t>
      </w:r>
      <w:r w:rsidR="007C4E22" w:rsidRPr="00AF32AD">
        <w:rPr>
          <w:rFonts w:ascii="Arial" w:hAnsi="Arial" w:cs="Arial"/>
        </w:rPr>
        <w:br/>
      </w:r>
      <w:r w:rsidRPr="00AF32AD">
        <w:rPr>
          <w:rFonts w:ascii="Arial" w:hAnsi="Arial" w:cs="Arial"/>
        </w:rPr>
        <w:t>III Zastępcy Dyrektora wykonuje pracownik wyznaczony przez Ministra.</w:t>
      </w:r>
    </w:p>
    <w:p w14:paraId="2259A2F1" w14:textId="26E2259B" w:rsidR="008F5CEC" w:rsidRPr="00AF32AD" w:rsidRDefault="008F5CEC" w:rsidP="002768F6">
      <w:pPr>
        <w:pStyle w:val="Akapitzlist"/>
        <w:widowControl w:val="0"/>
        <w:numPr>
          <w:ilvl w:val="0"/>
          <w:numId w:val="18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AF32AD">
        <w:rPr>
          <w:rFonts w:ascii="Arial" w:hAnsi="Arial" w:cs="Arial"/>
        </w:rPr>
        <w:t>W czasie nieobecności IV Zastępcy Dyrektora, jego zadania w pierwszej kolejności wykonuje II Zastępca Dyrektora, a w przypadku jego nieobecności III Zastępca Dyrektora, a w dalszej kolejności I Zastępca Dyrektora, V Zastępca Dyrektora,</w:t>
      </w:r>
      <w:r w:rsidR="007C4E22" w:rsidRPr="00AF32AD">
        <w:rPr>
          <w:rFonts w:ascii="Arial" w:hAnsi="Arial" w:cs="Arial"/>
        </w:rPr>
        <w:t xml:space="preserve"> </w:t>
      </w:r>
      <w:r w:rsidRPr="00AF32AD">
        <w:rPr>
          <w:rFonts w:ascii="Arial" w:hAnsi="Arial" w:cs="Arial"/>
        </w:rPr>
        <w:t xml:space="preserve">VI Zastępca Dyrektora. W przypadku jednoczesnej nieobecności IV Zastępcy Dyrektora, II Zastępcy Dyrektora, III Zastępcy Dyrektora, I Zastępcy Dyrektora, V Zastępcy Dyrektora, VI Zastępcy Dyrektora, zadania </w:t>
      </w:r>
      <w:r w:rsidR="007C4E22" w:rsidRPr="00AF32AD">
        <w:rPr>
          <w:rFonts w:ascii="Arial" w:hAnsi="Arial" w:cs="Arial"/>
        </w:rPr>
        <w:br/>
      </w:r>
      <w:r w:rsidRPr="00AF32AD">
        <w:rPr>
          <w:rFonts w:ascii="Arial" w:hAnsi="Arial" w:cs="Arial"/>
        </w:rPr>
        <w:t>IV Zastępcy Dyrektora wykonuje pracownik wyznaczony przez Ministra.</w:t>
      </w:r>
    </w:p>
    <w:p w14:paraId="63CCC28D" w14:textId="34E954AE" w:rsidR="008F5CEC" w:rsidRPr="00AF32AD" w:rsidRDefault="008F5CEC" w:rsidP="002768F6">
      <w:pPr>
        <w:pStyle w:val="Akapitzlist"/>
        <w:widowControl w:val="0"/>
        <w:numPr>
          <w:ilvl w:val="0"/>
          <w:numId w:val="18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AF32AD">
        <w:rPr>
          <w:rFonts w:ascii="Arial" w:hAnsi="Arial" w:cs="Arial"/>
        </w:rPr>
        <w:t>W czasie nieobecności V Zastępcy Dyrektora, jego zadania w pierwszej kolejności wykonuje III Zastępca Dyrektora, a w przypadku jego nieobecności II Zastępca Dyrektora, a w dalszej kolejności I Zastępca Dyrektora, IV Zastępca Dyrektora,</w:t>
      </w:r>
      <w:r w:rsidR="007C4E22" w:rsidRPr="00AF32AD">
        <w:rPr>
          <w:rFonts w:ascii="Arial" w:hAnsi="Arial" w:cs="Arial"/>
        </w:rPr>
        <w:t xml:space="preserve"> </w:t>
      </w:r>
      <w:r w:rsidRPr="00AF32AD">
        <w:rPr>
          <w:rFonts w:ascii="Arial" w:hAnsi="Arial" w:cs="Arial"/>
        </w:rPr>
        <w:t xml:space="preserve">VI Zastępca Dyrektora. W przypadku jednoczesnej nieobecności V Zastępcy Dyrektora, III Zastępcy Dyrektora, II Zastępcy Dyrektora, I Zastępcy Dyrektora, IV Zastępcy Dyrektora, VI Zastępcy Dyrektora, zadania </w:t>
      </w:r>
      <w:r w:rsidR="007C4E22" w:rsidRPr="00AF32AD">
        <w:rPr>
          <w:rFonts w:ascii="Arial" w:hAnsi="Arial" w:cs="Arial"/>
        </w:rPr>
        <w:br/>
      </w:r>
      <w:r w:rsidRPr="00AF32AD">
        <w:rPr>
          <w:rFonts w:ascii="Arial" w:hAnsi="Arial" w:cs="Arial"/>
        </w:rPr>
        <w:t>V Zastępcy Dyrektora wykonuje pracownik wyznaczony przez Ministra.</w:t>
      </w:r>
    </w:p>
    <w:p w14:paraId="4150949B" w14:textId="263BD66F" w:rsidR="008F5CEC" w:rsidRPr="00AF32AD" w:rsidRDefault="008F5CEC" w:rsidP="002768F6">
      <w:pPr>
        <w:pStyle w:val="Akapitzlist"/>
        <w:widowControl w:val="0"/>
        <w:numPr>
          <w:ilvl w:val="0"/>
          <w:numId w:val="18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AF32AD">
        <w:rPr>
          <w:rFonts w:ascii="Arial" w:hAnsi="Arial" w:cs="Arial"/>
        </w:rPr>
        <w:t xml:space="preserve">W czasie nieobecności VI Zastępcy Dyrektora, jego zadania w pierwszej kolejności wykonuje I Zastępca Dyrektora, a w przypadku jego nieobecności V Zastępca Dyrektora, a w dalszej </w:t>
      </w:r>
      <w:r w:rsidRPr="00AF32AD">
        <w:rPr>
          <w:rFonts w:ascii="Arial" w:hAnsi="Arial" w:cs="Arial"/>
        </w:rPr>
        <w:lastRenderedPageBreak/>
        <w:t>kolejności II Zastępca Dyrektora, III Zastępca Dyrektora,</w:t>
      </w:r>
      <w:r w:rsidR="007C4E22" w:rsidRPr="00AF32AD">
        <w:rPr>
          <w:rFonts w:ascii="Arial" w:hAnsi="Arial" w:cs="Arial"/>
        </w:rPr>
        <w:t xml:space="preserve"> </w:t>
      </w:r>
      <w:r w:rsidRPr="00AF32AD">
        <w:rPr>
          <w:rFonts w:ascii="Arial" w:hAnsi="Arial" w:cs="Arial"/>
        </w:rPr>
        <w:t xml:space="preserve">IV Zastępca Dyrektora. </w:t>
      </w:r>
      <w:r w:rsidR="007C4E22" w:rsidRPr="00AF32AD">
        <w:rPr>
          <w:rFonts w:ascii="Arial" w:hAnsi="Arial" w:cs="Arial"/>
        </w:rPr>
        <w:br/>
      </w:r>
      <w:r w:rsidRPr="00AF32AD">
        <w:rPr>
          <w:rFonts w:ascii="Arial" w:hAnsi="Arial" w:cs="Arial"/>
        </w:rPr>
        <w:t xml:space="preserve">W przypadku jednoczesnej nieobecności VI Zastępcy Dyrektora, I Zastępcy Dyrektora, </w:t>
      </w:r>
      <w:r w:rsidR="007C4E22" w:rsidRPr="00AF32AD">
        <w:rPr>
          <w:rFonts w:ascii="Arial" w:hAnsi="Arial" w:cs="Arial"/>
        </w:rPr>
        <w:br/>
      </w:r>
      <w:r w:rsidRPr="00AF32AD">
        <w:rPr>
          <w:rFonts w:ascii="Arial" w:hAnsi="Arial" w:cs="Arial"/>
        </w:rPr>
        <w:t>V Zastępcy Dyrektora, II Zastępcy Dyrektora, III Zastępcy Dyrektora, IV Zastępcy Dyrektora, zadania VI Zastępcy Dyrektora wykonuje pracownik wyznaczony przez Ministra.</w:t>
      </w:r>
    </w:p>
    <w:p w14:paraId="2A5EF555" w14:textId="77777777" w:rsidR="0098154F" w:rsidRPr="00EB22AE" w:rsidRDefault="0098154F" w:rsidP="004F027E">
      <w:pPr>
        <w:widowControl w:val="0"/>
        <w:shd w:val="clear" w:color="auto" w:fill="FFFFFF"/>
        <w:tabs>
          <w:tab w:val="left" w:pos="0"/>
          <w:tab w:val="left" w:pos="284"/>
        </w:tabs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17F68510" w14:textId="04AEB155" w:rsidR="0050376A" w:rsidRPr="00EB22AE" w:rsidRDefault="0050376A" w:rsidP="004F027E">
      <w:pPr>
        <w:widowControl w:val="0"/>
        <w:shd w:val="clear" w:color="auto" w:fill="FFFFFF"/>
        <w:tabs>
          <w:tab w:val="left" w:pos="0"/>
          <w:tab w:val="left" w:pos="284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EB22AE">
        <w:rPr>
          <w:rFonts w:ascii="Arial" w:hAnsi="Arial" w:cs="Arial"/>
          <w:b/>
          <w:sz w:val="24"/>
          <w:szCs w:val="24"/>
          <w:lang w:eastAsia="pl-PL"/>
        </w:rPr>
        <w:t xml:space="preserve">§ </w:t>
      </w:r>
      <w:r w:rsidR="00AB6036" w:rsidRPr="00EB22AE">
        <w:rPr>
          <w:rFonts w:ascii="Arial" w:hAnsi="Arial" w:cs="Arial"/>
          <w:b/>
          <w:sz w:val="24"/>
          <w:szCs w:val="24"/>
          <w:lang w:eastAsia="pl-PL"/>
        </w:rPr>
        <w:t>6</w:t>
      </w:r>
      <w:r w:rsidR="00FD44F4">
        <w:rPr>
          <w:rFonts w:ascii="Arial" w:hAnsi="Arial" w:cs="Arial"/>
          <w:b/>
          <w:sz w:val="24"/>
          <w:szCs w:val="24"/>
          <w:lang w:eastAsia="pl-PL"/>
        </w:rPr>
        <w:t>7</w:t>
      </w:r>
      <w:r w:rsidR="00AB6036" w:rsidRPr="00EB22AE">
        <w:rPr>
          <w:rFonts w:ascii="Arial" w:hAnsi="Arial" w:cs="Arial"/>
          <w:b/>
          <w:sz w:val="24"/>
          <w:szCs w:val="24"/>
          <w:lang w:eastAsia="pl-PL"/>
        </w:rPr>
        <w:t>.</w:t>
      </w:r>
    </w:p>
    <w:p w14:paraId="725FB54A" w14:textId="77777777" w:rsidR="00931C7D" w:rsidRPr="00392D5B" w:rsidRDefault="00931C7D" w:rsidP="00931C7D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5CBAD65C" w14:textId="4634BED7" w:rsidR="00931C7D" w:rsidRPr="00EB22AE" w:rsidRDefault="00931C7D" w:rsidP="00931C7D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EB22AE">
        <w:rPr>
          <w:rFonts w:ascii="Arial" w:eastAsia="TimesNewRomanPSMT" w:hAnsi="Arial" w:cs="Arial"/>
          <w:b/>
          <w:sz w:val="24"/>
          <w:szCs w:val="24"/>
          <w:lang w:eastAsia="pl-PL"/>
        </w:rPr>
        <w:t>Do kompetencji I Zastępcy Dyrektora Pionu Personalnego należą sprawy:</w:t>
      </w:r>
    </w:p>
    <w:p w14:paraId="06BE78A4" w14:textId="77777777" w:rsidR="00931C7D" w:rsidRPr="00B13FCA" w:rsidRDefault="00931C7D" w:rsidP="002768F6">
      <w:pPr>
        <w:widowControl w:val="0"/>
        <w:numPr>
          <w:ilvl w:val="0"/>
          <w:numId w:val="154"/>
        </w:numPr>
        <w:tabs>
          <w:tab w:val="left" w:pos="0"/>
        </w:tabs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B13FCA">
        <w:rPr>
          <w:rFonts w:ascii="Arial" w:hAnsi="Arial" w:cs="Arial"/>
          <w:sz w:val="24"/>
          <w:szCs w:val="24"/>
        </w:rPr>
        <w:t xml:space="preserve">podpisywanie pism i zajmowanie stanowiska we wszystkich sprawach z zakresu bezpośrednio nadzorowanych komórek organizacyjnych, niezastrzeżonych </w:t>
      </w:r>
      <w:r w:rsidRPr="00B13FCA">
        <w:rPr>
          <w:rFonts w:ascii="Arial" w:hAnsi="Arial" w:cs="Arial"/>
          <w:sz w:val="24"/>
          <w:szCs w:val="24"/>
        </w:rPr>
        <w:br/>
        <w:t>w Regulaminie lub w odrębnych przepisach do ostatecznej aprobaty Dyrektora;</w:t>
      </w:r>
    </w:p>
    <w:p w14:paraId="5426F0A9" w14:textId="77777777" w:rsidR="00931C7D" w:rsidRPr="00B13FCA" w:rsidRDefault="00931C7D" w:rsidP="002768F6">
      <w:pPr>
        <w:widowControl w:val="0"/>
        <w:numPr>
          <w:ilvl w:val="0"/>
          <w:numId w:val="154"/>
        </w:numPr>
        <w:tabs>
          <w:tab w:val="left" w:pos="0"/>
        </w:tabs>
        <w:suppressAutoHyphens w:val="0"/>
        <w:spacing w:after="0" w:line="360" w:lineRule="auto"/>
        <w:ind w:left="709" w:hanging="436"/>
        <w:jc w:val="both"/>
        <w:rPr>
          <w:rFonts w:ascii="Arial" w:hAnsi="Arial" w:cs="Arial"/>
          <w:sz w:val="24"/>
          <w:szCs w:val="24"/>
        </w:rPr>
      </w:pPr>
      <w:r w:rsidRPr="00B13FCA">
        <w:rPr>
          <w:rFonts w:ascii="Arial" w:hAnsi="Arial" w:cs="Arial"/>
          <w:sz w:val="24"/>
          <w:szCs w:val="24"/>
        </w:rPr>
        <w:t>zapewnienie prawidłowego przebiegu realizacji zadań w zakresie działalności bezpośrednio nadzorowanych komórek organizacyjnych;</w:t>
      </w:r>
    </w:p>
    <w:p w14:paraId="74EB6F5D" w14:textId="77777777" w:rsidR="00931C7D" w:rsidRPr="00B13FCA" w:rsidRDefault="00931C7D" w:rsidP="002768F6">
      <w:pPr>
        <w:widowControl w:val="0"/>
        <w:numPr>
          <w:ilvl w:val="0"/>
          <w:numId w:val="154"/>
        </w:numPr>
        <w:tabs>
          <w:tab w:val="left" w:pos="0"/>
        </w:tabs>
        <w:suppressAutoHyphens w:val="0"/>
        <w:spacing w:after="0" w:line="360" w:lineRule="auto"/>
        <w:ind w:left="709" w:hanging="436"/>
        <w:jc w:val="both"/>
        <w:rPr>
          <w:rFonts w:ascii="Arial" w:hAnsi="Arial" w:cs="Arial"/>
          <w:sz w:val="24"/>
          <w:szCs w:val="24"/>
        </w:rPr>
      </w:pPr>
      <w:r w:rsidRPr="00B13FCA">
        <w:rPr>
          <w:rFonts w:ascii="Arial" w:hAnsi="Arial" w:cs="Arial"/>
          <w:sz w:val="24"/>
          <w:szCs w:val="24"/>
        </w:rPr>
        <w:t xml:space="preserve">współdziałanie z organami administracji rządowej i samorządowej na zasadach określonych odrębnymi przepisami; </w:t>
      </w:r>
    </w:p>
    <w:p w14:paraId="071C392D" w14:textId="77777777" w:rsidR="00931C7D" w:rsidRPr="00B13FCA" w:rsidRDefault="00931C7D" w:rsidP="002768F6">
      <w:pPr>
        <w:widowControl w:val="0"/>
        <w:numPr>
          <w:ilvl w:val="0"/>
          <w:numId w:val="154"/>
        </w:numPr>
        <w:suppressAutoHyphens w:val="0"/>
        <w:autoSpaceDE w:val="0"/>
        <w:autoSpaceDN w:val="0"/>
        <w:adjustRightInd w:val="0"/>
        <w:spacing w:after="0" w:line="360" w:lineRule="auto"/>
        <w:ind w:left="709" w:hanging="436"/>
        <w:jc w:val="both"/>
        <w:rPr>
          <w:rFonts w:ascii="Arial" w:hAnsi="Arial" w:cs="Arial"/>
          <w:sz w:val="24"/>
          <w:szCs w:val="24"/>
        </w:rPr>
      </w:pPr>
      <w:r w:rsidRPr="00B13FCA">
        <w:rPr>
          <w:rFonts w:ascii="Arial" w:hAnsi="Arial" w:cs="Arial"/>
          <w:sz w:val="24"/>
          <w:szCs w:val="24"/>
        </w:rPr>
        <w:t>współdziałanie z Ministerstwem Finansów.</w:t>
      </w:r>
    </w:p>
    <w:p w14:paraId="7F2C94E8" w14:textId="77777777" w:rsidR="00931C7D" w:rsidRDefault="00931C7D" w:rsidP="005C4A64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22DE0820" w14:textId="6F5DD743" w:rsidR="00931C7D" w:rsidRPr="005E084E" w:rsidRDefault="00931C7D" w:rsidP="00931C7D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5E084E">
        <w:rPr>
          <w:rFonts w:ascii="Arial" w:hAnsi="Arial" w:cs="Arial"/>
          <w:b/>
          <w:sz w:val="24"/>
          <w:szCs w:val="24"/>
          <w:lang w:eastAsia="pl-PL"/>
        </w:rPr>
        <w:t>§ 6</w:t>
      </w:r>
      <w:r w:rsidR="00FD44F4">
        <w:rPr>
          <w:rFonts w:ascii="Arial" w:hAnsi="Arial" w:cs="Arial"/>
          <w:b/>
          <w:sz w:val="24"/>
          <w:szCs w:val="24"/>
          <w:lang w:eastAsia="pl-PL"/>
        </w:rPr>
        <w:t>8</w:t>
      </w:r>
      <w:r>
        <w:rPr>
          <w:rFonts w:ascii="Arial" w:hAnsi="Arial" w:cs="Arial"/>
          <w:b/>
          <w:sz w:val="24"/>
          <w:szCs w:val="24"/>
          <w:lang w:eastAsia="pl-PL"/>
        </w:rPr>
        <w:t>.</w:t>
      </w:r>
    </w:p>
    <w:p w14:paraId="3AEA7B7B" w14:textId="77777777" w:rsidR="00931C7D" w:rsidRPr="00392D5B" w:rsidRDefault="00931C7D" w:rsidP="00931C7D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508FFEF1" w14:textId="5364CE91" w:rsidR="00931C7D" w:rsidRPr="00EB22AE" w:rsidRDefault="00931C7D" w:rsidP="00931C7D">
      <w:pPr>
        <w:widowControl w:val="0"/>
        <w:tabs>
          <w:tab w:val="left" w:pos="360"/>
          <w:tab w:val="left" w:pos="426"/>
        </w:tabs>
        <w:suppressAutoHyphens w:val="0"/>
        <w:spacing w:after="0" w:line="360" w:lineRule="auto"/>
        <w:jc w:val="both"/>
        <w:rPr>
          <w:rFonts w:ascii="Arial" w:eastAsia="TimesNewRomanPSMT" w:hAnsi="Arial" w:cs="Arial"/>
          <w:b/>
          <w:sz w:val="24"/>
          <w:szCs w:val="24"/>
          <w:lang w:eastAsia="pl-PL"/>
        </w:rPr>
      </w:pPr>
      <w:r w:rsidRPr="00EB22AE">
        <w:rPr>
          <w:rFonts w:ascii="Arial" w:eastAsia="TimesNewRomanPSMT" w:hAnsi="Arial" w:cs="Arial"/>
          <w:b/>
          <w:sz w:val="24"/>
          <w:szCs w:val="24"/>
          <w:lang w:eastAsia="pl-PL"/>
        </w:rPr>
        <w:t>Do kompetencji I</w:t>
      </w:r>
      <w:r w:rsidR="00636C46" w:rsidRPr="00EB22AE">
        <w:rPr>
          <w:rFonts w:ascii="Arial" w:eastAsia="TimesNewRomanPSMT" w:hAnsi="Arial" w:cs="Arial"/>
          <w:b/>
          <w:sz w:val="24"/>
          <w:szCs w:val="24"/>
          <w:lang w:eastAsia="pl-PL"/>
        </w:rPr>
        <w:t>I</w:t>
      </w:r>
      <w:r w:rsidRPr="00EB22AE">
        <w:rPr>
          <w:rFonts w:ascii="Arial" w:eastAsia="TimesNewRomanPSMT" w:hAnsi="Arial" w:cs="Arial"/>
          <w:b/>
          <w:sz w:val="24"/>
          <w:szCs w:val="24"/>
          <w:lang w:eastAsia="pl-PL"/>
        </w:rPr>
        <w:t xml:space="preserve"> Zastępcy Dyrektora Pionu Orzecznictwa należą sprawy:</w:t>
      </w:r>
    </w:p>
    <w:p w14:paraId="3F34348C" w14:textId="77777777" w:rsidR="00931C7D" w:rsidRPr="005E084E" w:rsidRDefault="00931C7D" w:rsidP="002768F6">
      <w:pPr>
        <w:widowControl w:val="0"/>
        <w:numPr>
          <w:ilvl w:val="1"/>
          <w:numId w:val="70"/>
        </w:numPr>
        <w:suppressAutoHyphens w:val="0"/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podejmowanie rozstrzygnięć, podpisywanie pism i zajmowanie stanowiska we wszystkich sprawach z zakresu bezpośrednio nadzorowanych komórek organizacyjnych, niezastrzeżonych w Regulaminie lub w odrębnych przepisach do ostatecznej aprobaty Dyrektora, a w szczególności orzecznictwo w sprawach dotyczących:</w:t>
      </w:r>
    </w:p>
    <w:p w14:paraId="50D0C642" w14:textId="77777777" w:rsidR="00931C7D" w:rsidRPr="005E084E" w:rsidRDefault="00931C7D" w:rsidP="002768F6">
      <w:pPr>
        <w:widowControl w:val="0"/>
        <w:numPr>
          <w:ilvl w:val="1"/>
          <w:numId w:val="68"/>
        </w:numPr>
        <w:tabs>
          <w:tab w:val="left" w:pos="1134"/>
        </w:tabs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 xml:space="preserve">podatków dochodowych, </w:t>
      </w:r>
    </w:p>
    <w:p w14:paraId="7452C54A" w14:textId="77777777" w:rsidR="00931C7D" w:rsidRPr="005E084E" w:rsidRDefault="00931C7D" w:rsidP="002768F6">
      <w:pPr>
        <w:widowControl w:val="0"/>
        <w:numPr>
          <w:ilvl w:val="1"/>
          <w:numId w:val="68"/>
        </w:numPr>
        <w:tabs>
          <w:tab w:val="left" w:pos="1134"/>
        </w:tabs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podatków sektorowych,</w:t>
      </w:r>
    </w:p>
    <w:p w14:paraId="266796A1" w14:textId="77777777" w:rsidR="00931C7D" w:rsidRPr="005E084E" w:rsidRDefault="00931C7D" w:rsidP="002768F6">
      <w:pPr>
        <w:widowControl w:val="0"/>
        <w:numPr>
          <w:ilvl w:val="1"/>
          <w:numId w:val="68"/>
        </w:numPr>
        <w:tabs>
          <w:tab w:val="left" w:pos="1134"/>
        </w:tabs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podatków majątkowych,</w:t>
      </w:r>
    </w:p>
    <w:p w14:paraId="6F0A63F2" w14:textId="77777777" w:rsidR="00931C7D" w:rsidRPr="005E084E" w:rsidRDefault="00931C7D" w:rsidP="002768F6">
      <w:pPr>
        <w:widowControl w:val="0"/>
        <w:numPr>
          <w:ilvl w:val="1"/>
          <w:numId w:val="68"/>
        </w:numPr>
        <w:tabs>
          <w:tab w:val="left" w:pos="1134"/>
        </w:tabs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 xml:space="preserve">podatku od towarów i usług, </w:t>
      </w:r>
    </w:p>
    <w:p w14:paraId="7CA9235C" w14:textId="77777777" w:rsidR="00931C7D" w:rsidRPr="005E084E" w:rsidRDefault="00931C7D" w:rsidP="002768F6">
      <w:pPr>
        <w:widowControl w:val="0"/>
        <w:numPr>
          <w:ilvl w:val="1"/>
          <w:numId w:val="68"/>
        </w:numPr>
        <w:tabs>
          <w:tab w:val="left" w:pos="1134"/>
        </w:tabs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podatku akcyzowego,</w:t>
      </w:r>
    </w:p>
    <w:p w14:paraId="7FBE88B6" w14:textId="77777777" w:rsidR="00931C7D" w:rsidRPr="005E084E" w:rsidRDefault="00931C7D" w:rsidP="002768F6">
      <w:pPr>
        <w:widowControl w:val="0"/>
        <w:numPr>
          <w:ilvl w:val="1"/>
          <w:numId w:val="68"/>
        </w:numPr>
        <w:tabs>
          <w:tab w:val="left" w:pos="1134"/>
        </w:tabs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 xml:space="preserve">innych podatków, </w:t>
      </w:r>
    </w:p>
    <w:p w14:paraId="4B8FBDE7" w14:textId="77777777" w:rsidR="00931C7D" w:rsidRPr="005E084E" w:rsidRDefault="00931C7D" w:rsidP="002768F6">
      <w:pPr>
        <w:widowControl w:val="0"/>
        <w:numPr>
          <w:ilvl w:val="1"/>
          <w:numId w:val="68"/>
        </w:numPr>
        <w:tabs>
          <w:tab w:val="left" w:pos="1134"/>
        </w:tabs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 xml:space="preserve">należności celnych, </w:t>
      </w:r>
    </w:p>
    <w:p w14:paraId="647536A2" w14:textId="77777777" w:rsidR="00931C7D" w:rsidRPr="005E084E" w:rsidRDefault="00931C7D" w:rsidP="002768F6">
      <w:pPr>
        <w:widowControl w:val="0"/>
        <w:numPr>
          <w:ilvl w:val="1"/>
          <w:numId w:val="68"/>
        </w:numPr>
        <w:tabs>
          <w:tab w:val="left" w:pos="1134"/>
        </w:tabs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trike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niepodatkowych należności budżetowych,</w:t>
      </w:r>
    </w:p>
    <w:p w14:paraId="7FBDDE62" w14:textId="77777777" w:rsidR="00931C7D" w:rsidRPr="005E084E" w:rsidRDefault="00931C7D" w:rsidP="002768F6">
      <w:pPr>
        <w:widowControl w:val="0"/>
        <w:numPr>
          <w:ilvl w:val="1"/>
          <w:numId w:val="68"/>
        </w:numPr>
        <w:tabs>
          <w:tab w:val="left" w:pos="1134"/>
        </w:tabs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dotacji przedmiotowych;</w:t>
      </w:r>
    </w:p>
    <w:p w14:paraId="32094745" w14:textId="77777777" w:rsidR="00931C7D" w:rsidRPr="005E084E" w:rsidRDefault="00931C7D" w:rsidP="002768F6">
      <w:pPr>
        <w:widowControl w:val="0"/>
        <w:numPr>
          <w:ilvl w:val="0"/>
          <w:numId w:val="70"/>
        </w:numPr>
        <w:tabs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współdziałania z organami administracji rządowej i samorządowej na zasadach określonych odrębnymi przepisami;</w:t>
      </w:r>
    </w:p>
    <w:p w14:paraId="28FFEAAC" w14:textId="77777777" w:rsidR="00931C7D" w:rsidRPr="005E084E" w:rsidRDefault="00931C7D" w:rsidP="002768F6">
      <w:pPr>
        <w:widowControl w:val="0"/>
        <w:numPr>
          <w:ilvl w:val="0"/>
          <w:numId w:val="70"/>
        </w:numPr>
        <w:tabs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lastRenderedPageBreak/>
        <w:t>współdziałania z organami KAS, wymienionymi w art. 11 ust. 1 pkt 1 - 4 ustawy o KAS;</w:t>
      </w:r>
    </w:p>
    <w:p w14:paraId="7CDAA2B2" w14:textId="77777777" w:rsidR="00931C7D" w:rsidRPr="005E084E" w:rsidRDefault="00931C7D" w:rsidP="002768F6">
      <w:pPr>
        <w:widowControl w:val="0"/>
        <w:numPr>
          <w:ilvl w:val="0"/>
          <w:numId w:val="70"/>
        </w:numPr>
        <w:tabs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kształtowania form i metod działania zapewniających powszechność opodatkowania;</w:t>
      </w:r>
    </w:p>
    <w:p w14:paraId="6AA07B2D" w14:textId="77777777" w:rsidR="00931C7D" w:rsidRPr="005E084E" w:rsidRDefault="00931C7D" w:rsidP="002768F6">
      <w:pPr>
        <w:widowControl w:val="0"/>
        <w:numPr>
          <w:ilvl w:val="0"/>
          <w:numId w:val="70"/>
        </w:numPr>
        <w:tabs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zapewnienia prawidłowego przebiegu realizacji zadań w zakresie działalności bezpośrednio nadzorowanych komórek organizacyjnych;</w:t>
      </w:r>
    </w:p>
    <w:p w14:paraId="29A25892" w14:textId="77777777" w:rsidR="00931C7D" w:rsidRPr="005E084E" w:rsidRDefault="00931C7D" w:rsidP="002768F6">
      <w:pPr>
        <w:widowControl w:val="0"/>
        <w:numPr>
          <w:ilvl w:val="0"/>
          <w:numId w:val="70"/>
        </w:numPr>
        <w:tabs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 xml:space="preserve">monitorowanie zadań związanych ze zwrotami podatku od towarów i usług wykonywanymi przez urzędy skarbowe na zasadach określonych odrębnie </w:t>
      </w:r>
      <w:r w:rsidRPr="005E084E">
        <w:rPr>
          <w:rFonts w:ascii="Arial" w:hAnsi="Arial" w:cs="Arial"/>
          <w:sz w:val="24"/>
          <w:szCs w:val="24"/>
        </w:rPr>
        <w:br/>
        <w:t>w wytycznych Ministerstwa Finansów.</w:t>
      </w:r>
    </w:p>
    <w:p w14:paraId="542CB01B" w14:textId="77777777" w:rsidR="00931C7D" w:rsidRPr="00392D5B" w:rsidRDefault="00931C7D" w:rsidP="00931C7D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4806E17A" w14:textId="7D31B096" w:rsidR="00636C46" w:rsidRPr="005E084E" w:rsidRDefault="00636C46" w:rsidP="00636C46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5E084E">
        <w:rPr>
          <w:rFonts w:ascii="Arial" w:hAnsi="Arial" w:cs="Arial"/>
          <w:b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b/>
          <w:sz w:val="24"/>
          <w:szCs w:val="24"/>
          <w:lang w:eastAsia="pl-PL"/>
        </w:rPr>
        <w:t>6</w:t>
      </w:r>
      <w:r w:rsidR="00FD44F4">
        <w:rPr>
          <w:rFonts w:ascii="Arial" w:hAnsi="Arial" w:cs="Arial"/>
          <w:b/>
          <w:sz w:val="24"/>
          <w:szCs w:val="24"/>
          <w:lang w:eastAsia="pl-PL"/>
        </w:rPr>
        <w:t>9</w:t>
      </w:r>
      <w:r>
        <w:rPr>
          <w:rFonts w:ascii="Arial" w:hAnsi="Arial" w:cs="Arial"/>
          <w:b/>
          <w:sz w:val="24"/>
          <w:szCs w:val="24"/>
          <w:lang w:eastAsia="pl-PL"/>
        </w:rPr>
        <w:t>.</w:t>
      </w:r>
    </w:p>
    <w:p w14:paraId="4B04ED65" w14:textId="77777777" w:rsidR="00636C46" w:rsidRPr="005E084E" w:rsidRDefault="00636C46" w:rsidP="00636C46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171420FF" w14:textId="77777777" w:rsidR="00636C46" w:rsidRPr="00EB22AE" w:rsidRDefault="00636C46" w:rsidP="00636C46">
      <w:pPr>
        <w:widowControl w:val="0"/>
        <w:tabs>
          <w:tab w:val="left" w:pos="360"/>
          <w:tab w:val="left" w:pos="426"/>
        </w:tabs>
        <w:suppressAutoHyphens w:val="0"/>
        <w:spacing w:after="0" w:line="360" w:lineRule="auto"/>
        <w:jc w:val="both"/>
        <w:rPr>
          <w:rFonts w:ascii="Arial" w:eastAsia="TimesNewRomanPSMT" w:hAnsi="Arial" w:cs="Arial"/>
          <w:b/>
          <w:sz w:val="24"/>
          <w:szCs w:val="24"/>
          <w:lang w:eastAsia="pl-PL"/>
        </w:rPr>
      </w:pPr>
      <w:r w:rsidRPr="00EB22AE">
        <w:rPr>
          <w:rFonts w:ascii="Arial" w:eastAsia="TimesNewRomanPSMT" w:hAnsi="Arial" w:cs="Arial"/>
          <w:b/>
          <w:sz w:val="24"/>
          <w:szCs w:val="24"/>
          <w:lang w:eastAsia="pl-PL"/>
        </w:rPr>
        <w:t>Do kompetencji III Zastępcy Dyrektora Pionu Kontroli, Cła i Audytu należą sprawy:</w:t>
      </w:r>
    </w:p>
    <w:p w14:paraId="7A42A04A" w14:textId="77777777" w:rsidR="00636C46" w:rsidRPr="005E084E" w:rsidRDefault="00636C46" w:rsidP="002768F6">
      <w:pPr>
        <w:widowControl w:val="0"/>
        <w:numPr>
          <w:ilvl w:val="0"/>
          <w:numId w:val="73"/>
        </w:numPr>
        <w:tabs>
          <w:tab w:val="left" w:pos="0"/>
        </w:tabs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 xml:space="preserve">podpisywanie pism i zajmowanie stanowiska we wszystkich sprawach z zakresu bezpośrednio nadzorowanych komórek organizacyjnych, niezastrzeżonych </w:t>
      </w:r>
      <w:r w:rsidRPr="005E084E">
        <w:rPr>
          <w:rFonts w:ascii="Arial" w:hAnsi="Arial" w:cs="Arial"/>
          <w:sz w:val="24"/>
          <w:szCs w:val="24"/>
        </w:rPr>
        <w:br/>
        <w:t>w Regulaminie lub w odrębnych przepisach do ostatecznej aprobaty Dyrektora;</w:t>
      </w:r>
    </w:p>
    <w:p w14:paraId="690C25ED" w14:textId="77777777" w:rsidR="00636C46" w:rsidRPr="005E084E" w:rsidRDefault="00636C46" w:rsidP="002768F6">
      <w:pPr>
        <w:widowControl w:val="0"/>
        <w:numPr>
          <w:ilvl w:val="0"/>
          <w:numId w:val="73"/>
        </w:numPr>
        <w:tabs>
          <w:tab w:val="left" w:pos="0"/>
        </w:tabs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zapewnienie prawidłowego przebiegu realizacji zadań w zakresie działalności bezpośrednio nadzorowanych komórek organizacyjnych;</w:t>
      </w:r>
    </w:p>
    <w:p w14:paraId="1217D66F" w14:textId="77777777" w:rsidR="00636C46" w:rsidRPr="005E084E" w:rsidRDefault="00636C46" w:rsidP="002768F6">
      <w:pPr>
        <w:pStyle w:val="Akapitzlist"/>
        <w:widowControl w:val="0"/>
        <w:numPr>
          <w:ilvl w:val="0"/>
          <w:numId w:val="73"/>
        </w:numPr>
        <w:tabs>
          <w:tab w:val="left" w:pos="0"/>
        </w:tabs>
        <w:spacing w:line="360" w:lineRule="auto"/>
        <w:ind w:hanging="436"/>
        <w:jc w:val="both"/>
        <w:rPr>
          <w:rFonts w:ascii="Arial" w:hAnsi="Arial" w:cs="Arial"/>
        </w:rPr>
      </w:pPr>
      <w:r w:rsidRPr="005E084E">
        <w:rPr>
          <w:rFonts w:ascii="Arial" w:hAnsi="Arial" w:cs="Arial"/>
        </w:rPr>
        <w:t>współdziałanie z organami administracji rządowej i samorządowej na zasadach określonych odrębnymi przepisami oraz organami ścigania;</w:t>
      </w:r>
    </w:p>
    <w:p w14:paraId="378A11ED" w14:textId="77777777" w:rsidR="00636C46" w:rsidRPr="005E084E" w:rsidRDefault="00636C46" w:rsidP="002768F6">
      <w:pPr>
        <w:widowControl w:val="0"/>
        <w:numPr>
          <w:ilvl w:val="0"/>
          <w:numId w:val="73"/>
        </w:numPr>
        <w:suppressAutoHyphens w:val="0"/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współdziałanie z organami KAS</w:t>
      </w:r>
      <w:r>
        <w:rPr>
          <w:rFonts w:ascii="Arial" w:hAnsi="Arial" w:cs="Arial"/>
          <w:sz w:val="24"/>
          <w:szCs w:val="24"/>
        </w:rPr>
        <w:t xml:space="preserve"> i </w:t>
      </w:r>
      <w:r w:rsidRPr="005E084E">
        <w:rPr>
          <w:rFonts w:ascii="Arial" w:hAnsi="Arial" w:cs="Arial"/>
          <w:sz w:val="24"/>
          <w:szCs w:val="24"/>
        </w:rPr>
        <w:t>Ministerstwem Finansów.</w:t>
      </w:r>
    </w:p>
    <w:p w14:paraId="46DE9461" w14:textId="77777777" w:rsidR="00636C46" w:rsidRPr="00392D5B" w:rsidRDefault="00636C46" w:rsidP="00636C46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57F3A501" w14:textId="267697E5" w:rsidR="00636C46" w:rsidRPr="005E084E" w:rsidRDefault="00636C46" w:rsidP="00636C46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5E084E">
        <w:rPr>
          <w:rFonts w:ascii="Arial" w:hAnsi="Arial" w:cs="Arial"/>
          <w:b/>
          <w:sz w:val="24"/>
          <w:szCs w:val="24"/>
          <w:lang w:eastAsia="pl-PL"/>
        </w:rPr>
        <w:t xml:space="preserve">§ </w:t>
      </w:r>
      <w:r w:rsidR="00FD44F4">
        <w:rPr>
          <w:rFonts w:ascii="Arial" w:hAnsi="Arial" w:cs="Arial"/>
          <w:b/>
          <w:sz w:val="24"/>
          <w:szCs w:val="24"/>
          <w:lang w:eastAsia="pl-PL"/>
        </w:rPr>
        <w:t>70</w:t>
      </w:r>
      <w:r>
        <w:rPr>
          <w:rFonts w:ascii="Arial" w:hAnsi="Arial" w:cs="Arial"/>
          <w:b/>
          <w:sz w:val="24"/>
          <w:szCs w:val="24"/>
          <w:lang w:eastAsia="pl-PL"/>
        </w:rPr>
        <w:t>.</w:t>
      </w:r>
    </w:p>
    <w:p w14:paraId="390DFB18" w14:textId="77777777" w:rsidR="00636C46" w:rsidRPr="005E084E" w:rsidRDefault="00636C46" w:rsidP="00636C46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6866987D" w14:textId="77777777" w:rsidR="00636C46" w:rsidRPr="00EB22AE" w:rsidRDefault="00636C46" w:rsidP="00636C46">
      <w:pPr>
        <w:widowControl w:val="0"/>
        <w:tabs>
          <w:tab w:val="left" w:pos="360"/>
          <w:tab w:val="left" w:pos="426"/>
        </w:tabs>
        <w:suppressAutoHyphens w:val="0"/>
        <w:spacing w:after="0" w:line="360" w:lineRule="auto"/>
        <w:jc w:val="both"/>
        <w:rPr>
          <w:rFonts w:ascii="Arial" w:eastAsia="TimesNewRomanPSMT" w:hAnsi="Arial" w:cs="Arial"/>
          <w:b/>
          <w:sz w:val="24"/>
          <w:szCs w:val="24"/>
          <w:lang w:eastAsia="pl-PL"/>
        </w:rPr>
      </w:pPr>
      <w:r w:rsidRPr="00EB22AE">
        <w:rPr>
          <w:rFonts w:ascii="Arial" w:eastAsia="TimesNewRomanPSMT" w:hAnsi="Arial" w:cs="Arial"/>
          <w:b/>
          <w:sz w:val="24"/>
          <w:szCs w:val="24"/>
          <w:lang w:eastAsia="pl-PL"/>
        </w:rPr>
        <w:t xml:space="preserve">Do kompetencji IV Zastępcy Dyrektora Pionu Poboru i Egzekucji oraz Kontroli, Cła </w:t>
      </w:r>
      <w:r w:rsidRPr="00EB22AE">
        <w:rPr>
          <w:rFonts w:ascii="Arial" w:eastAsia="TimesNewRomanPSMT" w:hAnsi="Arial" w:cs="Arial"/>
          <w:b/>
          <w:sz w:val="24"/>
          <w:szCs w:val="24"/>
          <w:lang w:eastAsia="pl-PL"/>
        </w:rPr>
        <w:br/>
        <w:t>i Audytu należą sprawy:</w:t>
      </w:r>
    </w:p>
    <w:p w14:paraId="42F4EC45" w14:textId="77777777" w:rsidR="00636C46" w:rsidRPr="005E084E" w:rsidRDefault="00636C46" w:rsidP="002768F6">
      <w:pPr>
        <w:widowControl w:val="0"/>
        <w:numPr>
          <w:ilvl w:val="0"/>
          <w:numId w:val="71"/>
        </w:numPr>
        <w:tabs>
          <w:tab w:val="num" w:pos="709"/>
        </w:tabs>
        <w:suppressAutoHyphens w:val="0"/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996E60">
        <w:rPr>
          <w:rFonts w:ascii="Arial" w:hAnsi="Arial" w:cs="Arial"/>
          <w:color w:val="000000" w:themeColor="text1"/>
          <w:sz w:val="24"/>
          <w:szCs w:val="24"/>
        </w:rPr>
        <w:t xml:space="preserve">podejmowanie rozstrzygnięć, podpisywanie </w:t>
      </w:r>
      <w:r w:rsidRPr="005E084E">
        <w:rPr>
          <w:rFonts w:ascii="Arial" w:hAnsi="Arial" w:cs="Arial"/>
          <w:sz w:val="24"/>
          <w:szCs w:val="24"/>
        </w:rPr>
        <w:t xml:space="preserve">pism i zajmowanie stanowiska we wszystkich sprawach z zakresu bezpośrednio nadzorowanych komórek organizacyjnych, niezastrzeżonych w Regulaminie lub w odrębnych przepisach do ostatecznej aprobaty Dyrektora, a w szczególności orzecznictwa w sprawach dotyczących: </w:t>
      </w:r>
    </w:p>
    <w:p w14:paraId="4918EC61" w14:textId="77777777" w:rsidR="00636C46" w:rsidRPr="005E084E" w:rsidRDefault="00636C46" w:rsidP="002768F6">
      <w:pPr>
        <w:widowControl w:val="0"/>
        <w:numPr>
          <w:ilvl w:val="0"/>
          <w:numId w:val="72"/>
        </w:numPr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postępowania egzekucyjnego w administracji,</w:t>
      </w:r>
    </w:p>
    <w:p w14:paraId="5C3132DB" w14:textId="77777777" w:rsidR="00636C46" w:rsidRPr="005E084E" w:rsidRDefault="00636C46" w:rsidP="002768F6">
      <w:pPr>
        <w:widowControl w:val="0"/>
        <w:numPr>
          <w:ilvl w:val="0"/>
          <w:numId w:val="72"/>
        </w:numPr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wzajemnej pomocy przy dochodzeniu podatków, należności celnych i innych należności pieniężnych,</w:t>
      </w:r>
    </w:p>
    <w:p w14:paraId="6678F1CB" w14:textId="77777777" w:rsidR="00636C46" w:rsidRPr="005E084E" w:rsidRDefault="00636C46" w:rsidP="002768F6">
      <w:pPr>
        <w:widowControl w:val="0"/>
        <w:numPr>
          <w:ilvl w:val="0"/>
          <w:numId w:val="72"/>
        </w:numPr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odmowy wydania zaświadczenia o niezaleganiu w podatkach lub o stanie zaległości,</w:t>
      </w:r>
    </w:p>
    <w:p w14:paraId="48E0EAB6" w14:textId="77777777" w:rsidR="00636C46" w:rsidRPr="005E084E" w:rsidRDefault="00636C46" w:rsidP="002768F6">
      <w:pPr>
        <w:pStyle w:val="Tekstpodstawowy"/>
        <w:widowControl w:val="0"/>
        <w:numPr>
          <w:ilvl w:val="0"/>
          <w:numId w:val="72"/>
        </w:numPr>
        <w:suppressAutoHyphens w:val="0"/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 xml:space="preserve">udzielania ulg w spłacie zobowiązań podatkowych i innych ulg przewidzianych przepisami prawa, </w:t>
      </w:r>
    </w:p>
    <w:p w14:paraId="77992C85" w14:textId="77777777" w:rsidR="00636C46" w:rsidRPr="005E084E" w:rsidRDefault="00636C46" w:rsidP="002768F6">
      <w:pPr>
        <w:pStyle w:val="Tekstpodstawowy"/>
        <w:widowControl w:val="0"/>
        <w:numPr>
          <w:ilvl w:val="0"/>
          <w:numId w:val="72"/>
        </w:numPr>
        <w:suppressAutoHyphens w:val="0"/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odpowiedzialności osób trzecich za zaległości podatkowe,</w:t>
      </w:r>
    </w:p>
    <w:p w14:paraId="4A4DD371" w14:textId="77777777" w:rsidR="00636C46" w:rsidRPr="005E084E" w:rsidRDefault="00636C46" w:rsidP="002768F6">
      <w:pPr>
        <w:pStyle w:val="Tekstpodstawowy"/>
        <w:widowControl w:val="0"/>
        <w:numPr>
          <w:ilvl w:val="0"/>
          <w:numId w:val="72"/>
        </w:numPr>
        <w:suppressAutoHyphens w:val="0"/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lastRenderedPageBreak/>
        <w:t>wstrzymania wykonania decyzji,</w:t>
      </w:r>
    </w:p>
    <w:p w14:paraId="26B569E6" w14:textId="77777777" w:rsidR="00636C46" w:rsidRPr="005E084E" w:rsidRDefault="00636C46" w:rsidP="002768F6">
      <w:pPr>
        <w:widowControl w:val="0"/>
        <w:numPr>
          <w:ilvl w:val="0"/>
          <w:numId w:val="72"/>
        </w:numPr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zabezpieczenia zobowiązań podatkowych,</w:t>
      </w:r>
    </w:p>
    <w:p w14:paraId="18AC59D9" w14:textId="77777777" w:rsidR="00636C46" w:rsidRPr="005E084E" w:rsidRDefault="00636C46" w:rsidP="002768F6">
      <w:pPr>
        <w:widowControl w:val="0"/>
        <w:numPr>
          <w:ilvl w:val="0"/>
          <w:numId w:val="72"/>
        </w:numPr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nadania rygoru natychmiastowej wykonalności;</w:t>
      </w:r>
    </w:p>
    <w:p w14:paraId="26FFA3A3" w14:textId="77777777" w:rsidR="00636C46" w:rsidRPr="005E084E" w:rsidRDefault="00636C46" w:rsidP="002768F6">
      <w:pPr>
        <w:widowControl w:val="0"/>
        <w:numPr>
          <w:ilvl w:val="0"/>
          <w:numId w:val="71"/>
        </w:numPr>
        <w:tabs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udzielanie wyjaśnień dotyczących stosowania przepisów prawa nadania w zakresie wymienionym w pkt 1 dla naczelników urzędów skarbowych;</w:t>
      </w:r>
    </w:p>
    <w:p w14:paraId="38357AD5" w14:textId="77777777" w:rsidR="00636C46" w:rsidRPr="005E084E" w:rsidRDefault="00636C46" w:rsidP="002768F6">
      <w:pPr>
        <w:widowControl w:val="0"/>
        <w:numPr>
          <w:ilvl w:val="0"/>
          <w:numId w:val="71"/>
        </w:numPr>
        <w:tabs>
          <w:tab w:val="left" w:pos="709"/>
        </w:tabs>
        <w:suppressAutoHyphens w:val="0"/>
        <w:spacing w:after="0" w:line="360" w:lineRule="auto"/>
        <w:ind w:hanging="1471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współdziałanie z Ministerstwem Finansów w zakresie objętym w pkt 1;</w:t>
      </w:r>
    </w:p>
    <w:p w14:paraId="76B61651" w14:textId="77777777" w:rsidR="00636C46" w:rsidRPr="005E084E" w:rsidRDefault="00636C46" w:rsidP="002768F6">
      <w:pPr>
        <w:widowControl w:val="0"/>
        <w:numPr>
          <w:ilvl w:val="0"/>
          <w:numId w:val="71"/>
        </w:numPr>
        <w:tabs>
          <w:tab w:val="left" w:pos="0"/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zapewnienie prawidłowego przebiegu realizacji zadań w zakresie działalności bezpośrednio nadzorowanych komórek organizacyjnych.</w:t>
      </w:r>
    </w:p>
    <w:p w14:paraId="63EF1A90" w14:textId="77777777" w:rsidR="00636C46" w:rsidRPr="00392D5B" w:rsidRDefault="00636C46" w:rsidP="00636C46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16DDEB6F" w14:textId="649D58EA" w:rsidR="00636C46" w:rsidRPr="005E084E" w:rsidRDefault="00636C46" w:rsidP="00636C46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5E084E">
        <w:rPr>
          <w:rFonts w:ascii="Arial" w:hAnsi="Arial" w:cs="Arial"/>
          <w:b/>
          <w:sz w:val="24"/>
          <w:szCs w:val="24"/>
          <w:lang w:eastAsia="pl-PL"/>
        </w:rPr>
        <w:t xml:space="preserve">§ </w:t>
      </w:r>
      <w:r w:rsidR="007A7984">
        <w:rPr>
          <w:rFonts w:ascii="Arial" w:hAnsi="Arial" w:cs="Arial"/>
          <w:b/>
          <w:sz w:val="24"/>
          <w:szCs w:val="24"/>
          <w:lang w:eastAsia="pl-PL"/>
        </w:rPr>
        <w:t>7</w:t>
      </w:r>
      <w:r w:rsidR="00FD44F4">
        <w:rPr>
          <w:rFonts w:ascii="Arial" w:hAnsi="Arial" w:cs="Arial"/>
          <w:b/>
          <w:sz w:val="24"/>
          <w:szCs w:val="24"/>
          <w:lang w:eastAsia="pl-PL"/>
        </w:rPr>
        <w:t>1</w:t>
      </w:r>
      <w:r>
        <w:rPr>
          <w:rFonts w:ascii="Arial" w:hAnsi="Arial" w:cs="Arial"/>
          <w:b/>
          <w:sz w:val="24"/>
          <w:szCs w:val="24"/>
          <w:lang w:eastAsia="pl-PL"/>
        </w:rPr>
        <w:t>.</w:t>
      </w:r>
    </w:p>
    <w:p w14:paraId="5A9DCC54" w14:textId="77777777" w:rsidR="00636C46" w:rsidRPr="00392D5B" w:rsidRDefault="00636C46" w:rsidP="00636C46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72B493E7" w14:textId="77777777" w:rsidR="00636C46" w:rsidRPr="00EB22AE" w:rsidRDefault="00636C46" w:rsidP="00636C46">
      <w:pPr>
        <w:widowControl w:val="0"/>
        <w:tabs>
          <w:tab w:val="left" w:pos="360"/>
          <w:tab w:val="left" w:pos="426"/>
        </w:tabs>
        <w:suppressAutoHyphens w:val="0"/>
        <w:spacing w:after="0" w:line="360" w:lineRule="auto"/>
        <w:jc w:val="both"/>
        <w:rPr>
          <w:rFonts w:ascii="Arial" w:eastAsia="TimesNewRomanPSMT" w:hAnsi="Arial" w:cs="Arial"/>
          <w:b/>
          <w:sz w:val="24"/>
          <w:szCs w:val="24"/>
          <w:lang w:eastAsia="pl-PL"/>
        </w:rPr>
      </w:pPr>
      <w:r w:rsidRPr="00EB22AE">
        <w:rPr>
          <w:rFonts w:ascii="Arial" w:eastAsia="TimesNewRomanPSMT" w:hAnsi="Arial" w:cs="Arial"/>
          <w:b/>
          <w:sz w:val="24"/>
          <w:szCs w:val="24"/>
          <w:lang w:eastAsia="pl-PL"/>
        </w:rPr>
        <w:t xml:space="preserve">Do kompetencji V Zastępcy Dyrektora Pionu Celno-Granicznego oraz Kontroli, Cła </w:t>
      </w:r>
      <w:r w:rsidRPr="00EB22AE">
        <w:rPr>
          <w:rFonts w:ascii="Arial" w:eastAsia="TimesNewRomanPSMT" w:hAnsi="Arial" w:cs="Arial"/>
          <w:b/>
          <w:sz w:val="24"/>
          <w:szCs w:val="24"/>
          <w:lang w:eastAsia="pl-PL"/>
        </w:rPr>
        <w:br/>
        <w:t>i Audytu należą sprawy:</w:t>
      </w:r>
    </w:p>
    <w:p w14:paraId="149AEBB9" w14:textId="77777777" w:rsidR="00636C46" w:rsidRPr="005E084E" w:rsidRDefault="00636C46" w:rsidP="002768F6">
      <w:pPr>
        <w:widowControl w:val="0"/>
        <w:numPr>
          <w:ilvl w:val="0"/>
          <w:numId w:val="119"/>
        </w:numPr>
        <w:tabs>
          <w:tab w:val="left" w:pos="0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 xml:space="preserve">podpisywanie pism i zajmowanie stanowiska we wszystkich sprawach z zakresu bezpośrednio nadzorowanych komórek organizacyjnych, niezastrzeżonych </w:t>
      </w:r>
      <w:r w:rsidRPr="005E084E">
        <w:rPr>
          <w:rFonts w:ascii="Arial" w:hAnsi="Arial" w:cs="Arial"/>
          <w:sz w:val="24"/>
          <w:szCs w:val="24"/>
        </w:rPr>
        <w:br/>
        <w:t>w Regulaminie lub w odrębnych przepisach do ostatecznej aprobaty Dyrektora;</w:t>
      </w:r>
    </w:p>
    <w:p w14:paraId="1651D3C7" w14:textId="77777777" w:rsidR="00636C46" w:rsidRPr="005E084E" w:rsidRDefault="00636C46" w:rsidP="002768F6">
      <w:pPr>
        <w:widowControl w:val="0"/>
        <w:numPr>
          <w:ilvl w:val="0"/>
          <w:numId w:val="119"/>
        </w:numPr>
        <w:tabs>
          <w:tab w:val="left" w:pos="0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zapewnienie prawidłowego przebiegu realizacji zadań w zakresie działalności bezpośrednio nadzorowanych komórek organizacyjnych;</w:t>
      </w:r>
    </w:p>
    <w:p w14:paraId="5C363C47" w14:textId="77777777" w:rsidR="00636C46" w:rsidRPr="005E084E" w:rsidRDefault="00636C46" w:rsidP="002768F6">
      <w:pPr>
        <w:pStyle w:val="Akapitzlist"/>
        <w:widowControl w:val="0"/>
        <w:numPr>
          <w:ilvl w:val="0"/>
          <w:numId w:val="119"/>
        </w:numPr>
        <w:spacing w:line="360" w:lineRule="auto"/>
        <w:jc w:val="both"/>
        <w:rPr>
          <w:rFonts w:ascii="Arial" w:eastAsia="Cambria" w:hAnsi="Arial" w:cs="Arial"/>
          <w:lang w:eastAsia="en-US"/>
        </w:rPr>
      </w:pPr>
      <w:r w:rsidRPr="005E084E">
        <w:rPr>
          <w:rFonts w:ascii="Arial" w:eastAsia="Cambria" w:hAnsi="Arial" w:cs="Arial"/>
          <w:lang w:eastAsia="en-US"/>
        </w:rPr>
        <w:t xml:space="preserve">stosowanych procedur kontroli </w:t>
      </w:r>
      <w:r w:rsidRPr="005E084E">
        <w:rPr>
          <w:rFonts w:ascii="Arial" w:hAnsi="Arial" w:cs="Arial"/>
          <w:iCs/>
          <w:lang w:eastAsia="pl-PL"/>
        </w:rPr>
        <w:t xml:space="preserve">obrotu towarowego i osobowego </w:t>
      </w:r>
      <w:r w:rsidRPr="005E084E">
        <w:rPr>
          <w:rFonts w:ascii="Arial" w:eastAsia="Cambria" w:hAnsi="Arial" w:cs="Arial"/>
          <w:lang w:eastAsia="en-US"/>
        </w:rPr>
        <w:t>w oddziałach celnych,</w:t>
      </w:r>
      <w:r w:rsidRPr="005E084E">
        <w:rPr>
          <w:rFonts w:ascii="Arial" w:hAnsi="Arial" w:cs="Arial"/>
          <w:iCs/>
          <w:lang w:eastAsia="pl-PL"/>
        </w:rPr>
        <w:t xml:space="preserve"> </w:t>
      </w:r>
      <w:r>
        <w:rPr>
          <w:rFonts w:ascii="Arial" w:hAnsi="Arial" w:cs="Arial"/>
          <w:iCs/>
          <w:lang w:eastAsia="pl-PL"/>
        </w:rPr>
        <w:br/>
      </w:r>
      <w:r w:rsidRPr="005E084E">
        <w:rPr>
          <w:rFonts w:ascii="Arial" w:hAnsi="Arial" w:cs="Arial"/>
          <w:iCs/>
          <w:lang w:eastAsia="pl-PL"/>
        </w:rPr>
        <w:t xml:space="preserve">w tym </w:t>
      </w:r>
      <w:r w:rsidRPr="005E084E">
        <w:rPr>
          <w:rFonts w:ascii="Arial" w:eastAsia="Cambria" w:hAnsi="Arial" w:cs="Arial"/>
          <w:lang w:eastAsia="en-US"/>
        </w:rPr>
        <w:t>wynikających</w:t>
      </w:r>
      <w:r w:rsidRPr="005E084E">
        <w:rPr>
          <w:rFonts w:ascii="Arial" w:eastAsia="Calibri" w:hAnsi="Arial" w:cs="Arial"/>
          <w:lang w:eastAsia="en-US"/>
        </w:rPr>
        <w:t xml:space="preserve"> z zakazów i ograniczeń w obrocie towarowym z zagranicą, ustanowionych w szczególności ze względu na ochronę życia i zdrowia ludzi </w:t>
      </w:r>
      <w:r w:rsidRPr="005E084E">
        <w:rPr>
          <w:rFonts w:ascii="Arial" w:eastAsia="Calibri" w:hAnsi="Arial" w:cs="Arial"/>
          <w:lang w:eastAsia="en-US"/>
        </w:rPr>
        <w:br/>
        <w:t xml:space="preserve">i zwierząt, roślin, środowiska, zdrowia i bezpieczeństwa publicznego, ochronę konsumentów, bezpieczeństwa międzynarodowego, dziedzictwa narodowego </w:t>
      </w:r>
      <w:r w:rsidRPr="005E084E">
        <w:rPr>
          <w:rFonts w:ascii="Arial" w:eastAsia="Calibri" w:hAnsi="Arial" w:cs="Arial"/>
          <w:lang w:eastAsia="en-US"/>
        </w:rPr>
        <w:br/>
        <w:t>i środków polityki handlowej;</w:t>
      </w:r>
    </w:p>
    <w:p w14:paraId="27B35878" w14:textId="77777777" w:rsidR="00636C46" w:rsidRPr="005E084E" w:rsidRDefault="00636C46" w:rsidP="002768F6">
      <w:pPr>
        <w:pStyle w:val="Akapitzlist"/>
        <w:widowControl w:val="0"/>
        <w:numPr>
          <w:ilvl w:val="0"/>
          <w:numId w:val="119"/>
        </w:numPr>
        <w:spacing w:line="360" w:lineRule="auto"/>
        <w:jc w:val="both"/>
        <w:rPr>
          <w:rFonts w:ascii="Arial" w:hAnsi="Arial" w:cs="Arial"/>
        </w:rPr>
      </w:pPr>
      <w:r w:rsidRPr="005E084E">
        <w:rPr>
          <w:rFonts w:ascii="Arial" w:hAnsi="Arial" w:cs="Arial"/>
        </w:rPr>
        <w:t>inicjowanie i koordynowanie współpracy oraz udział w projektach realizowanych na szczeblu krajowym i międzynarodowym, związanych z obsługą i kontrolą obrotu towarowego, dotyczących:</w:t>
      </w:r>
    </w:p>
    <w:p w14:paraId="2655C3EB" w14:textId="77777777" w:rsidR="00636C46" w:rsidRPr="005E084E" w:rsidRDefault="00636C46" w:rsidP="002768F6">
      <w:pPr>
        <w:pStyle w:val="Akapitzlist"/>
        <w:widowControl w:val="0"/>
        <w:numPr>
          <w:ilvl w:val="1"/>
          <w:numId w:val="120"/>
        </w:numPr>
        <w:spacing w:line="360" w:lineRule="auto"/>
        <w:ind w:left="993" w:hanging="284"/>
        <w:jc w:val="both"/>
        <w:rPr>
          <w:rFonts w:ascii="Arial" w:hAnsi="Arial" w:cs="Arial"/>
        </w:rPr>
      </w:pPr>
      <w:r w:rsidRPr="005E084E">
        <w:rPr>
          <w:rFonts w:ascii="Arial" w:hAnsi="Arial" w:cs="Arial"/>
        </w:rPr>
        <w:t>promocji ułatwień legalnego obrotu towarowego z krajami trzecimi,</w:t>
      </w:r>
    </w:p>
    <w:p w14:paraId="4349DD6C" w14:textId="77777777" w:rsidR="00636C46" w:rsidRPr="005E084E" w:rsidRDefault="00636C46" w:rsidP="002768F6">
      <w:pPr>
        <w:pStyle w:val="Akapitzlist"/>
        <w:widowControl w:val="0"/>
        <w:numPr>
          <w:ilvl w:val="1"/>
          <w:numId w:val="120"/>
        </w:numPr>
        <w:spacing w:line="360" w:lineRule="auto"/>
        <w:ind w:left="993" w:hanging="284"/>
        <w:jc w:val="both"/>
        <w:rPr>
          <w:rFonts w:ascii="Arial" w:hAnsi="Arial" w:cs="Arial"/>
        </w:rPr>
      </w:pPr>
      <w:r w:rsidRPr="005E084E">
        <w:rPr>
          <w:rFonts w:ascii="Arial" w:hAnsi="Arial" w:cs="Arial"/>
        </w:rPr>
        <w:t>bezpieczeństwa obrotu towarowego w transporcie lotniczym i morskim,</w:t>
      </w:r>
    </w:p>
    <w:p w14:paraId="03C043EA" w14:textId="77777777" w:rsidR="00636C46" w:rsidRPr="005E084E" w:rsidRDefault="00636C46" w:rsidP="002768F6">
      <w:pPr>
        <w:pStyle w:val="Akapitzlist"/>
        <w:widowControl w:val="0"/>
        <w:numPr>
          <w:ilvl w:val="1"/>
          <w:numId w:val="120"/>
        </w:numPr>
        <w:spacing w:line="360" w:lineRule="auto"/>
        <w:ind w:left="993" w:hanging="284"/>
        <w:jc w:val="both"/>
        <w:rPr>
          <w:rFonts w:ascii="Arial" w:hAnsi="Arial" w:cs="Arial"/>
        </w:rPr>
      </w:pPr>
      <w:r w:rsidRPr="005E084E">
        <w:rPr>
          <w:rFonts w:ascii="Arial" w:hAnsi="Arial" w:cs="Arial"/>
        </w:rPr>
        <w:t>zwalczania międzynarodowej przestępczości celnej;</w:t>
      </w:r>
    </w:p>
    <w:p w14:paraId="01FA2D05" w14:textId="77777777" w:rsidR="00636C46" w:rsidRPr="005E084E" w:rsidRDefault="00636C46" w:rsidP="002768F6">
      <w:pPr>
        <w:pStyle w:val="Akapitzlist"/>
        <w:widowControl w:val="0"/>
        <w:numPr>
          <w:ilvl w:val="0"/>
          <w:numId w:val="119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5E084E">
        <w:rPr>
          <w:rFonts w:ascii="Arial" w:hAnsi="Arial" w:cs="Arial"/>
        </w:rPr>
        <w:t>współdziałanie z organami administracji rządowej i samorządowej na zasadach określonych odrębnymi przepisami oraz organami ścigania;</w:t>
      </w:r>
    </w:p>
    <w:p w14:paraId="759DD774" w14:textId="77777777" w:rsidR="00636C46" w:rsidRPr="005E084E" w:rsidRDefault="00636C46" w:rsidP="002768F6">
      <w:pPr>
        <w:widowControl w:val="0"/>
        <w:numPr>
          <w:ilvl w:val="0"/>
          <w:numId w:val="119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współdziałanie z organami KAS</w:t>
      </w:r>
      <w:r>
        <w:rPr>
          <w:rFonts w:ascii="Arial" w:hAnsi="Arial" w:cs="Arial"/>
          <w:sz w:val="24"/>
          <w:szCs w:val="24"/>
        </w:rPr>
        <w:t xml:space="preserve"> i </w:t>
      </w:r>
      <w:r w:rsidRPr="005E084E">
        <w:rPr>
          <w:rFonts w:ascii="Arial" w:hAnsi="Arial" w:cs="Arial"/>
          <w:sz w:val="24"/>
          <w:szCs w:val="24"/>
        </w:rPr>
        <w:t>Ministerstwem Finansów.</w:t>
      </w:r>
    </w:p>
    <w:p w14:paraId="435F77A7" w14:textId="77777777" w:rsidR="00636C46" w:rsidRPr="005E084E" w:rsidRDefault="00636C46" w:rsidP="00636C46">
      <w:pPr>
        <w:widowControl w:val="0"/>
        <w:tabs>
          <w:tab w:val="left" w:pos="0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07C49C0" w14:textId="6B463FD2" w:rsidR="00636C46" w:rsidRPr="005E084E" w:rsidRDefault="00636C46" w:rsidP="00636C46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5E084E">
        <w:rPr>
          <w:rFonts w:ascii="Arial" w:hAnsi="Arial" w:cs="Arial"/>
          <w:b/>
          <w:sz w:val="24"/>
          <w:szCs w:val="24"/>
          <w:lang w:eastAsia="pl-PL"/>
        </w:rPr>
        <w:t xml:space="preserve">§ </w:t>
      </w:r>
      <w:r w:rsidR="004A34F2">
        <w:rPr>
          <w:rFonts w:ascii="Arial" w:hAnsi="Arial" w:cs="Arial"/>
          <w:b/>
          <w:sz w:val="24"/>
          <w:szCs w:val="24"/>
          <w:lang w:eastAsia="pl-PL"/>
        </w:rPr>
        <w:t>7</w:t>
      </w:r>
      <w:r w:rsidR="00FD44F4">
        <w:rPr>
          <w:rFonts w:ascii="Arial" w:hAnsi="Arial" w:cs="Arial"/>
          <w:b/>
          <w:sz w:val="24"/>
          <w:szCs w:val="24"/>
          <w:lang w:eastAsia="pl-PL"/>
        </w:rPr>
        <w:t>2</w:t>
      </w:r>
      <w:r>
        <w:rPr>
          <w:rFonts w:ascii="Arial" w:hAnsi="Arial" w:cs="Arial"/>
          <w:b/>
          <w:sz w:val="24"/>
          <w:szCs w:val="24"/>
          <w:lang w:eastAsia="pl-PL"/>
        </w:rPr>
        <w:t>.</w:t>
      </w:r>
    </w:p>
    <w:p w14:paraId="41D5CECB" w14:textId="77777777" w:rsidR="00931C7D" w:rsidRDefault="00931C7D" w:rsidP="005C4A64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7A3A9049" w14:textId="5B260904" w:rsidR="0015617E" w:rsidRPr="00EB22AE" w:rsidRDefault="0015617E" w:rsidP="0015617E">
      <w:pPr>
        <w:widowControl w:val="0"/>
        <w:tabs>
          <w:tab w:val="left" w:pos="360"/>
          <w:tab w:val="left" w:pos="426"/>
        </w:tabs>
        <w:suppressAutoHyphens w:val="0"/>
        <w:spacing w:after="0" w:line="360" w:lineRule="auto"/>
        <w:jc w:val="both"/>
        <w:rPr>
          <w:rFonts w:ascii="Arial" w:eastAsia="TimesNewRomanPSMT" w:hAnsi="Arial" w:cs="Arial"/>
          <w:b/>
          <w:sz w:val="24"/>
          <w:szCs w:val="24"/>
          <w:lang w:eastAsia="pl-PL"/>
        </w:rPr>
      </w:pPr>
      <w:r w:rsidRPr="00EB22AE">
        <w:rPr>
          <w:rFonts w:ascii="Arial" w:eastAsia="TimesNewRomanPSMT" w:hAnsi="Arial" w:cs="Arial"/>
          <w:b/>
          <w:sz w:val="24"/>
          <w:szCs w:val="24"/>
          <w:lang w:eastAsia="pl-PL"/>
        </w:rPr>
        <w:t xml:space="preserve">Do kompetencji </w:t>
      </w:r>
      <w:r w:rsidR="00636C46" w:rsidRPr="00EB22AE">
        <w:rPr>
          <w:rFonts w:ascii="Arial" w:eastAsia="TimesNewRomanPSMT" w:hAnsi="Arial" w:cs="Arial"/>
          <w:b/>
          <w:sz w:val="24"/>
          <w:szCs w:val="24"/>
          <w:lang w:eastAsia="pl-PL"/>
        </w:rPr>
        <w:t>V</w:t>
      </w:r>
      <w:r w:rsidRPr="00EB22AE">
        <w:rPr>
          <w:rFonts w:ascii="Arial" w:eastAsia="TimesNewRomanPSMT" w:hAnsi="Arial" w:cs="Arial"/>
          <w:b/>
          <w:sz w:val="24"/>
          <w:szCs w:val="24"/>
          <w:lang w:eastAsia="pl-PL"/>
        </w:rPr>
        <w:t>I Zastępcy Dyrektora Pionu Logistyki i Usług należą sprawy:</w:t>
      </w:r>
    </w:p>
    <w:p w14:paraId="33BE4A50" w14:textId="77777777" w:rsidR="0015617E" w:rsidRPr="00B13FCA" w:rsidRDefault="0015617E" w:rsidP="002768F6">
      <w:pPr>
        <w:widowControl w:val="0"/>
        <w:numPr>
          <w:ilvl w:val="0"/>
          <w:numId w:val="74"/>
        </w:numPr>
        <w:tabs>
          <w:tab w:val="left" w:pos="0"/>
        </w:tabs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B13FCA">
        <w:rPr>
          <w:rFonts w:ascii="Arial" w:hAnsi="Arial" w:cs="Arial"/>
          <w:sz w:val="24"/>
          <w:szCs w:val="24"/>
        </w:rPr>
        <w:t xml:space="preserve">podpisywanie pism i zajmowanie stanowiska we wszystkich sprawach z zakresu bezpośrednio nadzorowanych komórek organizacyjnych, niezastrzeżonych </w:t>
      </w:r>
      <w:r w:rsidRPr="00B13FCA">
        <w:rPr>
          <w:rFonts w:ascii="Arial" w:hAnsi="Arial" w:cs="Arial"/>
          <w:sz w:val="24"/>
          <w:szCs w:val="24"/>
        </w:rPr>
        <w:br/>
        <w:t>w Regulaminie lub w odrębnych przepisach do ostatecznej aprobaty Dyrektora;</w:t>
      </w:r>
    </w:p>
    <w:p w14:paraId="2635BA67" w14:textId="77777777" w:rsidR="0015617E" w:rsidRPr="00B13FCA" w:rsidRDefault="0015617E" w:rsidP="002768F6">
      <w:pPr>
        <w:widowControl w:val="0"/>
        <w:numPr>
          <w:ilvl w:val="0"/>
          <w:numId w:val="74"/>
        </w:numPr>
        <w:tabs>
          <w:tab w:val="left" w:pos="0"/>
        </w:tabs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B13FCA">
        <w:rPr>
          <w:rFonts w:ascii="Arial" w:hAnsi="Arial" w:cs="Arial"/>
          <w:sz w:val="24"/>
          <w:szCs w:val="24"/>
        </w:rPr>
        <w:t>zapewnienie prawidłowego przebiegu realizacji zadań w zakresie działalności bezpośrednio nadzorowanych komórek organizacyjnych oraz innych spraw zleconych przez Dyrektora;</w:t>
      </w:r>
    </w:p>
    <w:p w14:paraId="763CC500" w14:textId="77777777" w:rsidR="0015617E" w:rsidRPr="00B13FCA" w:rsidRDefault="0015617E" w:rsidP="002768F6">
      <w:pPr>
        <w:widowControl w:val="0"/>
        <w:numPr>
          <w:ilvl w:val="0"/>
          <w:numId w:val="74"/>
        </w:numPr>
        <w:tabs>
          <w:tab w:val="left" w:pos="0"/>
        </w:tabs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B13FCA">
        <w:rPr>
          <w:rFonts w:ascii="Arial" w:hAnsi="Arial" w:cs="Arial"/>
          <w:sz w:val="24"/>
          <w:szCs w:val="24"/>
        </w:rPr>
        <w:t xml:space="preserve">współdziałanie z organami administracji rządowej i samorządowej na zasadach określonych odrębnymi przepisami; </w:t>
      </w:r>
    </w:p>
    <w:p w14:paraId="145E8B10" w14:textId="77777777" w:rsidR="0015617E" w:rsidRPr="00B13FCA" w:rsidRDefault="0015617E" w:rsidP="002768F6">
      <w:pPr>
        <w:widowControl w:val="0"/>
        <w:numPr>
          <w:ilvl w:val="0"/>
          <w:numId w:val="74"/>
        </w:numPr>
        <w:suppressAutoHyphens w:val="0"/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B13FCA">
        <w:rPr>
          <w:rFonts w:ascii="Arial" w:hAnsi="Arial" w:cs="Arial"/>
          <w:sz w:val="24"/>
          <w:szCs w:val="24"/>
        </w:rPr>
        <w:t>współdziałanie z Ministerstwem Finansów.</w:t>
      </w:r>
    </w:p>
    <w:p w14:paraId="1EF719BE" w14:textId="77777777" w:rsidR="0098154F" w:rsidRPr="005E084E" w:rsidRDefault="0098154F" w:rsidP="005C4A64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3575C77F" w14:textId="26C29C26" w:rsidR="0050376A" w:rsidRPr="005E084E" w:rsidRDefault="0050376A" w:rsidP="005C4A64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5E084E">
        <w:rPr>
          <w:rFonts w:ascii="Arial" w:hAnsi="Arial" w:cs="Arial"/>
          <w:b/>
          <w:sz w:val="24"/>
          <w:szCs w:val="24"/>
          <w:lang w:eastAsia="pl-PL"/>
        </w:rPr>
        <w:t xml:space="preserve">§ </w:t>
      </w:r>
      <w:r w:rsidR="00423505">
        <w:rPr>
          <w:rFonts w:ascii="Arial" w:hAnsi="Arial" w:cs="Arial"/>
          <w:b/>
          <w:sz w:val="24"/>
          <w:szCs w:val="24"/>
          <w:lang w:eastAsia="pl-PL"/>
        </w:rPr>
        <w:t>7</w:t>
      </w:r>
      <w:r w:rsidR="00FD44F4">
        <w:rPr>
          <w:rFonts w:ascii="Arial" w:hAnsi="Arial" w:cs="Arial"/>
          <w:b/>
          <w:sz w:val="24"/>
          <w:szCs w:val="24"/>
          <w:lang w:eastAsia="pl-PL"/>
        </w:rPr>
        <w:t>3</w:t>
      </w:r>
      <w:r w:rsidR="00AB6036">
        <w:rPr>
          <w:rFonts w:ascii="Arial" w:hAnsi="Arial" w:cs="Arial"/>
          <w:b/>
          <w:sz w:val="24"/>
          <w:szCs w:val="24"/>
          <w:lang w:eastAsia="pl-PL"/>
        </w:rPr>
        <w:t>.</w:t>
      </w:r>
    </w:p>
    <w:p w14:paraId="02733047" w14:textId="77777777" w:rsidR="0098154F" w:rsidRPr="005E084E" w:rsidRDefault="0098154F" w:rsidP="00D504E2">
      <w:pPr>
        <w:widowControl w:val="0"/>
        <w:shd w:val="clear" w:color="auto" w:fill="FFFFFF"/>
        <w:tabs>
          <w:tab w:val="left" w:pos="0"/>
          <w:tab w:val="left" w:pos="284"/>
        </w:tabs>
        <w:suppressAutoHyphens w:val="0"/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</w:p>
    <w:p w14:paraId="180FBECE" w14:textId="77777777" w:rsidR="0050376A" w:rsidRPr="005E084E" w:rsidRDefault="0050376A" w:rsidP="005C4A64">
      <w:pPr>
        <w:widowControl w:val="0"/>
        <w:tabs>
          <w:tab w:val="left" w:pos="360"/>
          <w:tab w:val="left" w:pos="426"/>
        </w:tabs>
        <w:suppressAutoHyphens w:val="0"/>
        <w:spacing w:after="0" w:line="360" w:lineRule="auto"/>
        <w:jc w:val="both"/>
        <w:rPr>
          <w:rFonts w:ascii="Arial" w:eastAsia="TimesNewRomanPSMT" w:hAnsi="Arial" w:cs="Arial"/>
          <w:b/>
          <w:sz w:val="24"/>
          <w:szCs w:val="24"/>
          <w:lang w:eastAsia="pl-PL"/>
        </w:rPr>
      </w:pPr>
      <w:r w:rsidRPr="005E084E">
        <w:rPr>
          <w:rFonts w:ascii="Arial" w:eastAsia="TimesNewRomanPSMT" w:hAnsi="Arial" w:cs="Arial"/>
          <w:b/>
          <w:sz w:val="24"/>
          <w:szCs w:val="24"/>
          <w:lang w:eastAsia="pl-PL"/>
        </w:rPr>
        <w:t>Do kompetencji Głównego Księgowego należą sprawy:</w:t>
      </w:r>
    </w:p>
    <w:p w14:paraId="2F17A25B" w14:textId="306F8793" w:rsidR="0050376A" w:rsidRPr="005E084E" w:rsidRDefault="0050376A" w:rsidP="0098154F">
      <w:pPr>
        <w:widowControl w:val="0"/>
        <w:tabs>
          <w:tab w:val="left" w:pos="426"/>
          <w:tab w:val="left" w:pos="709"/>
          <w:tab w:val="left" w:pos="851"/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 xml:space="preserve">podejmowanie rozstrzygnięć, podpisywanie pism i zajmowanie stanowiska we wszystkich sprawach z zakresu bezpośrednio nadzorowanych komórkach organizacyjnych, niezastrzeżonych w Regulaminie lub w odrębnych przepisach do ostatecznej aprobaty Dyrektora, a w szczególności: </w:t>
      </w:r>
    </w:p>
    <w:p w14:paraId="38BC4C69" w14:textId="77777777" w:rsidR="0050376A" w:rsidRPr="005E084E" w:rsidRDefault="0050376A" w:rsidP="002768F6">
      <w:pPr>
        <w:widowControl w:val="0"/>
        <w:numPr>
          <w:ilvl w:val="0"/>
          <w:numId w:val="75"/>
        </w:numPr>
        <w:tabs>
          <w:tab w:val="left" w:pos="709"/>
        </w:tabs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 xml:space="preserve">prowadzenie gospodarki finansowej Izby; </w:t>
      </w:r>
    </w:p>
    <w:p w14:paraId="2ACC1955" w14:textId="77777777" w:rsidR="0050376A" w:rsidRPr="005E084E" w:rsidRDefault="0050376A" w:rsidP="002768F6">
      <w:pPr>
        <w:widowControl w:val="0"/>
        <w:numPr>
          <w:ilvl w:val="0"/>
          <w:numId w:val="75"/>
        </w:numPr>
        <w:tabs>
          <w:tab w:val="left" w:pos="709"/>
        </w:tabs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terminowa realizacja zadań z zakresu ewidencji i sprawozdawczości budżetowej;</w:t>
      </w:r>
    </w:p>
    <w:p w14:paraId="72F4ACC4" w14:textId="77777777" w:rsidR="0050376A" w:rsidRPr="005E084E" w:rsidRDefault="0050376A" w:rsidP="002768F6">
      <w:pPr>
        <w:widowControl w:val="0"/>
        <w:numPr>
          <w:ilvl w:val="0"/>
          <w:numId w:val="75"/>
        </w:numPr>
        <w:tabs>
          <w:tab w:val="left" w:pos="709"/>
        </w:tabs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wykonywanie dyspozycji środkami pieniężnymi Izby;</w:t>
      </w:r>
    </w:p>
    <w:p w14:paraId="2F94C1B5" w14:textId="77777777" w:rsidR="0050376A" w:rsidRPr="005E084E" w:rsidRDefault="0050376A" w:rsidP="002768F6">
      <w:pPr>
        <w:widowControl w:val="0"/>
        <w:numPr>
          <w:ilvl w:val="0"/>
          <w:numId w:val="75"/>
        </w:numPr>
        <w:tabs>
          <w:tab w:val="left" w:pos="709"/>
        </w:tabs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prowadzenie rachunkowości Izby;</w:t>
      </w:r>
    </w:p>
    <w:p w14:paraId="78D802CF" w14:textId="77777777" w:rsidR="0050376A" w:rsidRPr="005E084E" w:rsidRDefault="0050376A" w:rsidP="002768F6">
      <w:pPr>
        <w:widowControl w:val="0"/>
        <w:numPr>
          <w:ilvl w:val="0"/>
          <w:numId w:val="75"/>
        </w:numPr>
        <w:tabs>
          <w:tab w:val="left" w:pos="709"/>
        </w:tabs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dokonywanie wstępnej kontroli:</w:t>
      </w:r>
    </w:p>
    <w:p w14:paraId="11F0B909" w14:textId="77777777" w:rsidR="0050376A" w:rsidRPr="005E084E" w:rsidRDefault="0050376A" w:rsidP="002768F6">
      <w:pPr>
        <w:pStyle w:val="Akapitzlist"/>
        <w:widowControl w:val="0"/>
        <w:numPr>
          <w:ilvl w:val="0"/>
          <w:numId w:val="76"/>
        </w:numPr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 w:rsidRPr="005E084E">
        <w:rPr>
          <w:rFonts w:ascii="Arial" w:hAnsi="Arial" w:cs="Arial"/>
        </w:rPr>
        <w:t>zgodności operacji gospodarczych i finansowych z planem finansowym;</w:t>
      </w:r>
    </w:p>
    <w:p w14:paraId="5AF74F3B" w14:textId="77777777" w:rsidR="0050376A" w:rsidRPr="005E084E" w:rsidRDefault="0050376A" w:rsidP="002768F6">
      <w:pPr>
        <w:pStyle w:val="Akapitzlist"/>
        <w:widowControl w:val="0"/>
        <w:numPr>
          <w:ilvl w:val="0"/>
          <w:numId w:val="76"/>
        </w:numPr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 w:rsidRPr="005E084E">
        <w:rPr>
          <w:rFonts w:ascii="Arial" w:hAnsi="Arial" w:cs="Arial"/>
        </w:rPr>
        <w:t>kompletności i rzetelności dokumentów dotyczących operacji gospodarczych</w:t>
      </w:r>
      <w:r w:rsidRPr="005E084E">
        <w:rPr>
          <w:rFonts w:ascii="Arial" w:hAnsi="Arial" w:cs="Arial"/>
        </w:rPr>
        <w:br/>
        <w:t>i finansowych;</w:t>
      </w:r>
    </w:p>
    <w:p w14:paraId="5CA776C7" w14:textId="77777777" w:rsidR="0050376A" w:rsidRPr="005E084E" w:rsidRDefault="0050376A" w:rsidP="002768F6">
      <w:pPr>
        <w:widowControl w:val="0"/>
        <w:numPr>
          <w:ilvl w:val="0"/>
          <w:numId w:val="75"/>
        </w:numPr>
        <w:tabs>
          <w:tab w:val="left" w:pos="709"/>
        </w:tabs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opracowywanie projektów przepisów wewnętrznych w zakresie prowadzenia rachunkowości;</w:t>
      </w:r>
    </w:p>
    <w:p w14:paraId="1F84A329" w14:textId="77777777" w:rsidR="0050376A" w:rsidRPr="005E084E" w:rsidRDefault="0050376A" w:rsidP="002768F6">
      <w:pPr>
        <w:widowControl w:val="0"/>
        <w:numPr>
          <w:ilvl w:val="0"/>
          <w:numId w:val="75"/>
        </w:numPr>
        <w:tabs>
          <w:tab w:val="left" w:pos="709"/>
        </w:tabs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kierowanie Pionem Finansowo-Księgowym.</w:t>
      </w:r>
    </w:p>
    <w:p w14:paraId="3E7420D4" w14:textId="77777777" w:rsidR="0098154F" w:rsidRPr="00392D5B" w:rsidRDefault="0098154F" w:rsidP="005C4A64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081C430E" w14:textId="2C9FEA1D" w:rsidR="0050376A" w:rsidRPr="005E084E" w:rsidRDefault="0050376A" w:rsidP="005C4A64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5E084E">
        <w:rPr>
          <w:rFonts w:ascii="Arial" w:hAnsi="Arial" w:cs="Arial"/>
          <w:b/>
          <w:sz w:val="24"/>
          <w:szCs w:val="24"/>
          <w:lang w:eastAsia="pl-PL"/>
        </w:rPr>
        <w:t xml:space="preserve">§ </w:t>
      </w:r>
      <w:r w:rsidR="00AB6036">
        <w:rPr>
          <w:rFonts w:ascii="Arial" w:hAnsi="Arial" w:cs="Arial"/>
          <w:b/>
          <w:sz w:val="24"/>
          <w:szCs w:val="24"/>
          <w:lang w:eastAsia="pl-PL"/>
        </w:rPr>
        <w:t>7</w:t>
      </w:r>
      <w:r w:rsidR="00FD44F4">
        <w:rPr>
          <w:rFonts w:ascii="Arial" w:hAnsi="Arial" w:cs="Arial"/>
          <w:b/>
          <w:sz w:val="24"/>
          <w:szCs w:val="24"/>
          <w:lang w:eastAsia="pl-PL"/>
        </w:rPr>
        <w:t>4</w:t>
      </w:r>
      <w:r w:rsidR="00AB6036">
        <w:rPr>
          <w:rFonts w:ascii="Arial" w:hAnsi="Arial" w:cs="Arial"/>
          <w:b/>
          <w:sz w:val="24"/>
          <w:szCs w:val="24"/>
          <w:lang w:eastAsia="pl-PL"/>
        </w:rPr>
        <w:t>.</w:t>
      </w:r>
    </w:p>
    <w:p w14:paraId="3F4521FD" w14:textId="77777777" w:rsidR="0098154F" w:rsidRPr="00392D5B" w:rsidRDefault="0098154F" w:rsidP="005C4A64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5F6BD952" w14:textId="646DFC71" w:rsidR="003901C1" w:rsidRPr="005E084E" w:rsidRDefault="0050376A" w:rsidP="002768F6">
      <w:pPr>
        <w:widowControl w:val="0"/>
        <w:numPr>
          <w:ilvl w:val="2"/>
          <w:numId w:val="66"/>
        </w:numPr>
        <w:tabs>
          <w:tab w:val="left" w:pos="284"/>
          <w:tab w:val="left" w:pos="426"/>
        </w:tabs>
        <w:suppressAutoHyphens w:val="0"/>
        <w:spacing w:after="0" w:line="360" w:lineRule="auto"/>
        <w:ind w:left="284" w:hanging="284"/>
        <w:jc w:val="both"/>
        <w:rPr>
          <w:rFonts w:ascii="Arial" w:eastAsia="TimesNewRomanPSMT" w:hAnsi="Arial" w:cs="Arial"/>
          <w:sz w:val="24"/>
          <w:szCs w:val="24"/>
          <w:lang w:eastAsia="pl-PL"/>
        </w:rPr>
      </w:pPr>
      <w:r w:rsidRPr="005E084E">
        <w:rPr>
          <w:rFonts w:ascii="Arial" w:eastAsia="TimesNewRomanPSMT" w:hAnsi="Arial" w:cs="Arial"/>
          <w:sz w:val="24"/>
          <w:szCs w:val="24"/>
          <w:lang w:eastAsia="pl-PL"/>
        </w:rPr>
        <w:t xml:space="preserve">W przypadku nieobecności </w:t>
      </w:r>
      <w:r w:rsidR="009D24A8">
        <w:rPr>
          <w:rFonts w:ascii="Arial" w:eastAsia="TimesNewRomanPSMT" w:hAnsi="Arial" w:cs="Arial"/>
          <w:sz w:val="24"/>
          <w:szCs w:val="24"/>
          <w:lang w:eastAsia="pl-PL"/>
        </w:rPr>
        <w:t xml:space="preserve">wszystkich </w:t>
      </w:r>
      <w:r w:rsidRPr="005E084E">
        <w:rPr>
          <w:rFonts w:ascii="Arial" w:eastAsia="TimesNewRomanPSMT" w:hAnsi="Arial" w:cs="Arial"/>
          <w:sz w:val="24"/>
          <w:szCs w:val="24"/>
          <w:lang w:eastAsia="pl-PL"/>
        </w:rPr>
        <w:t xml:space="preserve">Zastępców Dyrektora zastępuje ich wyznaczony przez </w:t>
      </w:r>
      <w:r w:rsidR="003901C1" w:rsidRPr="005E084E">
        <w:rPr>
          <w:rFonts w:ascii="Arial" w:eastAsia="TimesNewRomanPSMT" w:hAnsi="Arial" w:cs="Arial"/>
          <w:sz w:val="24"/>
          <w:szCs w:val="24"/>
          <w:lang w:eastAsia="pl-PL"/>
        </w:rPr>
        <w:t>Ministra</w:t>
      </w:r>
      <w:r w:rsidRPr="005E084E">
        <w:rPr>
          <w:rFonts w:ascii="Arial" w:eastAsia="TimesNewRomanPSMT" w:hAnsi="Arial" w:cs="Arial"/>
          <w:sz w:val="24"/>
          <w:szCs w:val="24"/>
          <w:lang w:eastAsia="pl-PL"/>
        </w:rPr>
        <w:t xml:space="preserve"> pracownik.</w:t>
      </w:r>
    </w:p>
    <w:p w14:paraId="0C9740D3" w14:textId="7DAD3B13" w:rsidR="003901C1" w:rsidRPr="005E084E" w:rsidRDefault="003901C1" w:rsidP="002768F6">
      <w:pPr>
        <w:widowControl w:val="0"/>
        <w:numPr>
          <w:ilvl w:val="2"/>
          <w:numId w:val="66"/>
        </w:numPr>
        <w:tabs>
          <w:tab w:val="left" w:pos="284"/>
          <w:tab w:val="left" w:pos="426"/>
        </w:tabs>
        <w:suppressAutoHyphens w:val="0"/>
        <w:spacing w:after="0" w:line="360" w:lineRule="auto"/>
        <w:ind w:left="284" w:hanging="284"/>
        <w:jc w:val="both"/>
        <w:rPr>
          <w:rFonts w:ascii="Arial" w:eastAsia="TimesNewRomanPSMT" w:hAnsi="Arial" w:cs="Arial"/>
          <w:sz w:val="24"/>
          <w:szCs w:val="24"/>
          <w:lang w:eastAsia="pl-PL"/>
        </w:rPr>
      </w:pPr>
      <w:r w:rsidRPr="005E084E">
        <w:rPr>
          <w:rFonts w:ascii="Arial" w:eastAsia="TimesNewRomanPSMT" w:hAnsi="Arial" w:cs="Arial"/>
          <w:sz w:val="24"/>
          <w:szCs w:val="24"/>
          <w:lang w:eastAsia="pl-PL"/>
        </w:rPr>
        <w:lastRenderedPageBreak/>
        <w:t>W przypadku nieobecności Głównego Księgowego zastępuje go wyznaczony przez Dyrektora pracownik.</w:t>
      </w:r>
    </w:p>
    <w:p w14:paraId="5B08193B" w14:textId="74C18339" w:rsidR="0050376A" w:rsidRPr="005E084E" w:rsidRDefault="0050376A" w:rsidP="002768F6">
      <w:pPr>
        <w:widowControl w:val="0"/>
        <w:numPr>
          <w:ilvl w:val="2"/>
          <w:numId w:val="66"/>
        </w:numPr>
        <w:tabs>
          <w:tab w:val="left" w:pos="284"/>
          <w:tab w:val="left" w:pos="426"/>
        </w:tabs>
        <w:suppressAutoHyphens w:val="0"/>
        <w:spacing w:after="0" w:line="360" w:lineRule="auto"/>
        <w:ind w:left="284" w:hanging="284"/>
        <w:jc w:val="both"/>
        <w:rPr>
          <w:rFonts w:ascii="Arial" w:eastAsia="TimesNewRomanPSMT" w:hAnsi="Arial" w:cs="Arial"/>
          <w:sz w:val="24"/>
          <w:szCs w:val="24"/>
          <w:lang w:eastAsia="pl-PL"/>
        </w:rPr>
      </w:pPr>
      <w:r w:rsidRPr="005E084E">
        <w:rPr>
          <w:rFonts w:ascii="Arial" w:eastAsia="TimesNewRomanPSMT" w:hAnsi="Arial" w:cs="Arial"/>
          <w:sz w:val="24"/>
          <w:szCs w:val="24"/>
          <w:lang w:eastAsia="pl-PL"/>
        </w:rPr>
        <w:t xml:space="preserve">Zakres zastępstwa </w:t>
      </w:r>
      <w:r w:rsidR="004B0688" w:rsidRPr="005E084E">
        <w:rPr>
          <w:rFonts w:ascii="Arial" w:eastAsia="TimesNewRomanPSMT" w:hAnsi="Arial" w:cs="Arial"/>
          <w:sz w:val="24"/>
          <w:szCs w:val="24"/>
          <w:lang w:eastAsia="pl-PL"/>
        </w:rPr>
        <w:t xml:space="preserve">o których mowa w ust. 1 i 2 </w:t>
      </w:r>
      <w:r w:rsidRPr="005E084E">
        <w:rPr>
          <w:rFonts w:ascii="Arial" w:eastAsia="TimesNewRomanPSMT" w:hAnsi="Arial" w:cs="Arial"/>
          <w:sz w:val="24"/>
          <w:szCs w:val="24"/>
          <w:lang w:eastAsia="pl-PL"/>
        </w:rPr>
        <w:t xml:space="preserve">określony jest w zakresie czynności lub udzielonym upoważnieniu. </w:t>
      </w:r>
    </w:p>
    <w:p w14:paraId="60BCD927" w14:textId="77777777" w:rsidR="0098154F" w:rsidRPr="00392D5B" w:rsidRDefault="0098154F" w:rsidP="005C4A64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47E39C83" w14:textId="2C6C103E" w:rsidR="0050376A" w:rsidRPr="005E084E" w:rsidRDefault="0050376A" w:rsidP="005C4A64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5E084E">
        <w:rPr>
          <w:rFonts w:ascii="Arial" w:hAnsi="Arial" w:cs="Arial"/>
          <w:b/>
          <w:sz w:val="24"/>
          <w:szCs w:val="24"/>
          <w:lang w:eastAsia="pl-PL"/>
        </w:rPr>
        <w:t xml:space="preserve">§ </w:t>
      </w:r>
      <w:r w:rsidR="00AB6036">
        <w:rPr>
          <w:rFonts w:ascii="Arial" w:hAnsi="Arial" w:cs="Arial"/>
          <w:b/>
          <w:sz w:val="24"/>
          <w:szCs w:val="24"/>
          <w:lang w:eastAsia="pl-PL"/>
        </w:rPr>
        <w:t>7</w:t>
      </w:r>
      <w:r w:rsidR="00FD44F4">
        <w:rPr>
          <w:rFonts w:ascii="Arial" w:hAnsi="Arial" w:cs="Arial"/>
          <w:b/>
          <w:sz w:val="24"/>
          <w:szCs w:val="24"/>
          <w:lang w:eastAsia="pl-PL"/>
        </w:rPr>
        <w:t>5</w:t>
      </w:r>
      <w:r w:rsidR="00AB6036">
        <w:rPr>
          <w:rFonts w:ascii="Arial" w:hAnsi="Arial" w:cs="Arial"/>
          <w:b/>
          <w:sz w:val="24"/>
          <w:szCs w:val="24"/>
          <w:lang w:eastAsia="pl-PL"/>
        </w:rPr>
        <w:t>.</w:t>
      </w:r>
    </w:p>
    <w:p w14:paraId="01F82449" w14:textId="77777777" w:rsidR="0098154F" w:rsidRPr="00392D5B" w:rsidRDefault="0098154F" w:rsidP="005C4A64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2794BE11" w14:textId="77777777" w:rsidR="0050376A" w:rsidRPr="005E084E" w:rsidRDefault="0050376A" w:rsidP="002768F6">
      <w:pPr>
        <w:widowControl w:val="0"/>
        <w:numPr>
          <w:ilvl w:val="2"/>
          <w:numId w:val="77"/>
        </w:numPr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 xml:space="preserve">Kierownicy komórek organizacyjnych odpowiedzialni są w szczególności za: </w:t>
      </w:r>
    </w:p>
    <w:p w14:paraId="104C58D7" w14:textId="77777777" w:rsidR="0050376A" w:rsidRPr="005E084E" w:rsidRDefault="0050376A" w:rsidP="002768F6">
      <w:pPr>
        <w:widowControl w:val="0"/>
        <w:numPr>
          <w:ilvl w:val="0"/>
          <w:numId w:val="78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 xml:space="preserve">prawidłową i terminową realizację powierzonych im zadań określonych w przepisach prawa, Regulaminie i zleconych przez Dyrektora; </w:t>
      </w:r>
    </w:p>
    <w:p w14:paraId="5BF8DF3C" w14:textId="77777777" w:rsidR="0050376A" w:rsidRPr="005E084E" w:rsidRDefault="0050376A" w:rsidP="002768F6">
      <w:pPr>
        <w:widowControl w:val="0"/>
        <w:numPr>
          <w:ilvl w:val="0"/>
          <w:numId w:val="78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 xml:space="preserve">przestrzeganie przepisów o ochronie informacji niejawnych, tajemnicy skarbowej oraz innych informacji prawnie chronionych; </w:t>
      </w:r>
    </w:p>
    <w:p w14:paraId="7598E44C" w14:textId="77777777" w:rsidR="0050376A" w:rsidRPr="005E084E" w:rsidRDefault="0050376A" w:rsidP="002768F6">
      <w:pPr>
        <w:widowControl w:val="0"/>
        <w:numPr>
          <w:ilvl w:val="0"/>
          <w:numId w:val="78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 xml:space="preserve">działania zgodne z przepisami prawa i z wytycznymi Ministra i Szefa KAS; </w:t>
      </w:r>
    </w:p>
    <w:p w14:paraId="057B4035" w14:textId="77777777" w:rsidR="0050376A" w:rsidRPr="005E084E" w:rsidRDefault="0050376A" w:rsidP="002768F6">
      <w:pPr>
        <w:widowControl w:val="0"/>
        <w:numPr>
          <w:ilvl w:val="0"/>
          <w:numId w:val="78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 xml:space="preserve">zgodność z prawem i merytoryczną prawidłowość przedkładanych do podpisu pism; </w:t>
      </w:r>
    </w:p>
    <w:p w14:paraId="645AE9D3" w14:textId="77777777" w:rsidR="0050376A" w:rsidRPr="005E084E" w:rsidRDefault="0050376A" w:rsidP="002768F6">
      <w:pPr>
        <w:widowControl w:val="0"/>
        <w:numPr>
          <w:ilvl w:val="0"/>
          <w:numId w:val="78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 xml:space="preserve">właściwą organizację pracy kierowanej komórki organizacyjnej; </w:t>
      </w:r>
    </w:p>
    <w:p w14:paraId="0EC922D1" w14:textId="77777777" w:rsidR="0050376A" w:rsidRPr="005E084E" w:rsidRDefault="0050376A" w:rsidP="002768F6">
      <w:pPr>
        <w:widowControl w:val="0"/>
        <w:numPr>
          <w:ilvl w:val="0"/>
          <w:numId w:val="78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zapewnienie bezpieczeństwa i ochrony danych przetwarzanych w komórce organizacyjnej poprzez zwracanie uwagi podległym pracownikom na właściwe przetwarzanie danych oraz monitorowanie środowiska i zgłaszanie potrzeb w tym zakresie;</w:t>
      </w:r>
    </w:p>
    <w:p w14:paraId="55495343" w14:textId="74DEE518" w:rsidR="0050376A" w:rsidRPr="005E084E" w:rsidRDefault="0050376A" w:rsidP="002768F6">
      <w:pPr>
        <w:widowControl w:val="0"/>
        <w:numPr>
          <w:ilvl w:val="0"/>
          <w:numId w:val="78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 xml:space="preserve">współdziałanie z </w:t>
      </w:r>
      <w:r w:rsidR="008E6F91" w:rsidRPr="00B13FCA">
        <w:rPr>
          <w:rFonts w:ascii="Arial" w:hAnsi="Arial" w:cs="Arial"/>
          <w:sz w:val="24"/>
          <w:szCs w:val="24"/>
        </w:rPr>
        <w:t>Działem</w:t>
      </w:r>
      <w:r w:rsidRPr="005E084E">
        <w:rPr>
          <w:rFonts w:ascii="Arial" w:hAnsi="Arial" w:cs="Arial"/>
          <w:sz w:val="24"/>
          <w:szCs w:val="24"/>
        </w:rPr>
        <w:t xml:space="preserve"> Bezpieczeństwa i Ochrony Informacji w zakresie bezpieczeństwa komputerowych baz danych gromadzonych w kierowanej komórce;</w:t>
      </w:r>
    </w:p>
    <w:p w14:paraId="790C190A" w14:textId="77777777" w:rsidR="0050376A" w:rsidRPr="005E084E" w:rsidRDefault="0050376A" w:rsidP="002768F6">
      <w:pPr>
        <w:widowControl w:val="0"/>
        <w:numPr>
          <w:ilvl w:val="0"/>
          <w:numId w:val="78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realizowanie kontroli funkcjonalnej i zarządczej w podległych komórkach i w stosunku do podległych pracowników, w szczególności dla zapewnienia:</w:t>
      </w:r>
    </w:p>
    <w:p w14:paraId="60297D75" w14:textId="77777777" w:rsidR="0050376A" w:rsidRPr="005E084E" w:rsidRDefault="0050376A" w:rsidP="005C4A64">
      <w:pPr>
        <w:widowControl w:val="0"/>
        <w:tabs>
          <w:tab w:val="left" w:pos="1134"/>
        </w:tabs>
        <w:suppressAutoHyphens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a)</w:t>
      </w:r>
      <w:r w:rsidRPr="005E084E">
        <w:rPr>
          <w:rFonts w:ascii="Arial" w:hAnsi="Arial" w:cs="Arial"/>
          <w:sz w:val="24"/>
          <w:szCs w:val="24"/>
        </w:rPr>
        <w:tab/>
        <w:t>zgodności działalności z przepisami prawa i procedurami wewnętrznymi,</w:t>
      </w:r>
    </w:p>
    <w:p w14:paraId="32BECFD7" w14:textId="77777777" w:rsidR="0050376A" w:rsidRPr="005E084E" w:rsidRDefault="0050376A" w:rsidP="002768F6">
      <w:pPr>
        <w:widowControl w:val="0"/>
        <w:numPr>
          <w:ilvl w:val="1"/>
          <w:numId w:val="66"/>
        </w:numPr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skuteczności i efektywności działania,</w:t>
      </w:r>
    </w:p>
    <w:p w14:paraId="5D3838E1" w14:textId="77777777" w:rsidR="0050376A" w:rsidRPr="005E084E" w:rsidRDefault="0050376A" w:rsidP="002768F6">
      <w:pPr>
        <w:widowControl w:val="0"/>
        <w:numPr>
          <w:ilvl w:val="1"/>
          <w:numId w:val="66"/>
        </w:numPr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wiarygodności sprawozdań,</w:t>
      </w:r>
    </w:p>
    <w:p w14:paraId="50EAFE68" w14:textId="77777777" w:rsidR="0050376A" w:rsidRPr="005E084E" w:rsidRDefault="0050376A" w:rsidP="002768F6">
      <w:pPr>
        <w:widowControl w:val="0"/>
        <w:numPr>
          <w:ilvl w:val="1"/>
          <w:numId w:val="66"/>
        </w:numPr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 xml:space="preserve">ochrony zasobów, </w:t>
      </w:r>
    </w:p>
    <w:p w14:paraId="622EC07C" w14:textId="77777777" w:rsidR="0050376A" w:rsidRPr="005E084E" w:rsidRDefault="0050376A" w:rsidP="002768F6">
      <w:pPr>
        <w:widowControl w:val="0"/>
        <w:numPr>
          <w:ilvl w:val="1"/>
          <w:numId w:val="66"/>
        </w:numPr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przestrzegania i promowania zasad etycznego postępowania,</w:t>
      </w:r>
    </w:p>
    <w:p w14:paraId="369B33AF" w14:textId="77777777" w:rsidR="0050376A" w:rsidRPr="005E084E" w:rsidRDefault="0050376A" w:rsidP="002768F6">
      <w:pPr>
        <w:widowControl w:val="0"/>
        <w:numPr>
          <w:ilvl w:val="1"/>
          <w:numId w:val="66"/>
        </w:numPr>
        <w:tabs>
          <w:tab w:val="left" w:pos="709"/>
        </w:tabs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efektywności i skuteczności przepływu informacji,</w:t>
      </w:r>
    </w:p>
    <w:p w14:paraId="7B1A83DB" w14:textId="77777777" w:rsidR="0050376A" w:rsidRPr="005E084E" w:rsidRDefault="0050376A" w:rsidP="002768F6">
      <w:pPr>
        <w:widowControl w:val="0"/>
        <w:numPr>
          <w:ilvl w:val="1"/>
          <w:numId w:val="66"/>
        </w:numPr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zarządzania ryzykiem.</w:t>
      </w:r>
    </w:p>
    <w:p w14:paraId="43416D1B" w14:textId="77777777" w:rsidR="0050376A" w:rsidRPr="005E084E" w:rsidRDefault="0050376A" w:rsidP="002768F6">
      <w:pPr>
        <w:widowControl w:val="0"/>
        <w:numPr>
          <w:ilvl w:val="0"/>
          <w:numId w:val="77"/>
        </w:numPr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Kierownicy komórek organizacyjnych upoważnieni są do podpisywania korespondencji wewnętrznej kierowanej do innych komórek organizacyjnych Izby.</w:t>
      </w:r>
    </w:p>
    <w:p w14:paraId="40038B16" w14:textId="77777777" w:rsidR="0050376A" w:rsidRPr="005E084E" w:rsidRDefault="0050376A" w:rsidP="002768F6">
      <w:pPr>
        <w:widowControl w:val="0"/>
        <w:numPr>
          <w:ilvl w:val="0"/>
          <w:numId w:val="77"/>
        </w:numPr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 xml:space="preserve">Kierownicy komórek organizacyjnych sporządzają wnioski w zakresie zatrudnienia, awansowania i nagradzania pracowników komórki organizacyjnej. </w:t>
      </w:r>
    </w:p>
    <w:p w14:paraId="62FBA282" w14:textId="77777777" w:rsidR="0098154F" w:rsidRPr="005E084E" w:rsidRDefault="0098154F" w:rsidP="005C4A64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6A96350F" w14:textId="53759D69" w:rsidR="0050376A" w:rsidRPr="005E084E" w:rsidRDefault="0050376A" w:rsidP="005C4A64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5E084E">
        <w:rPr>
          <w:rFonts w:ascii="Arial" w:hAnsi="Arial" w:cs="Arial"/>
          <w:b/>
          <w:sz w:val="24"/>
          <w:szCs w:val="24"/>
          <w:lang w:eastAsia="pl-PL"/>
        </w:rPr>
        <w:lastRenderedPageBreak/>
        <w:t xml:space="preserve">§ </w:t>
      </w:r>
      <w:r w:rsidR="00FE5C33">
        <w:rPr>
          <w:rFonts w:ascii="Arial" w:hAnsi="Arial" w:cs="Arial"/>
          <w:b/>
          <w:sz w:val="24"/>
          <w:szCs w:val="24"/>
          <w:lang w:eastAsia="pl-PL"/>
        </w:rPr>
        <w:t>7</w:t>
      </w:r>
      <w:r w:rsidR="00FD44F4">
        <w:rPr>
          <w:rFonts w:ascii="Arial" w:hAnsi="Arial" w:cs="Arial"/>
          <w:b/>
          <w:sz w:val="24"/>
          <w:szCs w:val="24"/>
          <w:lang w:eastAsia="pl-PL"/>
        </w:rPr>
        <w:t>6</w:t>
      </w:r>
      <w:r w:rsidR="004971EF">
        <w:rPr>
          <w:rFonts w:ascii="Arial" w:hAnsi="Arial" w:cs="Arial"/>
          <w:b/>
          <w:sz w:val="24"/>
          <w:szCs w:val="24"/>
          <w:lang w:eastAsia="pl-PL"/>
        </w:rPr>
        <w:t>.</w:t>
      </w:r>
    </w:p>
    <w:p w14:paraId="1F7E6681" w14:textId="77777777" w:rsidR="0098154F" w:rsidRPr="005E084E" w:rsidRDefault="0098154F" w:rsidP="005C4A64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4F2F2579" w14:textId="77777777" w:rsidR="0050376A" w:rsidRPr="005E084E" w:rsidRDefault="0050376A" w:rsidP="002768F6">
      <w:pPr>
        <w:widowControl w:val="0"/>
        <w:numPr>
          <w:ilvl w:val="0"/>
          <w:numId w:val="79"/>
        </w:numPr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 xml:space="preserve">Pracą wydziału kieruje naczelnik wydziału, pracą działu i referatu kierują kierownicy </w:t>
      </w:r>
      <w:r w:rsidRPr="005E084E">
        <w:rPr>
          <w:rFonts w:ascii="Arial" w:hAnsi="Arial" w:cs="Arial"/>
          <w:sz w:val="24"/>
          <w:szCs w:val="24"/>
        </w:rPr>
        <w:br/>
        <w:t>a wieloosobowym stanowiskiem – kierujący.</w:t>
      </w:r>
    </w:p>
    <w:p w14:paraId="2A439106" w14:textId="77777777" w:rsidR="00897DE6" w:rsidRDefault="0050376A" w:rsidP="002768F6">
      <w:pPr>
        <w:widowControl w:val="0"/>
        <w:numPr>
          <w:ilvl w:val="0"/>
          <w:numId w:val="79"/>
        </w:numPr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 xml:space="preserve">Pracownicy, o których mowa w ust. 1 odpowiedzialni są przed Dyrektorem, właściwym Zastępcą Dyrektora lub Głównym Księgowym za prawidłową i terminową realizację powierzonych zadań. </w:t>
      </w:r>
    </w:p>
    <w:p w14:paraId="272E52A7" w14:textId="7D1F67FF" w:rsidR="0050376A" w:rsidRPr="00897DE6" w:rsidRDefault="0050376A" w:rsidP="002768F6">
      <w:pPr>
        <w:widowControl w:val="0"/>
        <w:numPr>
          <w:ilvl w:val="0"/>
          <w:numId w:val="79"/>
        </w:numPr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97DE6">
        <w:rPr>
          <w:rFonts w:ascii="Arial" w:hAnsi="Arial" w:cs="Arial"/>
          <w:sz w:val="24"/>
          <w:szCs w:val="24"/>
        </w:rPr>
        <w:t>Szczegółowe zadania pracowników wymienionych w ust. 1 zawarte są w zakresach czynności</w:t>
      </w:r>
      <w:r w:rsidR="00897DE6" w:rsidRPr="00897DE6">
        <w:rPr>
          <w:rFonts w:ascii="Arial" w:hAnsi="Arial" w:cs="Arial"/>
          <w:sz w:val="24"/>
          <w:szCs w:val="24"/>
        </w:rPr>
        <w:t>.</w:t>
      </w:r>
    </w:p>
    <w:p w14:paraId="372585F1" w14:textId="77777777" w:rsidR="0098154F" w:rsidRPr="005E084E" w:rsidRDefault="0098154F" w:rsidP="005C4A64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35904E03" w14:textId="3280D4E2" w:rsidR="0050376A" w:rsidRPr="005E084E" w:rsidRDefault="0050376A" w:rsidP="005C4A64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5E084E">
        <w:rPr>
          <w:rFonts w:ascii="Arial" w:hAnsi="Arial" w:cs="Arial"/>
          <w:b/>
          <w:sz w:val="24"/>
          <w:szCs w:val="24"/>
          <w:lang w:eastAsia="pl-PL"/>
        </w:rPr>
        <w:t xml:space="preserve">§ </w:t>
      </w:r>
      <w:r w:rsidR="001B226E" w:rsidRPr="005E084E">
        <w:rPr>
          <w:rFonts w:ascii="Arial" w:hAnsi="Arial" w:cs="Arial"/>
          <w:b/>
          <w:sz w:val="24"/>
          <w:szCs w:val="24"/>
          <w:lang w:eastAsia="pl-PL"/>
        </w:rPr>
        <w:t>7</w:t>
      </w:r>
      <w:r w:rsidR="00FD44F4">
        <w:rPr>
          <w:rFonts w:ascii="Arial" w:hAnsi="Arial" w:cs="Arial"/>
          <w:b/>
          <w:sz w:val="24"/>
          <w:szCs w:val="24"/>
          <w:lang w:eastAsia="pl-PL"/>
        </w:rPr>
        <w:t>7</w:t>
      </w:r>
      <w:r w:rsidR="004971EF">
        <w:rPr>
          <w:rFonts w:ascii="Arial" w:hAnsi="Arial" w:cs="Arial"/>
          <w:b/>
          <w:sz w:val="24"/>
          <w:szCs w:val="24"/>
          <w:lang w:eastAsia="pl-PL"/>
        </w:rPr>
        <w:t>.</w:t>
      </w:r>
    </w:p>
    <w:p w14:paraId="7C0D8C4C" w14:textId="77777777" w:rsidR="0098154F" w:rsidRPr="005E084E" w:rsidRDefault="0098154F" w:rsidP="005C4A64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2ECC3D31" w14:textId="77777777" w:rsidR="0050376A" w:rsidRPr="005E084E" w:rsidRDefault="0050376A" w:rsidP="002768F6">
      <w:pPr>
        <w:widowControl w:val="0"/>
        <w:numPr>
          <w:ilvl w:val="0"/>
          <w:numId w:val="80"/>
        </w:numPr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 xml:space="preserve">Komórki organizacyjne Izby obowiązane są do ścisłego współdziałania w drodze uzgodnień, konsultacji lub opiniowania wspólnych prac nad określonymi zadaniami. </w:t>
      </w:r>
    </w:p>
    <w:p w14:paraId="6C5444C2" w14:textId="018D3E47" w:rsidR="0050376A" w:rsidRPr="005E084E" w:rsidRDefault="0050376A" w:rsidP="002768F6">
      <w:pPr>
        <w:widowControl w:val="0"/>
        <w:numPr>
          <w:ilvl w:val="0"/>
          <w:numId w:val="80"/>
        </w:numPr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Komórką organizacyjną wiodącą przy załatwianiu spraw jest ta, której zakres działania obejmuje główne zagadnienia lub przeważającą część zadań występujących przy załatwianiu sprawy,</w:t>
      </w:r>
      <w:r w:rsidR="0001793F" w:rsidRPr="005E084E">
        <w:rPr>
          <w:rFonts w:ascii="Arial" w:hAnsi="Arial" w:cs="Arial"/>
          <w:sz w:val="24"/>
          <w:szCs w:val="24"/>
        </w:rPr>
        <w:t xml:space="preserve"> </w:t>
      </w:r>
      <w:r w:rsidRPr="005E084E">
        <w:rPr>
          <w:rFonts w:ascii="Arial" w:hAnsi="Arial" w:cs="Arial"/>
          <w:sz w:val="24"/>
          <w:szCs w:val="24"/>
        </w:rPr>
        <w:t xml:space="preserve">w związku z tym: </w:t>
      </w:r>
    </w:p>
    <w:p w14:paraId="77DEBD03" w14:textId="77777777" w:rsidR="0050376A" w:rsidRPr="005E084E" w:rsidRDefault="0050376A" w:rsidP="002768F6">
      <w:pPr>
        <w:widowControl w:val="0"/>
        <w:numPr>
          <w:ilvl w:val="0"/>
          <w:numId w:val="81"/>
        </w:numPr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 xml:space="preserve">ma obowiązek: </w:t>
      </w:r>
    </w:p>
    <w:p w14:paraId="370603B7" w14:textId="77777777" w:rsidR="0050376A" w:rsidRPr="005E084E" w:rsidRDefault="0050376A" w:rsidP="002768F6">
      <w:pPr>
        <w:widowControl w:val="0"/>
        <w:numPr>
          <w:ilvl w:val="0"/>
          <w:numId w:val="82"/>
        </w:numPr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 xml:space="preserve">informowania pozostałych komórek organizacyjnych o rozstrzygnięciach i innych działaniach zmierzających do załatwienia spraw, </w:t>
      </w:r>
    </w:p>
    <w:p w14:paraId="7CC96569" w14:textId="77777777" w:rsidR="0050376A" w:rsidRPr="005E084E" w:rsidRDefault="0050376A" w:rsidP="002768F6">
      <w:pPr>
        <w:widowControl w:val="0"/>
        <w:numPr>
          <w:ilvl w:val="0"/>
          <w:numId w:val="82"/>
        </w:numPr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dokonywania niezbędnych uzgodnień z zainteresowanymi komórkami organizacyjnymi;</w:t>
      </w:r>
    </w:p>
    <w:p w14:paraId="5544567E" w14:textId="77777777" w:rsidR="0050376A" w:rsidRPr="005E084E" w:rsidRDefault="0050376A" w:rsidP="002768F6">
      <w:pPr>
        <w:widowControl w:val="0"/>
        <w:numPr>
          <w:ilvl w:val="0"/>
          <w:numId w:val="81"/>
        </w:numPr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ma prawo żądać od pozostałych komórek organizacyjnych opracowań i materiałów niezbędnych do przygotowania opracowywanych rozwiązań i decyzji.</w:t>
      </w:r>
    </w:p>
    <w:p w14:paraId="39B70899" w14:textId="7C860774" w:rsidR="0050376A" w:rsidRPr="005E084E" w:rsidRDefault="0050376A" w:rsidP="002768F6">
      <w:pPr>
        <w:widowControl w:val="0"/>
        <w:numPr>
          <w:ilvl w:val="0"/>
          <w:numId w:val="80"/>
        </w:numPr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 xml:space="preserve">Komórki organizacyjne Izby sprawują merytoryczny nadzór nad działalnością podległych urzędów w zakresie </w:t>
      </w:r>
      <w:r w:rsidR="00762317" w:rsidRPr="005E084E">
        <w:rPr>
          <w:rFonts w:ascii="Arial" w:hAnsi="Arial" w:cs="Arial"/>
          <w:sz w:val="24"/>
          <w:szCs w:val="24"/>
        </w:rPr>
        <w:t xml:space="preserve">zadań wskazanych w regulaminie </w:t>
      </w:r>
      <w:r w:rsidRPr="005E084E">
        <w:rPr>
          <w:rFonts w:ascii="Arial" w:hAnsi="Arial" w:cs="Arial"/>
          <w:sz w:val="24"/>
          <w:szCs w:val="24"/>
        </w:rPr>
        <w:t xml:space="preserve">oraz obowiązane są brać udział </w:t>
      </w:r>
      <w:r w:rsidR="0001793F" w:rsidRPr="005E084E">
        <w:rPr>
          <w:rFonts w:ascii="Arial" w:hAnsi="Arial" w:cs="Arial"/>
          <w:sz w:val="24"/>
          <w:szCs w:val="24"/>
        </w:rPr>
        <w:br/>
      </w:r>
      <w:r w:rsidRPr="005E084E">
        <w:rPr>
          <w:rFonts w:ascii="Arial" w:hAnsi="Arial" w:cs="Arial"/>
          <w:sz w:val="24"/>
          <w:szCs w:val="24"/>
        </w:rPr>
        <w:t xml:space="preserve">w zarządzanych przez Dyrektora kontrolach podległych urzędów. </w:t>
      </w:r>
    </w:p>
    <w:p w14:paraId="3DD1B3D8" w14:textId="77777777" w:rsidR="0050376A" w:rsidRPr="005E084E" w:rsidRDefault="0050376A" w:rsidP="002768F6">
      <w:pPr>
        <w:widowControl w:val="0"/>
        <w:numPr>
          <w:ilvl w:val="0"/>
          <w:numId w:val="80"/>
        </w:numPr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 xml:space="preserve">Zasady wykonywania nadzoru nad podległymi urzędami w tym w drodze kontroli określane są odrębnie przez Dyrektora. </w:t>
      </w:r>
    </w:p>
    <w:p w14:paraId="30ED2C47" w14:textId="77777777" w:rsidR="0098154F" w:rsidRPr="005E084E" w:rsidRDefault="0098154F" w:rsidP="005C4A64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15C86C39" w14:textId="58689075" w:rsidR="0050376A" w:rsidRPr="005E084E" w:rsidRDefault="00157530" w:rsidP="005C4A64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5E084E">
        <w:rPr>
          <w:rFonts w:ascii="Arial" w:hAnsi="Arial" w:cs="Arial"/>
          <w:b/>
          <w:sz w:val="24"/>
          <w:szCs w:val="24"/>
          <w:lang w:eastAsia="pl-PL"/>
        </w:rPr>
        <w:t xml:space="preserve">§ </w:t>
      </w:r>
      <w:r w:rsidR="00862140" w:rsidRPr="005E084E">
        <w:rPr>
          <w:rFonts w:ascii="Arial" w:hAnsi="Arial" w:cs="Arial"/>
          <w:b/>
          <w:sz w:val="24"/>
          <w:szCs w:val="24"/>
          <w:lang w:eastAsia="pl-PL"/>
        </w:rPr>
        <w:t>7</w:t>
      </w:r>
      <w:r w:rsidR="00FD44F4">
        <w:rPr>
          <w:rFonts w:ascii="Arial" w:hAnsi="Arial" w:cs="Arial"/>
          <w:b/>
          <w:sz w:val="24"/>
          <w:szCs w:val="24"/>
          <w:lang w:eastAsia="pl-PL"/>
        </w:rPr>
        <w:t>8</w:t>
      </w:r>
      <w:r w:rsidR="004971EF">
        <w:rPr>
          <w:rFonts w:ascii="Arial" w:hAnsi="Arial" w:cs="Arial"/>
          <w:b/>
          <w:sz w:val="24"/>
          <w:szCs w:val="24"/>
          <w:lang w:eastAsia="pl-PL"/>
        </w:rPr>
        <w:t>.</w:t>
      </w:r>
    </w:p>
    <w:p w14:paraId="44EC84AC" w14:textId="77777777" w:rsidR="0098154F" w:rsidRPr="005E084E" w:rsidRDefault="0098154F" w:rsidP="005C4A64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40AA9CA4" w14:textId="77777777" w:rsidR="0050376A" w:rsidRPr="005E084E" w:rsidRDefault="0050376A" w:rsidP="005C4A64">
      <w:pPr>
        <w:widowControl w:val="0"/>
        <w:suppressAutoHyphens w:val="0"/>
        <w:spacing w:after="0" w:line="360" w:lineRule="auto"/>
        <w:ind w:hanging="142"/>
        <w:rPr>
          <w:rFonts w:ascii="Arial" w:hAnsi="Arial" w:cs="Arial"/>
          <w:b/>
          <w:sz w:val="24"/>
          <w:szCs w:val="24"/>
        </w:rPr>
      </w:pPr>
      <w:r w:rsidRPr="005E084E">
        <w:rPr>
          <w:rFonts w:ascii="Arial" w:hAnsi="Arial" w:cs="Arial"/>
          <w:b/>
          <w:sz w:val="24"/>
          <w:szCs w:val="24"/>
        </w:rPr>
        <w:t xml:space="preserve">Do obowiązków wszystkich pracowników należy: </w:t>
      </w:r>
    </w:p>
    <w:p w14:paraId="6C481777" w14:textId="77777777" w:rsidR="0050376A" w:rsidRPr="005E084E" w:rsidRDefault="0050376A" w:rsidP="002768F6">
      <w:pPr>
        <w:widowControl w:val="0"/>
        <w:numPr>
          <w:ilvl w:val="2"/>
          <w:numId w:val="83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rzetelne i terminowe wykonywanie czynności określonych dla każdego stanowiska;</w:t>
      </w:r>
    </w:p>
    <w:p w14:paraId="24B932E8" w14:textId="77777777" w:rsidR="0050376A" w:rsidRPr="005E084E" w:rsidRDefault="0050376A" w:rsidP="002768F6">
      <w:pPr>
        <w:widowControl w:val="0"/>
        <w:numPr>
          <w:ilvl w:val="2"/>
          <w:numId w:val="83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 xml:space="preserve">wykonywanie poleceń służbowych przełożonych. Jeżeli pracownik jest przekonany, że </w:t>
      </w:r>
      <w:r w:rsidRPr="005E084E">
        <w:rPr>
          <w:rFonts w:ascii="Arial" w:hAnsi="Arial" w:cs="Arial"/>
          <w:sz w:val="24"/>
          <w:szCs w:val="24"/>
        </w:rPr>
        <w:lastRenderedPageBreak/>
        <w:t xml:space="preserve">polecenie jest niezgodne z prawem albo zawiera znamiona pomyłki, jest on obowiązany na piśmie poinformować o tym przełożonego. W razie pisemnego potwierdzenia polecenia jest obowiązany je wykonać. Nie wykonuje polecenia jeżeli doprowadziłoby to do popełnienia przestępstwa lub wykroczenia, o czym niezwłocznie informuje Dyrektora; </w:t>
      </w:r>
    </w:p>
    <w:p w14:paraId="6FE2BFBA" w14:textId="77777777" w:rsidR="0050376A" w:rsidRPr="005E084E" w:rsidRDefault="0050376A" w:rsidP="002768F6">
      <w:pPr>
        <w:widowControl w:val="0"/>
        <w:numPr>
          <w:ilvl w:val="2"/>
          <w:numId w:val="83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 xml:space="preserve">stałe podnoszenie kwalifikacji zawodowych; </w:t>
      </w:r>
    </w:p>
    <w:p w14:paraId="68E22D6A" w14:textId="77777777" w:rsidR="0050376A" w:rsidRPr="005E084E" w:rsidRDefault="0050376A" w:rsidP="002768F6">
      <w:pPr>
        <w:widowControl w:val="0"/>
        <w:numPr>
          <w:ilvl w:val="2"/>
          <w:numId w:val="83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 xml:space="preserve">właściwe wykorzystanie czasu pracy/czasu służby oraz przestrzeganie ustalonego porządku i dyscypliny pracy; </w:t>
      </w:r>
    </w:p>
    <w:p w14:paraId="47F53C9C" w14:textId="77777777" w:rsidR="0050376A" w:rsidRPr="005E084E" w:rsidRDefault="0050376A" w:rsidP="002768F6">
      <w:pPr>
        <w:widowControl w:val="0"/>
        <w:numPr>
          <w:ilvl w:val="2"/>
          <w:numId w:val="83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 xml:space="preserve">właściwy stosunek do interesantów, przełożonych i współpracowników; </w:t>
      </w:r>
    </w:p>
    <w:p w14:paraId="2623053D" w14:textId="77777777" w:rsidR="0050376A" w:rsidRPr="005E084E" w:rsidRDefault="0050376A" w:rsidP="002768F6">
      <w:pPr>
        <w:widowControl w:val="0"/>
        <w:numPr>
          <w:ilvl w:val="2"/>
          <w:numId w:val="83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 xml:space="preserve">przestrzeganie przepisów o ochronie informacji niejawnych, tajemnicy skarbowej oraz innych informacji prawnie chronionych; </w:t>
      </w:r>
    </w:p>
    <w:p w14:paraId="288CC376" w14:textId="77777777" w:rsidR="0050376A" w:rsidRPr="005E084E" w:rsidRDefault="0050376A" w:rsidP="002768F6">
      <w:pPr>
        <w:widowControl w:val="0"/>
        <w:numPr>
          <w:ilvl w:val="2"/>
          <w:numId w:val="83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dbałość o powierzone mienie;</w:t>
      </w:r>
    </w:p>
    <w:p w14:paraId="3B335897" w14:textId="6AB9C7D5" w:rsidR="0050376A" w:rsidRPr="005E084E" w:rsidRDefault="0050376A" w:rsidP="002768F6">
      <w:pPr>
        <w:widowControl w:val="0"/>
        <w:numPr>
          <w:ilvl w:val="2"/>
          <w:numId w:val="83"/>
        </w:numPr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 xml:space="preserve">godne zachowywanie </w:t>
      </w:r>
      <w:r w:rsidR="00762317" w:rsidRPr="005E084E">
        <w:rPr>
          <w:rFonts w:ascii="Arial" w:hAnsi="Arial" w:cs="Arial"/>
          <w:sz w:val="24"/>
          <w:szCs w:val="24"/>
        </w:rPr>
        <w:t>się w pracy/</w:t>
      </w:r>
      <w:r w:rsidRPr="005E084E">
        <w:rPr>
          <w:rFonts w:ascii="Arial" w:hAnsi="Arial" w:cs="Arial"/>
          <w:sz w:val="24"/>
          <w:szCs w:val="24"/>
        </w:rPr>
        <w:t xml:space="preserve">w służbie oraz poza nią. </w:t>
      </w:r>
    </w:p>
    <w:p w14:paraId="3BDA60B6" w14:textId="77777777" w:rsidR="00A74B2C" w:rsidRPr="005E084E" w:rsidRDefault="00A74B2C" w:rsidP="005C4A64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43BD0760" w14:textId="04DF02B9" w:rsidR="0050376A" w:rsidRPr="005E084E" w:rsidRDefault="0050376A" w:rsidP="005C4A64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E084E">
        <w:rPr>
          <w:rFonts w:ascii="Arial" w:hAnsi="Arial" w:cs="Arial"/>
          <w:b/>
          <w:sz w:val="24"/>
          <w:szCs w:val="24"/>
        </w:rPr>
        <w:t xml:space="preserve">§ </w:t>
      </w:r>
      <w:r w:rsidR="00DB6AA3" w:rsidRPr="005E084E">
        <w:rPr>
          <w:rFonts w:ascii="Arial" w:hAnsi="Arial" w:cs="Arial"/>
          <w:b/>
          <w:sz w:val="24"/>
          <w:szCs w:val="24"/>
        </w:rPr>
        <w:t>7</w:t>
      </w:r>
      <w:r w:rsidR="00FD44F4">
        <w:rPr>
          <w:rFonts w:ascii="Arial" w:hAnsi="Arial" w:cs="Arial"/>
          <w:b/>
          <w:sz w:val="24"/>
          <w:szCs w:val="24"/>
        </w:rPr>
        <w:t>9</w:t>
      </w:r>
      <w:r w:rsidR="004971EF">
        <w:rPr>
          <w:rFonts w:ascii="Arial" w:hAnsi="Arial" w:cs="Arial"/>
          <w:b/>
          <w:sz w:val="24"/>
          <w:szCs w:val="24"/>
        </w:rPr>
        <w:t>.</w:t>
      </w:r>
    </w:p>
    <w:p w14:paraId="45D0BEDF" w14:textId="77777777" w:rsidR="00A74B2C" w:rsidRPr="005E084E" w:rsidRDefault="00A74B2C" w:rsidP="005C4A64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74375869" w14:textId="77777777" w:rsidR="0050376A" w:rsidRPr="005E084E" w:rsidRDefault="0050376A" w:rsidP="002768F6">
      <w:pPr>
        <w:widowControl w:val="0"/>
        <w:numPr>
          <w:ilvl w:val="0"/>
          <w:numId w:val="84"/>
        </w:numPr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Do realizacji stałych lub okresowych zadań Dyrektor może powołać pełnomocników, koordynatorów, zespoły, rady lub komisje, określając odpowiednio: osobę lub skład, cel powołania, zakres zadań i tryb pracy.</w:t>
      </w:r>
    </w:p>
    <w:p w14:paraId="0A47A776" w14:textId="77777777" w:rsidR="0050376A" w:rsidRPr="005E084E" w:rsidRDefault="0050376A" w:rsidP="002768F6">
      <w:pPr>
        <w:widowControl w:val="0"/>
        <w:numPr>
          <w:ilvl w:val="0"/>
          <w:numId w:val="84"/>
        </w:numPr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 xml:space="preserve">Jeżeli potrzeba wykorzystania uprawnienia wskazanego w ust. 1 wynika z przepisu prawa powszechnie obowiązującego, stosuje się formę zarządzenia, a w pozostałych przypadkach decyzji o charakterze ogólnym. </w:t>
      </w:r>
    </w:p>
    <w:p w14:paraId="79F02252" w14:textId="77777777" w:rsidR="0050376A" w:rsidRPr="005E084E" w:rsidRDefault="0050376A" w:rsidP="005C4A64">
      <w:pPr>
        <w:widowControl w:val="0"/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C61966F" w14:textId="77777777" w:rsidR="00A74B2C" w:rsidRPr="005E084E" w:rsidRDefault="00A74B2C" w:rsidP="005C4A64">
      <w:pPr>
        <w:widowControl w:val="0"/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6D4D082" w14:textId="77777777" w:rsidR="00A74B2C" w:rsidRPr="005E084E" w:rsidRDefault="00A74B2C" w:rsidP="005C4A64">
      <w:pPr>
        <w:widowControl w:val="0"/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D4FB6D5" w14:textId="77777777" w:rsidR="0050376A" w:rsidRPr="005E084E" w:rsidRDefault="0050376A" w:rsidP="005C4A64">
      <w:pPr>
        <w:widowControl w:val="0"/>
        <w:tabs>
          <w:tab w:val="left" w:pos="0"/>
          <w:tab w:val="left" w:pos="426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  <w:r w:rsidRPr="005E084E">
        <w:rPr>
          <w:rFonts w:ascii="Arial" w:hAnsi="Arial" w:cs="Arial"/>
          <w:b/>
          <w:sz w:val="28"/>
          <w:szCs w:val="28"/>
          <w:lang w:eastAsia="pl-PL"/>
        </w:rPr>
        <w:t>DZIAŁ VI</w:t>
      </w:r>
    </w:p>
    <w:p w14:paraId="7625FEA4" w14:textId="77777777" w:rsidR="0050376A" w:rsidRPr="005E084E" w:rsidRDefault="0050376A" w:rsidP="005C4A64">
      <w:pPr>
        <w:widowControl w:val="0"/>
        <w:tabs>
          <w:tab w:val="left" w:pos="0"/>
          <w:tab w:val="left" w:pos="426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  <w:r w:rsidRPr="005E084E">
        <w:rPr>
          <w:rFonts w:ascii="Arial" w:hAnsi="Arial" w:cs="Arial"/>
          <w:b/>
          <w:sz w:val="28"/>
          <w:szCs w:val="28"/>
          <w:lang w:eastAsia="pl-PL"/>
        </w:rPr>
        <w:t>ZAKRES NADZORU SPRAWOWANEGO PRZEZ KIEROWNICTWO IZBY ADMINISTRACJI SKARBOWEJ</w:t>
      </w:r>
    </w:p>
    <w:p w14:paraId="2AA6BDC2" w14:textId="77777777" w:rsidR="00A74B2C" w:rsidRPr="005E084E" w:rsidRDefault="00A74B2C" w:rsidP="005C4A64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59CA8FC5" w14:textId="009B5D15" w:rsidR="0050376A" w:rsidRPr="005E084E" w:rsidRDefault="007A7984" w:rsidP="005C4A64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§ </w:t>
      </w:r>
      <w:r w:rsidR="00FD44F4">
        <w:rPr>
          <w:rFonts w:ascii="Arial" w:hAnsi="Arial" w:cs="Arial"/>
          <w:b/>
          <w:sz w:val="24"/>
          <w:szCs w:val="24"/>
          <w:lang w:eastAsia="pl-PL"/>
        </w:rPr>
        <w:t>80</w:t>
      </w:r>
      <w:r w:rsidR="004971EF">
        <w:rPr>
          <w:rFonts w:ascii="Arial" w:hAnsi="Arial" w:cs="Arial"/>
          <w:b/>
          <w:sz w:val="24"/>
          <w:szCs w:val="24"/>
          <w:lang w:eastAsia="pl-PL"/>
        </w:rPr>
        <w:t>.</w:t>
      </w:r>
    </w:p>
    <w:p w14:paraId="4AFA5FAB" w14:textId="77777777" w:rsidR="00A74B2C" w:rsidRPr="005E084E" w:rsidRDefault="00A74B2C" w:rsidP="005C4A64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0234FA91" w14:textId="77777777" w:rsidR="0050376A" w:rsidRPr="005E084E" w:rsidRDefault="0050376A" w:rsidP="005C4A64">
      <w:pPr>
        <w:widowControl w:val="0"/>
        <w:shd w:val="clear" w:color="auto" w:fill="FFFFFF"/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5E084E">
        <w:rPr>
          <w:rFonts w:ascii="Arial" w:hAnsi="Arial" w:cs="Arial"/>
          <w:sz w:val="24"/>
          <w:szCs w:val="24"/>
          <w:lang w:eastAsia="pl-PL"/>
        </w:rPr>
        <w:t>Dyrektor sprawuje ogólny nadzór nad zadaniami realizowanymi przez wszystkie komórki organizacyjne.</w:t>
      </w:r>
    </w:p>
    <w:p w14:paraId="457D3F2D" w14:textId="77777777" w:rsidR="00A74B2C" w:rsidRPr="005E084E" w:rsidRDefault="00A74B2C" w:rsidP="005C4A64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70ED8B85" w14:textId="594F0742" w:rsidR="0050376A" w:rsidRPr="005E084E" w:rsidRDefault="004A34F2" w:rsidP="005C4A64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§ </w:t>
      </w:r>
      <w:r w:rsidR="007A7984">
        <w:rPr>
          <w:rFonts w:ascii="Arial" w:hAnsi="Arial" w:cs="Arial"/>
          <w:b/>
          <w:sz w:val="24"/>
          <w:szCs w:val="24"/>
          <w:lang w:eastAsia="pl-PL"/>
        </w:rPr>
        <w:t>8</w:t>
      </w:r>
      <w:r w:rsidR="00FD44F4">
        <w:rPr>
          <w:rFonts w:ascii="Arial" w:hAnsi="Arial" w:cs="Arial"/>
          <w:b/>
          <w:sz w:val="24"/>
          <w:szCs w:val="24"/>
          <w:lang w:eastAsia="pl-PL"/>
        </w:rPr>
        <w:t>1</w:t>
      </w:r>
      <w:r w:rsidR="004971EF">
        <w:rPr>
          <w:rFonts w:ascii="Arial" w:hAnsi="Arial" w:cs="Arial"/>
          <w:b/>
          <w:sz w:val="24"/>
          <w:szCs w:val="24"/>
          <w:lang w:eastAsia="pl-PL"/>
        </w:rPr>
        <w:t>.</w:t>
      </w:r>
    </w:p>
    <w:p w14:paraId="640E6CEB" w14:textId="77777777" w:rsidR="00A74B2C" w:rsidRPr="005E084E" w:rsidRDefault="00A74B2C" w:rsidP="005C4A64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18755A1A" w14:textId="7742F533" w:rsidR="0050376A" w:rsidRPr="005E084E" w:rsidRDefault="0050376A" w:rsidP="005C4A64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5E084E">
        <w:rPr>
          <w:rFonts w:ascii="Arial" w:hAnsi="Arial" w:cs="Arial"/>
          <w:sz w:val="24"/>
          <w:szCs w:val="24"/>
          <w:lang w:eastAsia="pl-PL"/>
        </w:rPr>
        <w:t xml:space="preserve">Dyrektor sprawuje bezpośredni nadzór nad następującymi komórkami organizacyjnymi </w:t>
      </w:r>
      <w:r w:rsidRPr="005E084E">
        <w:rPr>
          <w:rFonts w:ascii="Arial" w:hAnsi="Arial" w:cs="Arial"/>
          <w:sz w:val="24"/>
          <w:szCs w:val="24"/>
          <w:lang w:eastAsia="pl-PL"/>
        </w:rPr>
        <w:br/>
        <w:t>i realizowanymi przez nie zadaniami w Pionie Wsparcia:</w:t>
      </w:r>
    </w:p>
    <w:p w14:paraId="690E4C0B" w14:textId="0087A332" w:rsidR="0050376A" w:rsidRPr="00AF32AD" w:rsidRDefault="0077140C" w:rsidP="002768F6">
      <w:pPr>
        <w:widowControl w:val="0"/>
        <w:numPr>
          <w:ilvl w:val="0"/>
          <w:numId w:val="85"/>
        </w:numPr>
        <w:shd w:val="clear" w:color="auto" w:fill="FFFFFF"/>
        <w:tabs>
          <w:tab w:val="left" w:pos="0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AF32AD">
        <w:rPr>
          <w:rFonts w:ascii="Arial" w:hAnsi="Arial" w:cs="Arial"/>
          <w:sz w:val="24"/>
          <w:szCs w:val="24"/>
          <w:lang w:eastAsia="pl-PL"/>
        </w:rPr>
        <w:t>Działem</w:t>
      </w:r>
      <w:r w:rsidR="0050376A" w:rsidRPr="00AF32AD">
        <w:rPr>
          <w:rFonts w:ascii="Arial" w:hAnsi="Arial" w:cs="Arial"/>
          <w:sz w:val="24"/>
          <w:szCs w:val="24"/>
          <w:lang w:eastAsia="pl-PL"/>
        </w:rPr>
        <w:t xml:space="preserve"> Obsługi Prawnej;</w:t>
      </w:r>
    </w:p>
    <w:p w14:paraId="64882F77" w14:textId="5BE24849" w:rsidR="0050376A" w:rsidRPr="00AF32AD" w:rsidRDefault="00CB296A" w:rsidP="002768F6">
      <w:pPr>
        <w:widowControl w:val="0"/>
        <w:numPr>
          <w:ilvl w:val="0"/>
          <w:numId w:val="85"/>
        </w:numPr>
        <w:shd w:val="clear" w:color="auto" w:fill="FFFFFF"/>
        <w:tabs>
          <w:tab w:val="left" w:pos="0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Działem</w:t>
      </w:r>
      <w:r w:rsidR="0050376A" w:rsidRPr="00AF32AD">
        <w:rPr>
          <w:rFonts w:ascii="Arial" w:hAnsi="Arial" w:cs="Arial"/>
          <w:sz w:val="24"/>
          <w:szCs w:val="24"/>
          <w:lang w:eastAsia="pl-PL"/>
        </w:rPr>
        <w:t xml:space="preserve"> Audytu Wewnętrznego</w:t>
      </w:r>
      <w:r>
        <w:rPr>
          <w:rFonts w:ascii="Arial" w:hAnsi="Arial" w:cs="Arial"/>
          <w:sz w:val="24"/>
          <w:szCs w:val="24"/>
          <w:lang w:eastAsia="pl-PL"/>
        </w:rPr>
        <w:t>, Kontroli Wewnętrznej</w:t>
      </w:r>
      <w:r w:rsidR="0050376A" w:rsidRPr="00AF32AD">
        <w:rPr>
          <w:rFonts w:ascii="Arial" w:hAnsi="Arial" w:cs="Arial"/>
          <w:sz w:val="24"/>
          <w:szCs w:val="24"/>
          <w:lang w:eastAsia="pl-PL"/>
        </w:rPr>
        <w:t>;</w:t>
      </w:r>
    </w:p>
    <w:p w14:paraId="7531DB2B" w14:textId="274F7DEE" w:rsidR="0056225D" w:rsidRPr="00AF32AD" w:rsidRDefault="0056225D" w:rsidP="002768F6">
      <w:pPr>
        <w:widowControl w:val="0"/>
        <w:numPr>
          <w:ilvl w:val="0"/>
          <w:numId w:val="85"/>
        </w:numPr>
        <w:shd w:val="clear" w:color="auto" w:fill="FFFFFF"/>
        <w:tabs>
          <w:tab w:val="left" w:pos="0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AF32AD">
        <w:rPr>
          <w:rFonts w:ascii="Arial" w:hAnsi="Arial" w:cs="Arial"/>
          <w:sz w:val="24"/>
          <w:szCs w:val="24"/>
          <w:lang w:eastAsia="pl-PL"/>
        </w:rPr>
        <w:t>Referatem Komunikacji;</w:t>
      </w:r>
    </w:p>
    <w:p w14:paraId="0FF9C541" w14:textId="18883DF9" w:rsidR="0050376A" w:rsidRDefault="00B36586" w:rsidP="002768F6">
      <w:pPr>
        <w:widowControl w:val="0"/>
        <w:numPr>
          <w:ilvl w:val="0"/>
          <w:numId w:val="85"/>
        </w:numPr>
        <w:shd w:val="clear" w:color="auto" w:fill="FFFFFF"/>
        <w:tabs>
          <w:tab w:val="left" w:pos="0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AF32AD">
        <w:rPr>
          <w:rFonts w:ascii="Arial" w:hAnsi="Arial" w:cs="Arial"/>
          <w:sz w:val="24"/>
          <w:szCs w:val="24"/>
          <w:lang w:eastAsia="pl-PL"/>
        </w:rPr>
        <w:t>Dział</w:t>
      </w:r>
      <w:r w:rsidR="003C3FA0">
        <w:rPr>
          <w:rFonts w:ascii="Arial" w:hAnsi="Arial" w:cs="Arial"/>
          <w:sz w:val="24"/>
          <w:szCs w:val="24"/>
          <w:lang w:eastAsia="pl-PL"/>
        </w:rPr>
        <w:t>em</w:t>
      </w:r>
      <w:r w:rsidR="00225F42" w:rsidRPr="00AF32A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0376A" w:rsidRPr="00AF32AD">
        <w:rPr>
          <w:rFonts w:ascii="Arial" w:hAnsi="Arial" w:cs="Arial"/>
          <w:sz w:val="24"/>
          <w:szCs w:val="24"/>
          <w:lang w:eastAsia="pl-PL"/>
        </w:rPr>
        <w:t>Bezpieczeństwa i Ochrony Informacji;</w:t>
      </w:r>
    </w:p>
    <w:p w14:paraId="35A4A301" w14:textId="5E7785C3" w:rsidR="00125393" w:rsidRPr="00125393" w:rsidRDefault="00125393" w:rsidP="002768F6">
      <w:pPr>
        <w:widowControl w:val="0"/>
        <w:numPr>
          <w:ilvl w:val="0"/>
          <w:numId w:val="85"/>
        </w:numPr>
        <w:shd w:val="clear" w:color="auto" w:fill="FFFFFF"/>
        <w:tabs>
          <w:tab w:val="left" w:pos="0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i/>
          <w:sz w:val="24"/>
          <w:szCs w:val="24"/>
          <w:lang w:eastAsia="pl-PL"/>
        </w:rPr>
      </w:pPr>
      <w:r>
        <w:rPr>
          <w:rFonts w:ascii="Arial" w:hAnsi="Arial" w:cs="Arial"/>
          <w:i/>
          <w:sz w:val="24"/>
          <w:szCs w:val="24"/>
          <w:lang w:eastAsia="pl-PL"/>
        </w:rPr>
        <w:t>(</w:t>
      </w:r>
      <w:r w:rsidRPr="00125393">
        <w:rPr>
          <w:rFonts w:ascii="Arial" w:hAnsi="Arial" w:cs="Arial"/>
          <w:i/>
          <w:sz w:val="24"/>
          <w:szCs w:val="24"/>
          <w:lang w:eastAsia="pl-PL"/>
        </w:rPr>
        <w:t>uchylony</w:t>
      </w:r>
      <w:r>
        <w:rPr>
          <w:rFonts w:ascii="Arial" w:hAnsi="Arial" w:cs="Arial"/>
          <w:i/>
          <w:sz w:val="24"/>
          <w:szCs w:val="24"/>
          <w:lang w:eastAsia="pl-PL"/>
        </w:rPr>
        <w:t>)</w:t>
      </w:r>
    </w:p>
    <w:p w14:paraId="35028D16" w14:textId="40E9B12D" w:rsidR="0050376A" w:rsidRPr="00AF32AD" w:rsidRDefault="0077140C" w:rsidP="002768F6">
      <w:pPr>
        <w:widowControl w:val="0"/>
        <w:numPr>
          <w:ilvl w:val="0"/>
          <w:numId w:val="85"/>
        </w:numPr>
        <w:shd w:val="clear" w:color="auto" w:fill="FFFFFF"/>
        <w:tabs>
          <w:tab w:val="left" w:pos="0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AF32AD">
        <w:rPr>
          <w:rFonts w:ascii="Arial" w:hAnsi="Arial" w:cs="Arial"/>
          <w:sz w:val="24"/>
          <w:szCs w:val="24"/>
          <w:lang w:eastAsia="pl-PL"/>
        </w:rPr>
        <w:t xml:space="preserve">Referatem </w:t>
      </w:r>
      <w:r w:rsidR="0050376A" w:rsidRPr="00AF32AD">
        <w:rPr>
          <w:rFonts w:ascii="Arial" w:hAnsi="Arial" w:cs="Arial"/>
          <w:sz w:val="24"/>
          <w:szCs w:val="24"/>
          <w:lang w:eastAsia="pl-PL"/>
        </w:rPr>
        <w:t>Bezpieczeństwa i Higieny Pracy;</w:t>
      </w:r>
    </w:p>
    <w:p w14:paraId="3DEB5BAF" w14:textId="77777777" w:rsidR="0050376A" w:rsidRPr="00AF32AD" w:rsidRDefault="0050376A" w:rsidP="002768F6">
      <w:pPr>
        <w:widowControl w:val="0"/>
        <w:numPr>
          <w:ilvl w:val="0"/>
          <w:numId w:val="85"/>
        </w:numPr>
        <w:shd w:val="clear" w:color="auto" w:fill="FFFFFF"/>
        <w:tabs>
          <w:tab w:val="left" w:pos="0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AF32AD">
        <w:rPr>
          <w:rFonts w:ascii="Arial" w:hAnsi="Arial" w:cs="Arial"/>
          <w:sz w:val="24"/>
          <w:szCs w:val="24"/>
          <w:lang w:eastAsia="pl-PL"/>
        </w:rPr>
        <w:t>Wieloosobowym Stanowiskiem Ochrony Danych;</w:t>
      </w:r>
    </w:p>
    <w:p w14:paraId="36D57CE2" w14:textId="7474CB7B" w:rsidR="009D35EC" w:rsidRPr="00AF32AD" w:rsidRDefault="0077140C" w:rsidP="002768F6">
      <w:pPr>
        <w:widowControl w:val="0"/>
        <w:numPr>
          <w:ilvl w:val="0"/>
          <w:numId w:val="85"/>
        </w:numPr>
        <w:shd w:val="clear" w:color="auto" w:fill="FFFFFF"/>
        <w:tabs>
          <w:tab w:val="left" w:pos="0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AF32AD">
        <w:rPr>
          <w:rFonts w:ascii="Arial" w:hAnsi="Arial" w:cs="Arial"/>
          <w:sz w:val="24"/>
          <w:szCs w:val="24"/>
          <w:lang w:eastAsia="pl-PL"/>
        </w:rPr>
        <w:t>Referatem</w:t>
      </w:r>
      <w:r w:rsidR="009D35EC" w:rsidRPr="00AF32AD">
        <w:rPr>
          <w:rFonts w:ascii="Arial" w:hAnsi="Arial" w:cs="Arial"/>
          <w:sz w:val="24"/>
          <w:szCs w:val="24"/>
          <w:lang w:eastAsia="pl-PL"/>
        </w:rPr>
        <w:t xml:space="preserve"> Wsparcia Zarządzania</w:t>
      </w:r>
      <w:r w:rsidR="0056225D" w:rsidRPr="00AF32AD">
        <w:rPr>
          <w:rFonts w:ascii="Arial" w:hAnsi="Arial" w:cs="Arial"/>
          <w:sz w:val="24"/>
          <w:szCs w:val="24"/>
          <w:lang w:eastAsia="pl-PL"/>
        </w:rPr>
        <w:t>;</w:t>
      </w:r>
    </w:p>
    <w:p w14:paraId="0B02E3B5" w14:textId="41C5EB4C" w:rsidR="0050376A" w:rsidRPr="005E084E" w:rsidRDefault="0050376A" w:rsidP="002768F6">
      <w:pPr>
        <w:widowControl w:val="0"/>
        <w:numPr>
          <w:ilvl w:val="0"/>
          <w:numId w:val="85"/>
        </w:numPr>
        <w:shd w:val="clear" w:color="auto" w:fill="FFFFFF"/>
        <w:tabs>
          <w:tab w:val="left" w:pos="0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AF32AD">
        <w:rPr>
          <w:rFonts w:ascii="Arial" w:hAnsi="Arial" w:cs="Arial"/>
          <w:sz w:val="24"/>
          <w:szCs w:val="24"/>
          <w:lang w:eastAsia="pl-PL"/>
        </w:rPr>
        <w:t>Jednoosobowym Stanowiskiem</w:t>
      </w:r>
      <w:r w:rsidR="00C53EDE" w:rsidRPr="00AF32AD">
        <w:rPr>
          <w:rFonts w:ascii="Arial" w:hAnsi="Arial" w:cs="Arial"/>
          <w:sz w:val="24"/>
          <w:szCs w:val="24"/>
          <w:lang w:eastAsia="pl-PL"/>
        </w:rPr>
        <w:t xml:space="preserve"> do </w:t>
      </w:r>
      <w:r w:rsidR="00C53EDE">
        <w:rPr>
          <w:rFonts w:ascii="Arial" w:hAnsi="Arial" w:cs="Arial"/>
          <w:sz w:val="24"/>
          <w:szCs w:val="24"/>
          <w:lang w:eastAsia="pl-PL"/>
        </w:rPr>
        <w:t>spraw</w:t>
      </w:r>
      <w:r w:rsidRPr="005E084E">
        <w:rPr>
          <w:rFonts w:ascii="Arial" w:hAnsi="Arial" w:cs="Arial"/>
          <w:sz w:val="24"/>
          <w:szCs w:val="24"/>
          <w:lang w:eastAsia="pl-PL"/>
        </w:rPr>
        <w:t xml:space="preserve"> Duszpasterstwa</w:t>
      </w:r>
      <w:r w:rsidRPr="005E084E">
        <w:rPr>
          <w:rFonts w:ascii="Arial" w:hAnsi="Arial" w:cs="Arial"/>
          <w:bCs/>
          <w:sz w:val="24"/>
          <w:szCs w:val="24"/>
        </w:rPr>
        <w:t>.</w:t>
      </w:r>
    </w:p>
    <w:p w14:paraId="08E6553F" w14:textId="77777777" w:rsidR="00A74B2C" w:rsidRPr="005E084E" w:rsidRDefault="00A74B2C" w:rsidP="005C4A64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07611819" w14:textId="04F6119B" w:rsidR="0050376A" w:rsidRPr="005E084E" w:rsidRDefault="0050376A" w:rsidP="005C4A64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5E084E">
        <w:rPr>
          <w:rFonts w:ascii="Arial" w:hAnsi="Arial" w:cs="Arial"/>
          <w:b/>
          <w:sz w:val="24"/>
          <w:szCs w:val="24"/>
          <w:lang w:eastAsia="pl-PL"/>
        </w:rPr>
        <w:t xml:space="preserve">§ </w:t>
      </w:r>
      <w:r w:rsidR="004A34F2">
        <w:rPr>
          <w:rFonts w:ascii="Arial" w:hAnsi="Arial" w:cs="Arial"/>
          <w:b/>
          <w:sz w:val="24"/>
          <w:szCs w:val="24"/>
          <w:lang w:eastAsia="pl-PL"/>
        </w:rPr>
        <w:t>8</w:t>
      </w:r>
      <w:r w:rsidR="00FD44F4">
        <w:rPr>
          <w:rFonts w:ascii="Arial" w:hAnsi="Arial" w:cs="Arial"/>
          <w:b/>
          <w:sz w:val="24"/>
          <w:szCs w:val="24"/>
          <w:lang w:eastAsia="pl-PL"/>
        </w:rPr>
        <w:t>2</w:t>
      </w:r>
      <w:r w:rsidR="0094463B">
        <w:rPr>
          <w:rFonts w:ascii="Arial" w:hAnsi="Arial" w:cs="Arial"/>
          <w:b/>
          <w:sz w:val="24"/>
          <w:szCs w:val="24"/>
          <w:lang w:eastAsia="pl-PL"/>
        </w:rPr>
        <w:t>.</w:t>
      </w:r>
    </w:p>
    <w:p w14:paraId="157A6EA7" w14:textId="77777777" w:rsidR="00636C46" w:rsidRDefault="00636C46" w:rsidP="00636C46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14F3CCD8" w14:textId="5E00F737" w:rsidR="00636C46" w:rsidRPr="00EB22AE" w:rsidRDefault="00636C46" w:rsidP="00636C46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B22AE">
        <w:rPr>
          <w:rFonts w:ascii="Arial" w:hAnsi="Arial" w:cs="Arial"/>
          <w:sz w:val="24"/>
          <w:szCs w:val="24"/>
          <w:lang w:eastAsia="pl-PL"/>
        </w:rPr>
        <w:t>I Zastępca Dyrektora Pionu Personalnego sprawuje bezpośredni nadzór nad następującymi komórkami organizacyjnymi i realizowanymi przez nie zadaniami w Pionie Personalnym:</w:t>
      </w:r>
    </w:p>
    <w:p w14:paraId="68063B94" w14:textId="77777777" w:rsidR="00636C46" w:rsidRPr="005D1EF3" w:rsidRDefault="00636C46" w:rsidP="002768F6">
      <w:pPr>
        <w:widowControl w:val="0"/>
        <w:numPr>
          <w:ilvl w:val="0"/>
          <w:numId w:val="155"/>
        </w:numPr>
        <w:shd w:val="clear" w:color="auto" w:fill="FFFFFF"/>
        <w:tabs>
          <w:tab w:val="left" w:pos="0"/>
        </w:tabs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  <w:lang w:eastAsia="pl-PL"/>
        </w:rPr>
      </w:pPr>
      <w:r w:rsidRPr="005D1EF3">
        <w:rPr>
          <w:rFonts w:ascii="Arial" w:hAnsi="Arial" w:cs="Arial"/>
          <w:sz w:val="24"/>
          <w:szCs w:val="24"/>
          <w:lang w:eastAsia="pl-PL"/>
        </w:rPr>
        <w:t>Wydziałem Kadr i Administracji Personalnej;</w:t>
      </w:r>
    </w:p>
    <w:p w14:paraId="5228970C" w14:textId="77777777" w:rsidR="00636C46" w:rsidRPr="005D1EF3" w:rsidRDefault="00636C46" w:rsidP="002768F6">
      <w:pPr>
        <w:widowControl w:val="0"/>
        <w:numPr>
          <w:ilvl w:val="0"/>
          <w:numId w:val="155"/>
        </w:numPr>
        <w:shd w:val="clear" w:color="auto" w:fill="FFFFFF"/>
        <w:tabs>
          <w:tab w:val="left" w:pos="0"/>
        </w:tabs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  <w:lang w:eastAsia="pl-PL"/>
        </w:rPr>
      </w:pPr>
      <w:r w:rsidRPr="005D1EF3">
        <w:rPr>
          <w:rFonts w:ascii="Arial" w:hAnsi="Arial" w:cs="Arial"/>
          <w:sz w:val="24"/>
          <w:szCs w:val="24"/>
          <w:lang w:eastAsia="pl-PL"/>
        </w:rPr>
        <w:t>Wydziałem Personalnym;</w:t>
      </w:r>
    </w:p>
    <w:p w14:paraId="7A3791FB" w14:textId="77777777" w:rsidR="00636C46" w:rsidRPr="005D1EF3" w:rsidRDefault="00636C46" w:rsidP="002768F6">
      <w:pPr>
        <w:widowControl w:val="0"/>
        <w:numPr>
          <w:ilvl w:val="0"/>
          <w:numId w:val="155"/>
        </w:numPr>
        <w:shd w:val="clear" w:color="auto" w:fill="FFFFFF"/>
        <w:tabs>
          <w:tab w:val="left" w:pos="0"/>
        </w:tabs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  <w:lang w:eastAsia="pl-PL"/>
        </w:rPr>
      </w:pPr>
      <w:r w:rsidRPr="005D1EF3">
        <w:rPr>
          <w:rFonts w:ascii="Arial" w:hAnsi="Arial" w:cs="Arial"/>
          <w:sz w:val="24"/>
          <w:szCs w:val="24"/>
        </w:rPr>
        <w:t>Wieloosobowym Stanowiskiem Partnera Personalnego</w:t>
      </w:r>
      <w:r w:rsidRPr="005D1EF3">
        <w:rPr>
          <w:rFonts w:ascii="Arial" w:hAnsi="Arial" w:cs="Arial"/>
          <w:sz w:val="24"/>
          <w:szCs w:val="24"/>
          <w:lang w:eastAsia="pl-PL"/>
        </w:rPr>
        <w:t>.</w:t>
      </w:r>
    </w:p>
    <w:p w14:paraId="7079183E" w14:textId="77777777" w:rsidR="00636C46" w:rsidRDefault="00636C46" w:rsidP="00636C46">
      <w:pPr>
        <w:widowControl w:val="0"/>
        <w:shd w:val="clear" w:color="auto" w:fill="FFFFFF"/>
        <w:tabs>
          <w:tab w:val="left" w:pos="0"/>
        </w:tabs>
        <w:spacing w:line="360" w:lineRule="auto"/>
        <w:jc w:val="center"/>
        <w:rPr>
          <w:rFonts w:ascii="Arial" w:hAnsi="Arial" w:cs="Arial"/>
          <w:b/>
          <w:lang w:eastAsia="pl-PL"/>
        </w:rPr>
      </w:pPr>
    </w:p>
    <w:p w14:paraId="1049901C" w14:textId="0D6DE871" w:rsidR="00636C46" w:rsidRPr="005E084E" w:rsidRDefault="00636C46" w:rsidP="00636C46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§ 8</w:t>
      </w:r>
      <w:r w:rsidR="00FD44F4">
        <w:rPr>
          <w:rFonts w:ascii="Arial" w:hAnsi="Arial" w:cs="Arial"/>
          <w:b/>
          <w:sz w:val="24"/>
          <w:szCs w:val="24"/>
          <w:lang w:eastAsia="pl-PL"/>
        </w:rPr>
        <w:t>3</w:t>
      </w:r>
      <w:r>
        <w:rPr>
          <w:rFonts w:ascii="Arial" w:hAnsi="Arial" w:cs="Arial"/>
          <w:b/>
          <w:sz w:val="24"/>
          <w:szCs w:val="24"/>
          <w:lang w:eastAsia="pl-PL"/>
        </w:rPr>
        <w:t>.</w:t>
      </w:r>
    </w:p>
    <w:p w14:paraId="712A4155" w14:textId="77777777" w:rsidR="00636C46" w:rsidRPr="005E084E" w:rsidRDefault="00636C46" w:rsidP="00636C46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7D195ECC" w14:textId="3FD51BE5" w:rsidR="00636C46" w:rsidRPr="00EB22AE" w:rsidRDefault="00636C46" w:rsidP="00636C46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B22AE">
        <w:rPr>
          <w:rFonts w:ascii="Arial" w:hAnsi="Arial" w:cs="Arial"/>
          <w:sz w:val="24"/>
          <w:szCs w:val="24"/>
          <w:lang w:eastAsia="pl-PL"/>
        </w:rPr>
        <w:t>I</w:t>
      </w:r>
      <w:r w:rsidR="006D0E3E" w:rsidRPr="00EB22AE">
        <w:rPr>
          <w:rFonts w:ascii="Arial" w:hAnsi="Arial" w:cs="Arial"/>
          <w:sz w:val="24"/>
          <w:szCs w:val="24"/>
          <w:lang w:eastAsia="pl-PL"/>
        </w:rPr>
        <w:t>I</w:t>
      </w:r>
      <w:r w:rsidRPr="00EB22AE">
        <w:rPr>
          <w:rFonts w:ascii="Arial" w:hAnsi="Arial" w:cs="Arial"/>
          <w:sz w:val="24"/>
          <w:szCs w:val="24"/>
          <w:lang w:eastAsia="pl-PL"/>
        </w:rPr>
        <w:t xml:space="preserve"> Zastępca Dyrektora Pionu Orzecznictwa sprawuje bezpośredni nadzór nad następującymi komórkami organizacyjnymi i realizowanymi przez nie zadaniami w Pionie Orzecznictwa:</w:t>
      </w:r>
    </w:p>
    <w:p w14:paraId="5156C14D" w14:textId="77777777" w:rsidR="00636C46" w:rsidRPr="005D1EF3" w:rsidRDefault="00636C46" w:rsidP="002768F6">
      <w:pPr>
        <w:widowControl w:val="0"/>
        <w:numPr>
          <w:ilvl w:val="0"/>
          <w:numId w:val="86"/>
        </w:numPr>
        <w:tabs>
          <w:tab w:val="left" w:pos="709"/>
        </w:tabs>
        <w:suppressAutoHyphens w:val="0"/>
        <w:snapToGrid w:val="0"/>
        <w:spacing w:after="0" w:line="360" w:lineRule="auto"/>
        <w:ind w:left="709" w:hanging="425"/>
        <w:jc w:val="both"/>
        <w:rPr>
          <w:rFonts w:ascii="Arial" w:eastAsia="Lucida Sans Unicode" w:hAnsi="Arial" w:cs="Arial"/>
          <w:b/>
          <w:sz w:val="24"/>
          <w:szCs w:val="24"/>
          <w:lang w:eastAsia="zh-CN"/>
        </w:rPr>
      </w:pPr>
      <w:r w:rsidRPr="005D1EF3">
        <w:rPr>
          <w:rFonts w:ascii="Arial" w:hAnsi="Arial" w:cs="Arial"/>
          <w:iCs/>
          <w:sz w:val="24"/>
          <w:szCs w:val="24"/>
          <w:lang w:eastAsia="pl-PL"/>
        </w:rPr>
        <w:t>Wydziałem Podatków Dochodowych, Majątkowych i Sektorowych;</w:t>
      </w:r>
    </w:p>
    <w:p w14:paraId="0842974B" w14:textId="77777777" w:rsidR="00636C46" w:rsidRPr="005D1EF3" w:rsidRDefault="00636C46" w:rsidP="002768F6">
      <w:pPr>
        <w:widowControl w:val="0"/>
        <w:numPr>
          <w:ilvl w:val="0"/>
          <w:numId w:val="86"/>
        </w:numPr>
        <w:tabs>
          <w:tab w:val="left" w:pos="709"/>
        </w:tabs>
        <w:suppressAutoHyphens w:val="0"/>
        <w:snapToGrid w:val="0"/>
        <w:spacing w:after="0" w:line="360" w:lineRule="auto"/>
        <w:ind w:left="709" w:hanging="425"/>
        <w:jc w:val="both"/>
        <w:rPr>
          <w:rFonts w:ascii="Arial" w:eastAsia="Lucida Sans Unicode" w:hAnsi="Arial" w:cs="Arial"/>
          <w:b/>
          <w:sz w:val="24"/>
          <w:szCs w:val="24"/>
          <w:lang w:eastAsia="zh-CN"/>
        </w:rPr>
      </w:pPr>
      <w:r w:rsidRPr="005D1EF3">
        <w:rPr>
          <w:rFonts w:ascii="Arial" w:hAnsi="Arial" w:cs="Arial"/>
          <w:iCs/>
          <w:sz w:val="24"/>
          <w:szCs w:val="24"/>
          <w:lang w:eastAsia="pl-PL"/>
        </w:rPr>
        <w:t>Wydziałem Podatku od Towarów i Usług;</w:t>
      </w:r>
    </w:p>
    <w:p w14:paraId="7DB2D66F" w14:textId="77777777" w:rsidR="00636C46" w:rsidRPr="005D1EF3" w:rsidRDefault="00636C46" w:rsidP="002768F6">
      <w:pPr>
        <w:widowControl w:val="0"/>
        <w:numPr>
          <w:ilvl w:val="0"/>
          <w:numId w:val="86"/>
        </w:numPr>
        <w:tabs>
          <w:tab w:val="left" w:pos="709"/>
        </w:tabs>
        <w:suppressAutoHyphens w:val="0"/>
        <w:snapToGrid w:val="0"/>
        <w:spacing w:after="0" w:line="360" w:lineRule="auto"/>
        <w:ind w:left="709" w:hanging="425"/>
        <w:jc w:val="both"/>
        <w:rPr>
          <w:rFonts w:ascii="Arial" w:eastAsia="Lucida Sans Unicode" w:hAnsi="Arial" w:cs="Arial"/>
          <w:b/>
          <w:sz w:val="24"/>
          <w:szCs w:val="24"/>
          <w:lang w:eastAsia="zh-CN"/>
        </w:rPr>
      </w:pPr>
      <w:r w:rsidRPr="005D1EF3">
        <w:rPr>
          <w:rFonts w:ascii="Arial" w:hAnsi="Arial" w:cs="Arial"/>
          <w:iCs/>
          <w:sz w:val="24"/>
          <w:szCs w:val="24"/>
          <w:lang w:eastAsia="pl-PL"/>
        </w:rPr>
        <w:t>Referatem Podatku Akcyzowego i Podatku od Gier;</w:t>
      </w:r>
    </w:p>
    <w:p w14:paraId="50D95762" w14:textId="77777777" w:rsidR="00636C46" w:rsidRPr="005D1EF3" w:rsidRDefault="00636C46" w:rsidP="002768F6">
      <w:pPr>
        <w:widowControl w:val="0"/>
        <w:numPr>
          <w:ilvl w:val="0"/>
          <w:numId w:val="86"/>
        </w:numPr>
        <w:tabs>
          <w:tab w:val="left" w:pos="709"/>
        </w:tabs>
        <w:suppressAutoHyphens w:val="0"/>
        <w:snapToGrid w:val="0"/>
        <w:spacing w:after="0" w:line="360" w:lineRule="auto"/>
        <w:ind w:hanging="436"/>
        <w:jc w:val="both"/>
        <w:rPr>
          <w:rFonts w:ascii="Arial" w:eastAsia="Lucida Sans Unicode" w:hAnsi="Arial" w:cs="Arial"/>
          <w:b/>
          <w:sz w:val="24"/>
          <w:szCs w:val="24"/>
          <w:lang w:eastAsia="zh-CN"/>
        </w:rPr>
      </w:pPr>
      <w:r w:rsidRPr="005D1EF3">
        <w:rPr>
          <w:rFonts w:ascii="Arial" w:hAnsi="Arial" w:cs="Arial"/>
          <w:iCs/>
          <w:sz w:val="24"/>
          <w:szCs w:val="24"/>
          <w:lang w:eastAsia="pl-PL"/>
        </w:rPr>
        <w:t>Referatem Postępowania Celnego;</w:t>
      </w:r>
    </w:p>
    <w:p w14:paraId="3CFA3C91" w14:textId="77777777" w:rsidR="00636C46" w:rsidRPr="005D1EF3" w:rsidRDefault="00636C46" w:rsidP="002768F6">
      <w:pPr>
        <w:widowControl w:val="0"/>
        <w:numPr>
          <w:ilvl w:val="0"/>
          <w:numId w:val="86"/>
        </w:numPr>
        <w:shd w:val="clear" w:color="auto" w:fill="FFFFFF"/>
        <w:tabs>
          <w:tab w:val="left" w:pos="0"/>
          <w:tab w:val="left" w:pos="709"/>
        </w:tabs>
        <w:suppressAutoHyphens w:val="0"/>
        <w:spacing w:after="0" w:line="360" w:lineRule="auto"/>
        <w:ind w:hanging="425"/>
        <w:rPr>
          <w:rFonts w:ascii="Arial" w:hAnsi="Arial" w:cs="Arial"/>
          <w:sz w:val="24"/>
          <w:szCs w:val="24"/>
          <w:lang w:eastAsia="pl-PL"/>
        </w:rPr>
      </w:pPr>
      <w:r w:rsidRPr="005D1EF3">
        <w:rPr>
          <w:rFonts w:ascii="Arial" w:hAnsi="Arial" w:cs="Arial"/>
          <w:sz w:val="24"/>
          <w:szCs w:val="24"/>
          <w:lang w:eastAsia="pl-PL"/>
        </w:rPr>
        <w:t>Wieloosobowym Stanowiskiem Identyfikacji i Rejestracji Podatkowej;</w:t>
      </w:r>
    </w:p>
    <w:p w14:paraId="66F26B14" w14:textId="77777777" w:rsidR="00636C46" w:rsidRPr="005D1EF3" w:rsidRDefault="00636C46" w:rsidP="002768F6">
      <w:pPr>
        <w:widowControl w:val="0"/>
        <w:numPr>
          <w:ilvl w:val="0"/>
          <w:numId w:val="86"/>
        </w:numPr>
        <w:tabs>
          <w:tab w:val="left" w:pos="709"/>
        </w:tabs>
        <w:suppressAutoHyphens w:val="0"/>
        <w:snapToGrid w:val="0"/>
        <w:spacing w:after="0" w:line="360" w:lineRule="auto"/>
        <w:ind w:left="709" w:hanging="425"/>
        <w:jc w:val="both"/>
        <w:rPr>
          <w:rFonts w:ascii="Arial" w:eastAsia="Lucida Sans Unicode" w:hAnsi="Arial" w:cs="Arial"/>
          <w:b/>
          <w:sz w:val="24"/>
          <w:szCs w:val="24"/>
          <w:lang w:eastAsia="zh-CN"/>
        </w:rPr>
      </w:pPr>
      <w:r w:rsidRPr="005D1EF3">
        <w:rPr>
          <w:rFonts w:ascii="Arial" w:hAnsi="Arial" w:cs="Arial"/>
          <w:iCs/>
          <w:sz w:val="24"/>
          <w:szCs w:val="24"/>
          <w:lang w:eastAsia="pl-PL"/>
        </w:rPr>
        <w:t xml:space="preserve">Wieloosobowym Stanowiskiem Nadzoru nad Orzecznictwem. </w:t>
      </w:r>
    </w:p>
    <w:p w14:paraId="4A3B8AAB" w14:textId="77777777" w:rsidR="00636C46" w:rsidRDefault="00636C46" w:rsidP="005C4A64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616D0AB4" w14:textId="2392428F" w:rsidR="006D0E3E" w:rsidRPr="005E084E" w:rsidRDefault="006D0E3E" w:rsidP="006D0E3E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5E084E">
        <w:rPr>
          <w:rFonts w:ascii="Arial" w:hAnsi="Arial" w:cs="Arial"/>
          <w:b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b/>
          <w:sz w:val="24"/>
          <w:szCs w:val="24"/>
          <w:lang w:eastAsia="pl-PL"/>
        </w:rPr>
        <w:t>8</w:t>
      </w:r>
      <w:r w:rsidR="00FD44F4">
        <w:rPr>
          <w:rFonts w:ascii="Arial" w:hAnsi="Arial" w:cs="Arial"/>
          <w:b/>
          <w:sz w:val="24"/>
          <w:szCs w:val="24"/>
          <w:lang w:eastAsia="pl-PL"/>
        </w:rPr>
        <w:t>4</w:t>
      </w:r>
      <w:r>
        <w:rPr>
          <w:rFonts w:ascii="Arial" w:hAnsi="Arial" w:cs="Arial"/>
          <w:b/>
          <w:sz w:val="24"/>
          <w:szCs w:val="24"/>
          <w:lang w:eastAsia="pl-PL"/>
        </w:rPr>
        <w:t>.</w:t>
      </w:r>
    </w:p>
    <w:p w14:paraId="2F409274" w14:textId="77777777" w:rsidR="006D0E3E" w:rsidRPr="005E084E" w:rsidRDefault="006D0E3E" w:rsidP="006D0E3E">
      <w:pPr>
        <w:widowControl w:val="0"/>
        <w:shd w:val="clear" w:color="auto" w:fill="FFFFFF"/>
        <w:tabs>
          <w:tab w:val="left" w:pos="0"/>
          <w:tab w:val="left" w:pos="284"/>
        </w:tabs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5B3F37AB" w14:textId="77777777" w:rsidR="006D0E3E" w:rsidRPr="00EB22AE" w:rsidRDefault="006D0E3E" w:rsidP="006D0E3E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B22AE">
        <w:rPr>
          <w:rFonts w:ascii="Arial" w:hAnsi="Arial" w:cs="Arial"/>
          <w:sz w:val="24"/>
          <w:szCs w:val="24"/>
          <w:lang w:eastAsia="pl-PL"/>
        </w:rPr>
        <w:lastRenderedPageBreak/>
        <w:t xml:space="preserve">III Zastępca Dyrektora Pionu Kontroli, Cła i Audytu sprawuje bezpośredni nadzór nad następującymi komórkami organizacyjnymi i realizowanymi przez nie zadaniami </w:t>
      </w:r>
      <w:r w:rsidRPr="00EB22AE">
        <w:rPr>
          <w:rFonts w:ascii="Arial" w:hAnsi="Arial" w:cs="Arial"/>
          <w:sz w:val="24"/>
          <w:szCs w:val="24"/>
          <w:lang w:eastAsia="pl-PL"/>
        </w:rPr>
        <w:br/>
        <w:t>w Pionie Kontroli, Cła i Audytu:</w:t>
      </w:r>
    </w:p>
    <w:p w14:paraId="2347788F" w14:textId="77777777" w:rsidR="006D0E3E" w:rsidRPr="005D1EF3" w:rsidRDefault="006D0E3E" w:rsidP="002768F6">
      <w:pPr>
        <w:widowControl w:val="0"/>
        <w:numPr>
          <w:ilvl w:val="1"/>
          <w:numId w:val="88"/>
        </w:numPr>
        <w:shd w:val="clear" w:color="auto" w:fill="FFFFFF"/>
        <w:tabs>
          <w:tab w:val="left" w:pos="0"/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5D1EF3">
        <w:rPr>
          <w:rFonts w:ascii="Arial" w:hAnsi="Arial" w:cs="Arial"/>
          <w:sz w:val="24"/>
          <w:szCs w:val="24"/>
          <w:lang w:eastAsia="pl-PL"/>
        </w:rPr>
        <w:t>Referatem Kontroli Podatkowej, Kontroli Celno-Skarbowej i Nadzoru nad Czynnościami Sprawdzającymi;</w:t>
      </w:r>
    </w:p>
    <w:p w14:paraId="07E8CCD6" w14:textId="77777777" w:rsidR="006D0E3E" w:rsidRPr="005D1EF3" w:rsidRDefault="006D0E3E" w:rsidP="002768F6">
      <w:pPr>
        <w:widowControl w:val="0"/>
        <w:numPr>
          <w:ilvl w:val="1"/>
          <w:numId w:val="88"/>
        </w:numPr>
        <w:shd w:val="clear" w:color="auto" w:fill="FFFFFF"/>
        <w:tabs>
          <w:tab w:val="left" w:pos="0"/>
          <w:tab w:val="left" w:pos="709"/>
        </w:tabs>
        <w:suppressAutoHyphens w:val="0"/>
        <w:spacing w:after="0" w:line="360" w:lineRule="auto"/>
        <w:ind w:hanging="1516"/>
        <w:jc w:val="both"/>
        <w:rPr>
          <w:rFonts w:ascii="Arial" w:hAnsi="Arial" w:cs="Arial"/>
          <w:sz w:val="24"/>
          <w:szCs w:val="24"/>
          <w:lang w:eastAsia="pl-PL"/>
        </w:rPr>
      </w:pPr>
      <w:r w:rsidRPr="005D1EF3">
        <w:rPr>
          <w:rFonts w:ascii="Arial" w:hAnsi="Arial" w:cs="Arial"/>
          <w:sz w:val="24"/>
          <w:szCs w:val="24"/>
          <w:lang w:eastAsia="pl-PL"/>
        </w:rPr>
        <w:t>Referatem Zarządzania Ryzykiem;</w:t>
      </w:r>
    </w:p>
    <w:p w14:paraId="0906DAC7" w14:textId="77777777" w:rsidR="006D0E3E" w:rsidRPr="005D1EF3" w:rsidRDefault="006D0E3E" w:rsidP="002768F6">
      <w:pPr>
        <w:widowControl w:val="0"/>
        <w:numPr>
          <w:ilvl w:val="1"/>
          <w:numId w:val="88"/>
        </w:numPr>
        <w:shd w:val="clear" w:color="auto" w:fill="FFFFFF"/>
        <w:tabs>
          <w:tab w:val="left" w:pos="0"/>
          <w:tab w:val="left" w:pos="709"/>
        </w:tabs>
        <w:suppressAutoHyphens w:val="0"/>
        <w:spacing w:after="0" w:line="360" w:lineRule="auto"/>
        <w:ind w:hanging="1516"/>
        <w:rPr>
          <w:rFonts w:ascii="Arial" w:hAnsi="Arial" w:cs="Arial"/>
          <w:sz w:val="24"/>
          <w:szCs w:val="24"/>
          <w:lang w:eastAsia="pl-PL"/>
        </w:rPr>
      </w:pPr>
      <w:r w:rsidRPr="005D1EF3">
        <w:rPr>
          <w:rFonts w:ascii="Arial" w:hAnsi="Arial" w:cs="Arial"/>
          <w:sz w:val="24"/>
          <w:szCs w:val="24"/>
          <w:lang w:eastAsia="pl-PL"/>
        </w:rPr>
        <w:t>Referatem Współpracy Międzynarodowej;</w:t>
      </w:r>
    </w:p>
    <w:p w14:paraId="6703BE23" w14:textId="77777777" w:rsidR="006D0E3E" w:rsidRPr="005D1EF3" w:rsidRDefault="006D0E3E" w:rsidP="002768F6">
      <w:pPr>
        <w:widowControl w:val="0"/>
        <w:numPr>
          <w:ilvl w:val="1"/>
          <w:numId w:val="88"/>
        </w:numPr>
        <w:shd w:val="clear" w:color="auto" w:fill="FFFFFF"/>
        <w:tabs>
          <w:tab w:val="left" w:pos="0"/>
          <w:tab w:val="left" w:pos="709"/>
        </w:tabs>
        <w:suppressAutoHyphens w:val="0"/>
        <w:spacing w:after="0" w:line="360" w:lineRule="auto"/>
        <w:ind w:hanging="1516"/>
        <w:jc w:val="both"/>
        <w:rPr>
          <w:rFonts w:ascii="Arial" w:hAnsi="Arial" w:cs="Arial"/>
          <w:sz w:val="24"/>
          <w:szCs w:val="24"/>
          <w:lang w:eastAsia="pl-PL"/>
        </w:rPr>
      </w:pPr>
      <w:r w:rsidRPr="005D1EF3">
        <w:rPr>
          <w:rFonts w:ascii="Arial" w:hAnsi="Arial" w:cs="Arial"/>
          <w:sz w:val="24"/>
          <w:szCs w:val="24"/>
          <w:lang w:eastAsia="pl-PL"/>
        </w:rPr>
        <w:t>Referatem Audytu Środków Publicznych;</w:t>
      </w:r>
    </w:p>
    <w:p w14:paraId="15A22740" w14:textId="77777777" w:rsidR="006D0E3E" w:rsidRPr="005D1EF3" w:rsidRDefault="006D0E3E" w:rsidP="002768F6">
      <w:pPr>
        <w:widowControl w:val="0"/>
        <w:numPr>
          <w:ilvl w:val="1"/>
          <w:numId w:val="88"/>
        </w:numPr>
        <w:shd w:val="clear" w:color="auto" w:fill="FFFFFF"/>
        <w:tabs>
          <w:tab w:val="left" w:pos="709"/>
        </w:tabs>
        <w:suppressAutoHyphens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5D1EF3">
        <w:rPr>
          <w:rFonts w:ascii="Arial" w:hAnsi="Arial" w:cs="Arial"/>
          <w:sz w:val="24"/>
          <w:szCs w:val="24"/>
          <w:lang w:eastAsia="pl-PL"/>
        </w:rPr>
        <w:t>Działem Centrum Kompetencyjnym ds. Nieujawnionych Źródeł Przychodów.</w:t>
      </w:r>
    </w:p>
    <w:p w14:paraId="59A3055E" w14:textId="77777777" w:rsidR="00A74B2C" w:rsidRPr="005E084E" w:rsidRDefault="00A74B2C" w:rsidP="005C4A64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513DBA7F" w14:textId="3317BB4C" w:rsidR="0050376A" w:rsidRPr="005E084E" w:rsidRDefault="0050376A" w:rsidP="005C4A64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5E084E">
        <w:rPr>
          <w:rFonts w:ascii="Arial" w:hAnsi="Arial" w:cs="Arial"/>
          <w:b/>
          <w:sz w:val="24"/>
          <w:szCs w:val="24"/>
          <w:lang w:eastAsia="pl-PL"/>
        </w:rPr>
        <w:t xml:space="preserve">§ </w:t>
      </w:r>
      <w:r w:rsidR="00423505">
        <w:rPr>
          <w:rFonts w:ascii="Arial" w:hAnsi="Arial" w:cs="Arial"/>
          <w:b/>
          <w:sz w:val="24"/>
          <w:szCs w:val="24"/>
          <w:lang w:eastAsia="pl-PL"/>
        </w:rPr>
        <w:t>8</w:t>
      </w:r>
      <w:r w:rsidR="00FD44F4">
        <w:rPr>
          <w:rFonts w:ascii="Arial" w:hAnsi="Arial" w:cs="Arial"/>
          <w:b/>
          <w:sz w:val="24"/>
          <w:szCs w:val="24"/>
          <w:lang w:eastAsia="pl-PL"/>
        </w:rPr>
        <w:t>5</w:t>
      </w:r>
      <w:r w:rsidR="004971EF">
        <w:rPr>
          <w:rFonts w:ascii="Arial" w:hAnsi="Arial" w:cs="Arial"/>
          <w:b/>
          <w:sz w:val="24"/>
          <w:szCs w:val="24"/>
          <w:lang w:eastAsia="pl-PL"/>
        </w:rPr>
        <w:t>.</w:t>
      </w:r>
    </w:p>
    <w:p w14:paraId="4828812A" w14:textId="77777777" w:rsidR="00A74B2C" w:rsidRPr="005E084E" w:rsidRDefault="00A74B2C" w:rsidP="005C4A64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54EFF8BB" w14:textId="198199CB" w:rsidR="0050376A" w:rsidRPr="00EB22AE" w:rsidRDefault="0050376A" w:rsidP="00F75BD4">
      <w:pPr>
        <w:widowControl w:val="0"/>
        <w:shd w:val="clear" w:color="auto" w:fill="FFFFFF"/>
        <w:tabs>
          <w:tab w:val="left" w:pos="0"/>
          <w:tab w:val="left" w:pos="142"/>
          <w:tab w:val="left" w:pos="284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B22AE">
        <w:rPr>
          <w:rFonts w:ascii="Arial" w:hAnsi="Arial" w:cs="Arial"/>
          <w:sz w:val="24"/>
          <w:szCs w:val="24"/>
          <w:lang w:eastAsia="pl-PL"/>
        </w:rPr>
        <w:t>I</w:t>
      </w:r>
      <w:r w:rsidR="006D0E3E" w:rsidRPr="00EB22AE">
        <w:rPr>
          <w:rFonts w:ascii="Arial" w:hAnsi="Arial" w:cs="Arial"/>
          <w:sz w:val="24"/>
          <w:szCs w:val="24"/>
          <w:lang w:eastAsia="pl-PL"/>
        </w:rPr>
        <w:t>V</w:t>
      </w:r>
      <w:r w:rsidRPr="00EB22AE">
        <w:rPr>
          <w:rFonts w:ascii="Arial" w:hAnsi="Arial" w:cs="Arial"/>
          <w:sz w:val="24"/>
          <w:szCs w:val="24"/>
          <w:lang w:eastAsia="pl-PL"/>
        </w:rPr>
        <w:t xml:space="preserve"> Zastępca Dyrektora Pionu Poboru i Egzekucji</w:t>
      </w:r>
      <w:r w:rsidR="006B77F0" w:rsidRPr="00EB22AE">
        <w:rPr>
          <w:rFonts w:ascii="Arial" w:hAnsi="Arial" w:cs="Arial"/>
          <w:sz w:val="24"/>
          <w:szCs w:val="24"/>
          <w:lang w:eastAsia="pl-PL"/>
        </w:rPr>
        <w:t xml:space="preserve"> oraz</w:t>
      </w:r>
      <w:r w:rsidR="00B13FCA" w:rsidRPr="00EB22AE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75BD4" w:rsidRPr="00EB22AE">
        <w:rPr>
          <w:rFonts w:ascii="Arial" w:hAnsi="Arial" w:cs="Arial"/>
          <w:sz w:val="24"/>
          <w:szCs w:val="24"/>
          <w:lang w:eastAsia="pl-PL"/>
        </w:rPr>
        <w:t xml:space="preserve">Kontroli, Cła i Audytu </w:t>
      </w:r>
      <w:r w:rsidRPr="00EB22AE">
        <w:rPr>
          <w:rFonts w:ascii="Arial" w:hAnsi="Arial" w:cs="Arial"/>
          <w:sz w:val="24"/>
          <w:szCs w:val="24"/>
          <w:lang w:eastAsia="pl-PL"/>
        </w:rPr>
        <w:t>sprawuje bezpośredni nadzór nad następującymi komórkami organizacyjnymi i realizowanymi przez nie zadaniami w Pionie Poboru i Egzekucji</w:t>
      </w:r>
      <w:r w:rsidR="006B77F0" w:rsidRPr="00EB22AE">
        <w:rPr>
          <w:rFonts w:ascii="Arial" w:hAnsi="Arial" w:cs="Arial"/>
          <w:sz w:val="24"/>
          <w:szCs w:val="24"/>
          <w:lang w:eastAsia="pl-PL"/>
        </w:rPr>
        <w:t xml:space="preserve"> oraz</w:t>
      </w:r>
      <w:r w:rsidR="00462F5C" w:rsidRPr="00EB22AE">
        <w:rPr>
          <w:rFonts w:ascii="Arial" w:hAnsi="Arial" w:cs="Arial"/>
          <w:sz w:val="24"/>
          <w:szCs w:val="24"/>
          <w:lang w:eastAsia="pl-PL"/>
        </w:rPr>
        <w:t xml:space="preserve"> Kontroli, Cła i Audytu:</w:t>
      </w:r>
    </w:p>
    <w:p w14:paraId="1525FAEC" w14:textId="3FF60A23" w:rsidR="0050376A" w:rsidRPr="00AF32AD" w:rsidRDefault="00835899" w:rsidP="002768F6">
      <w:pPr>
        <w:widowControl w:val="0"/>
        <w:numPr>
          <w:ilvl w:val="0"/>
          <w:numId w:val="87"/>
        </w:numPr>
        <w:shd w:val="clear" w:color="auto" w:fill="FFFFFF"/>
        <w:tabs>
          <w:tab w:val="left" w:pos="0"/>
        </w:tabs>
        <w:suppressAutoHyphens w:val="0"/>
        <w:spacing w:after="0" w:line="360" w:lineRule="auto"/>
        <w:ind w:hanging="436"/>
        <w:rPr>
          <w:rFonts w:ascii="Arial" w:hAnsi="Arial" w:cs="Arial"/>
          <w:sz w:val="24"/>
          <w:szCs w:val="24"/>
          <w:lang w:eastAsia="pl-PL"/>
        </w:rPr>
      </w:pPr>
      <w:r w:rsidRPr="00AF32AD">
        <w:rPr>
          <w:rFonts w:ascii="Arial" w:hAnsi="Arial" w:cs="Arial"/>
          <w:sz w:val="24"/>
          <w:szCs w:val="24"/>
          <w:lang w:eastAsia="pl-PL"/>
        </w:rPr>
        <w:t>Działem Spraw Wierzycielskich</w:t>
      </w:r>
      <w:r w:rsidR="0050376A" w:rsidRPr="00AF32AD">
        <w:rPr>
          <w:rFonts w:ascii="Arial" w:hAnsi="Arial" w:cs="Arial"/>
          <w:sz w:val="24"/>
          <w:szCs w:val="24"/>
          <w:lang w:eastAsia="pl-PL"/>
        </w:rPr>
        <w:t>;</w:t>
      </w:r>
    </w:p>
    <w:p w14:paraId="5CEFAA71" w14:textId="7E1F3988" w:rsidR="00835899" w:rsidRPr="00AF32AD" w:rsidRDefault="0077140C" w:rsidP="002768F6">
      <w:pPr>
        <w:widowControl w:val="0"/>
        <w:numPr>
          <w:ilvl w:val="0"/>
          <w:numId w:val="87"/>
        </w:numPr>
        <w:shd w:val="clear" w:color="auto" w:fill="FFFFFF"/>
        <w:tabs>
          <w:tab w:val="left" w:pos="0"/>
        </w:tabs>
        <w:suppressAutoHyphens w:val="0"/>
        <w:spacing w:after="0" w:line="360" w:lineRule="auto"/>
        <w:ind w:hanging="436"/>
        <w:rPr>
          <w:rFonts w:ascii="Arial" w:hAnsi="Arial" w:cs="Arial"/>
          <w:sz w:val="24"/>
          <w:szCs w:val="24"/>
          <w:lang w:eastAsia="pl-PL"/>
        </w:rPr>
      </w:pPr>
      <w:r w:rsidRPr="00AF32AD">
        <w:rPr>
          <w:rFonts w:ascii="Arial" w:hAnsi="Arial" w:cs="Arial"/>
          <w:sz w:val="24"/>
          <w:szCs w:val="24"/>
          <w:lang w:eastAsia="pl-PL"/>
        </w:rPr>
        <w:t>Referatem</w:t>
      </w:r>
      <w:r w:rsidR="00835899" w:rsidRPr="00AF32AD">
        <w:rPr>
          <w:rFonts w:ascii="Arial" w:hAnsi="Arial" w:cs="Arial"/>
          <w:sz w:val="24"/>
          <w:szCs w:val="24"/>
          <w:lang w:eastAsia="pl-PL"/>
        </w:rPr>
        <w:t xml:space="preserve"> Egzekucji Administracyjnej;</w:t>
      </w:r>
    </w:p>
    <w:p w14:paraId="413CB748" w14:textId="5A322D02" w:rsidR="00835899" w:rsidRPr="00AF32AD" w:rsidRDefault="0077140C" w:rsidP="002768F6">
      <w:pPr>
        <w:widowControl w:val="0"/>
        <w:numPr>
          <w:ilvl w:val="0"/>
          <w:numId w:val="87"/>
        </w:numPr>
        <w:shd w:val="clear" w:color="auto" w:fill="FFFFFF"/>
        <w:tabs>
          <w:tab w:val="left" w:pos="0"/>
        </w:tabs>
        <w:suppressAutoHyphens w:val="0"/>
        <w:spacing w:after="0" w:line="360" w:lineRule="auto"/>
        <w:ind w:hanging="436"/>
        <w:rPr>
          <w:rFonts w:ascii="Arial" w:hAnsi="Arial" w:cs="Arial"/>
          <w:sz w:val="24"/>
          <w:szCs w:val="24"/>
          <w:lang w:eastAsia="pl-PL"/>
        </w:rPr>
      </w:pPr>
      <w:r w:rsidRPr="00AF32AD">
        <w:rPr>
          <w:rFonts w:ascii="Arial" w:hAnsi="Arial" w:cs="Arial"/>
          <w:sz w:val="24"/>
          <w:szCs w:val="24"/>
          <w:lang w:eastAsia="pl-PL"/>
        </w:rPr>
        <w:t>Wieloosobowym Stanowiskiem</w:t>
      </w:r>
      <w:r w:rsidR="00835899" w:rsidRPr="00AF32AD">
        <w:rPr>
          <w:rFonts w:ascii="Arial" w:hAnsi="Arial" w:cs="Arial"/>
          <w:sz w:val="24"/>
          <w:szCs w:val="24"/>
          <w:lang w:eastAsia="pl-PL"/>
        </w:rPr>
        <w:t xml:space="preserve"> Rachunkowości Podatkowej;</w:t>
      </w:r>
    </w:p>
    <w:p w14:paraId="319AB900" w14:textId="1FDB0CF6" w:rsidR="00EE5AF5" w:rsidRPr="00AF32AD" w:rsidRDefault="00EE5AF5" w:rsidP="002768F6">
      <w:pPr>
        <w:widowControl w:val="0"/>
        <w:numPr>
          <w:ilvl w:val="0"/>
          <w:numId w:val="87"/>
        </w:numPr>
        <w:shd w:val="clear" w:color="auto" w:fill="FFFFFF"/>
        <w:tabs>
          <w:tab w:val="left" w:pos="0"/>
        </w:tabs>
        <w:suppressAutoHyphens w:val="0"/>
        <w:spacing w:after="0" w:line="360" w:lineRule="auto"/>
        <w:ind w:hanging="436"/>
        <w:rPr>
          <w:rFonts w:ascii="Arial" w:hAnsi="Arial" w:cs="Arial"/>
          <w:sz w:val="24"/>
          <w:szCs w:val="24"/>
          <w:lang w:eastAsia="pl-PL"/>
        </w:rPr>
      </w:pPr>
      <w:r w:rsidRPr="00AF32AD">
        <w:rPr>
          <w:rFonts w:ascii="Arial" w:hAnsi="Arial" w:cs="Arial"/>
          <w:sz w:val="24"/>
          <w:szCs w:val="24"/>
          <w:lang w:eastAsia="pl-PL"/>
        </w:rPr>
        <w:t>Referatem</w:t>
      </w:r>
      <w:r w:rsidR="00835899" w:rsidRPr="00AF32A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04E2D" w:rsidRPr="00AF32AD">
        <w:rPr>
          <w:rFonts w:ascii="Arial" w:hAnsi="Arial" w:cs="Arial"/>
          <w:sz w:val="24"/>
          <w:szCs w:val="24"/>
          <w:lang w:eastAsia="pl-PL"/>
        </w:rPr>
        <w:t xml:space="preserve">Nadzoru nad </w:t>
      </w:r>
      <w:r w:rsidR="00835899" w:rsidRPr="00AF32AD">
        <w:rPr>
          <w:rFonts w:ascii="Arial" w:hAnsi="Arial" w:cs="Arial"/>
          <w:sz w:val="24"/>
          <w:szCs w:val="24"/>
          <w:lang w:eastAsia="pl-PL"/>
        </w:rPr>
        <w:t>Zarządzani</w:t>
      </w:r>
      <w:r w:rsidR="00104E2D" w:rsidRPr="00AF32AD">
        <w:rPr>
          <w:rFonts w:ascii="Arial" w:hAnsi="Arial" w:cs="Arial"/>
          <w:sz w:val="24"/>
          <w:szCs w:val="24"/>
          <w:lang w:eastAsia="pl-PL"/>
        </w:rPr>
        <w:t>em</w:t>
      </w:r>
      <w:r w:rsidR="00835899" w:rsidRPr="00AF32AD">
        <w:rPr>
          <w:rFonts w:ascii="Arial" w:hAnsi="Arial" w:cs="Arial"/>
          <w:sz w:val="24"/>
          <w:szCs w:val="24"/>
          <w:lang w:eastAsia="pl-PL"/>
        </w:rPr>
        <w:t xml:space="preserve"> Zaległościam</w:t>
      </w:r>
      <w:r w:rsidRPr="00AF32AD">
        <w:rPr>
          <w:rFonts w:ascii="Arial" w:hAnsi="Arial" w:cs="Arial"/>
          <w:sz w:val="24"/>
          <w:szCs w:val="24"/>
          <w:lang w:eastAsia="pl-PL"/>
        </w:rPr>
        <w:t>i;</w:t>
      </w:r>
    </w:p>
    <w:p w14:paraId="12B2DCE8" w14:textId="5769EBD5" w:rsidR="00F75BD4" w:rsidRPr="005D1EF3" w:rsidRDefault="00EE5AF5" w:rsidP="002768F6">
      <w:pPr>
        <w:widowControl w:val="0"/>
        <w:numPr>
          <w:ilvl w:val="0"/>
          <w:numId w:val="87"/>
        </w:numPr>
        <w:shd w:val="clear" w:color="auto" w:fill="FFFFFF"/>
        <w:tabs>
          <w:tab w:val="left" w:pos="0"/>
        </w:tabs>
        <w:suppressAutoHyphens w:val="0"/>
        <w:spacing w:after="0" w:line="360" w:lineRule="auto"/>
        <w:ind w:hanging="436"/>
        <w:rPr>
          <w:rFonts w:ascii="Arial" w:hAnsi="Arial" w:cs="Arial"/>
          <w:sz w:val="24"/>
          <w:szCs w:val="24"/>
          <w:lang w:eastAsia="pl-PL"/>
        </w:rPr>
      </w:pPr>
      <w:r w:rsidRPr="005D1EF3">
        <w:rPr>
          <w:rFonts w:ascii="Arial" w:hAnsi="Arial" w:cs="Arial"/>
          <w:sz w:val="24"/>
          <w:szCs w:val="24"/>
          <w:lang w:eastAsia="pl-PL"/>
        </w:rPr>
        <w:t>Wieloosobowym Stanowiskiem</w:t>
      </w:r>
      <w:r w:rsidR="00046853" w:rsidRPr="005D1EF3">
        <w:rPr>
          <w:rFonts w:ascii="Arial" w:hAnsi="Arial" w:cs="Arial"/>
          <w:sz w:val="24"/>
          <w:szCs w:val="24"/>
          <w:lang w:eastAsia="pl-PL"/>
        </w:rPr>
        <w:t xml:space="preserve"> Nadzoru nad Obsługą Klienta</w:t>
      </w:r>
      <w:r w:rsidR="00835899" w:rsidRPr="005D1EF3">
        <w:rPr>
          <w:rFonts w:ascii="Arial" w:hAnsi="Arial" w:cs="Arial"/>
          <w:sz w:val="24"/>
          <w:szCs w:val="24"/>
          <w:lang w:eastAsia="pl-PL"/>
        </w:rPr>
        <w:t xml:space="preserve">; </w:t>
      </w:r>
    </w:p>
    <w:p w14:paraId="20049CA3" w14:textId="56C9A641" w:rsidR="0056225D" w:rsidRPr="005D1EF3" w:rsidRDefault="00F75BD4" w:rsidP="002768F6">
      <w:pPr>
        <w:widowControl w:val="0"/>
        <w:numPr>
          <w:ilvl w:val="0"/>
          <w:numId w:val="87"/>
        </w:numPr>
        <w:shd w:val="clear" w:color="auto" w:fill="FFFFFF"/>
        <w:tabs>
          <w:tab w:val="left" w:pos="0"/>
        </w:tabs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  <w:lang w:eastAsia="pl-PL"/>
        </w:rPr>
      </w:pPr>
      <w:r w:rsidRPr="005D1EF3">
        <w:rPr>
          <w:rFonts w:ascii="Arial" w:hAnsi="Arial" w:cs="Arial"/>
          <w:sz w:val="24"/>
          <w:szCs w:val="24"/>
          <w:lang w:eastAsia="pl-PL"/>
        </w:rPr>
        <w:t>Wydziałem Audytu Środków Pochodzących z Budżetu UE oraz Niepodlegających Zwrotowi Środków z Pomocy Udzielanej przez Państwa Członkowskie EFTA</w:t>
      </w:r>
      <w:r w:rsidR="00EE5AF5" w:rsidRPr="005D1EF3">
        <w:rPr>
          <w:rFonts w:ascii="Arial" w:hAnsi="Arial" w:cs="Arial"/>
          <w:sz w:val="24"/>
          <w:szCs w:val="24"/>
          <w:lang w:eastAsia="pl-PL"/>
        </w:rPr>
        <w:t>;</w:t>
      </w:r>
    </w:p>
    <w:p w14:paraId="4B27F408" w14:textId="2CAC6D26" w:rsidR="00EE5AF5" w:rsidRPr="005D1EF3" w:rsidRDefault="00EE5AF5" w:rsidP="002768F6">
      <w:pPr>
        <w:widowControl w:val="0"/>
        <w:numPr>
          <w:ilvl w:val="0"/>
          <w:numId w:val="87"/>
        </w:numPr>
        <w:shd w:val="clear" w:color="auto" w:fill="FFFFFF"/>
        <w:tabs>
          <w:tab w:val="left" w:pos="0"/>
        </w:tabs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  <w:lang w:eastAsia="pl-PL"/>
        </w:rPr>
      </w:pPr>
      <w:r w:rsidRPr="005D1EF3">
        <w:rPr>
          <w:rFonts w:ascii="Arial" w:hAnsi="Arial" w:cs="Arial"/>
          <w:sz w:val="24"/>
          <w:szCs w:val="24"/>
          <w:lang w:eastAsia="pl-PL"/>
        </w:rPr>
        <w:t>Referatem Elektronicznego Zarządzania Dokumentacją.</w:t>
      </w:r>
    </w:p>
    <w:p w14:paraId="7434EB0E" w14:textId="77777777" w:rsidR="00A74B2C" w:rsidRPr="005E084E" w:rsidRDefault="00A74B2C" w:rsidP="005C4A64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1DA1926D" w14:textId="33B0C931" w:rsidR="001B226E" w:rsidRPr="005E084E" w:rsidRDefault="001B226E" w:rsidP="001B226E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5E084E">
        <w:rPr>
          <w:rFonts w:ascii="Arial" w:hAnsi="Arial" w:cs="Arial"/>
          <w:b/>
          <w:sz w:val="24"/>
          <w:szCs w:val="24"/>
          <w:lang w:eastAsia="pl-PL"/>
        </w:rPr>
        <w:t>§ 8</w:t>
      </w:r>
      <w:r w:rsidR="00FD44F4">
        <w:rPr>
          <w:rFonts w:ascii="Arial" w:hAnsi="Arial" w:cs="Arial"/>
          <w:b/>
          <w:sz w:val="24"/>
          <w:szCs w:val="24"/>
          <w:lang w:eastAsia="pl-PL"/>
        </w:rPr>
        <w:t>6</w:t>
      </w:r>
      <w:r w:rsidR="004971EF">
        <w:rPr>
          <w:rFonts w:ascii="Arial" w:hAnsi="Arial" w:cs="Arial"/>
          <w:b/>
          <w:sz w:val="24"/>
          <w:szCs w:val="24"/>
          <w:lang w:eastAsia="pl-PL"/>
        </w:rPr>
        <w:t>.</w:t>
      </w:r>
    </w:p>
    <w:p w14:paraId="1303CB6C" w14:textId="77777777" w:rsidR="001B226E" w:rsidRPr="005E084E" w:rsidRDefault="001B226E" w:rsidP="005C4A64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3EE80DF4" w14:textId="4EA8762E" w:rsidR="001B226E" w:rsidRPr="00EB22AE" w:rsidRDefault="001B226E" w:rsidP="001B226E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B22AE">
        <w:rPr>
          <w:rFonts w:ascii="Arial" w:hAnsi="Arial" w:cs="Arial"/>
          <w:sz w:val="24"/>
          <w:szCs w:val="24"/>
          <w:lang w:eastAsia="pl-PL"/>
        </w:rPr>
        <w:t>V Zastępca Dyrektora Pionu Celno-Granicznego</w:t>
      </w:r>
      <w:r w:rsidR="006B77F0" w:rsidRPr="00EB22AE">
        <w:rPr>
          <w:rFonts w:ascii="Arial" w:hAnsi="Arial" w:cs="Arial"/>
          <w:sz w:val="24"/>
          <w:szCs w:val="24"/>
          <w:lang w:eastAsia="pl-PL"/>
        </w:rPr>
        <w:t xml:space="preserve"> oraz </w:t>
      </w:r>
      <w:r w:rsidR="00110C5A" w:rsidRPr="00EB22AE">
        <w:rPr>
          <w:rFonts w:ascii="Arial" w:hAnsi="Arial" w:cs="Arial"/>
          <w:sz w:val="24"/>
          <w:szCs w:val="24"/>
          <w:lang w:eastAsia="pl-PL"/>
        </w:rPr>
        <w:t xml:space="preserve">Kontroli, Cła i Audytu </w:t>
      </w:r>
      <w:r w:rsidRPr="00EB22AE">
        <w:rPr>
          <w:rFonts w:ascii="Arial" w:hAnsi="Arial" w:cs="Arial"/>
          <w:sz w:val="24"/>
          <w:szCs w:val="24"/>
          <w:lang w:eastAsia="pl-PL"/>
        </w:rPr>
        <w:t xml:space="preserve">sprawuje bezpośredni nadzór nad następującymi komórkami organizacyjnymi i realizowanymi przez nie zadaniami w Pionie </w:t>
      </w:r>
      <w:r w:rsidR="0067047B" w:rsidRPr="00EB22AE">
        <w:rPr>
          <w:rFonts w:ascii="Arial" w:hAnsi="Arial" w:cs="Arial"/>
          <w:sz w:val="24"/>
          <w:szCs w:val="24"/>
          <w:lang w:eastAsia="pl-PL"/>
        </w:rPr>
        <w:t>Celno-Granicznym</w:t>
      </w:r>
      <w:r w:rsidR="006B77F0" w:rsidRPr="00EB22AE">
        <w:rPr>
          <w:rFonts w:ascii="Arial" w:hAnsi="Arial" w:cs="Arial"/>
          <w:sz w:val="24"/>
          <w:szCs w:val="24"/>
          <w:lang w:eastAsia="pl-PL"/>
        </w:rPr>
        <w:t xml:space="preserve"> oraz</w:t>
      </w:r>
      <w:r w:rsidR="00462F5C" w:rsidRPr="00EB22AE">
        <w:rPr>
          <w:rFonts w:ascii="Arial" w:hAnsi="Arial" w:cs="Arial"/>
          <w:sz w:val="24"/>
          <w:szCs w:val="24"/>
          <w:lang w:eastAsia="pl-PL"/>
        </w:rPr>
        <w:t xml:space="preserve"> Kontroli, Cła i Audytu</w:t>
      </w:r>
      <w:r w:rsidRPr="00EB22AE">
        <w:rPr>
          <w:rFonts w:ascii="Arial" w:hAnsi="Arial" w:cs="Arial"/>
          <w:sz w:val="24"/>
          <w:szCs w:val="24"/>
          <w:lang w:eastAsia="pl-PL"/>
        </w:rPr>
        <w:t>:</w:t>
      </w:r>
    </w:p>
    <w:p w14:paraId="43807409" w14:textId="7F78D0B9" w:rsidR="0067047B" w:rsidRPr="005D1EF3" w:rsidRDefault="0067047B" w:rsidP="002768F6">
      <w:pPr>
        <w:pStyle w:val="Akapitzlist"/>
        <w:widowControl w:val="0"/>
        <w:numPr>
          <w:ilvl w:val="0"/>
          <w:numId w:val="126"/>
        </w:numPr>
        <w:shd w:val="clear" w:color="auto" w:fill="FFFFFF"/>
        <w:tabs>
          <w:tab w:val="left" w:pos="0"/>
        </w:tabs>
        <w:spacing w:line="360" w:lineRule="auto"/>
        <w:ind w:hanging="76"/>
        <w:jc w:val="both"/>
        <w:rPr>
          <w:rFonts w:ascii="Arial" w:hAnsi="Arial" w:cs="Arial"/>
          <w:lang w:eastAsia="pl-PL"/>
        </w:rPr>
      </w:pPr>
      <w:r w:rsidRPr="005D1EF3">
        <w:rPr>
          <w:rFonts w:ascii="Arial" w:hAnsi="Arial" w:cs="Arial"/>
          <w:lang w:eastAsia="pl-PL"/>
        </w:rPr>
        <w:t>Działem Granicznym, Zakazów, Ograniczeń, Kontroli i Środków Polityki Handlowej;</w:t>
      </w:r>
    </w:p>
    <w:p w14:paraId="3887CC7B" w14:textId="50236006" w:rsidR="0067047B" w:rsidRPr="005D1EF3" w:rsidRDefault="0067047B" w:rsidP="002768F6">
      <w:pPr>
        <w:pStyle w:val="Akapitzlist"/>
        <w:widowControl w:val="0"/>
        <w:numPr>
          <w:ilvl w:val="0"/>
          <w:numId w:val="126"/>
        </w:numPr>
        <w:shd w:val="clear" w:color="auto" w:fill="FFFFFF"/>
        <w:tabs>
          <w:tab w:val="left" w:pos="0"/>
        </w:tabs>
        <w:spacing w:line="360" w:lineRule="auto"/>
        <w:ind w:hanging="76"/>
        <w:jc w:val="both"/>
        <w:rPr>
          <w:rFonts w:ascii="Arial" w:hAnsi="Arial" w:cs="Arial"/>
          <w:lang w:eastAsia="pl-PL"/>
        </w:rPr>
      </w:pPr>
      <w:r w:rsidRPr="005D1EF3">
        <w:rPr>
          <w:rFonts w:ascii="Arial" w:hAnsi="Arial" w:cs="Arial"/>
          <w:lang w:eastAsia="pl-PL"/>
        </w:rPr>
        <w:t>Działem Obsługi Przedsiębiorców w Zakresie Cła, Pozwoleń i Czynności Audytowych;</w:t>
      </w:r>
    </w:p>
    <w:p w14:paraId="7827ABDB" w14:textId="54823578" w:rsidR="006B77F0" w:rsidRPr="005D1EF3" w:rsidRDefault="006B77F0" w:rsidP="002768F6">
      <w:pPr>
        <w:pStyle w:val="Akapitzlist"/>
        <w:widowControl w:val="0"/>
        <w:numPr>
          <w:ilvl w:val="0"/>
          <w:numId w:val="126"/>
        </w:numPr>
        <w:shd w:val="clear" w:color="auto" w:fill="FFFFFF"/>
        <w:tabs>
          <w:tab w:val="left" w:pos="0"/>
        </w:tabs>
        <w:spacing w:line="360" w:lineRule="auto"/>
        <w:ind w:hanging="76"/>
        <w:jc w:val="both"/>
        <w:rPr>
          <w:rFonts w:ascii="Arial" w:hAnsi="Arial" w:cs="Arial"/>
          <w:lang w:eastAsia="pl-PL"/>
        </w:rPr>
      </w:pPr>
      <w:r w:rsidRPr="005D1EF3">
        <w:rPr>
          <w:rFonts w:ascii="Arial" w:hAnsi="Arial" w:cs="Arial"/>
          <w:lang w:eastAsia="pl-PL"/>
        </w:rPr>
        <w:t xml:space="preserve">Referatem Spraw Karnych Skarbowych; </w:t>
      </w:r>
    </w:p>
    <w:p w14:paraId="52FB89D3" w14:textId="0E7F5B2E" w:rsidR="00110C5A" w:rsidRPr="005D1EF3" w:rsidRDefault="0067047B" w:rsidP="002768F6">
      <w:pPr>
        <w:pStyle w:val="Akapitzlist"/>
        <w:widowControl w:val="0"/>
        <w:numPr>
          <w:ilvl w:val="0"/>
          <w:numId w:val="126"/>
        </w:numPr>
        <w:shd w:val="clear" w:color="auto" w:fill="FFFFFF"/>
        <w:tabs>
          <w:tab w:val="left" w:pos="0"/>
        </w:tabs>
        <w:spacing w:line="360" w:lineRule="auto"/>
        <w:ind w:hanging="76"/>
        <w:jc w:val="both"/>
        <w:rPr>
          <w:rFonts w:ascii="Arial" w:hAnsi="Arial" w:cs="Arial"/>
          <w:lang w:eastAsia="pl-PL"/>
        </w:rPr>
      </w:pPr>
      <w:r w:rsidRPr="005D1EF3">
        <w:rPr>
          <w:rFonts w:ascii="Arial" w:hAnsi="Arial" w:cs="Arial"/>
          <w:lang w:eastAsia="pl-PL"/>
        </w:rPr>
        <w:t>Działem Centrum RTG</w:t>
      </w:r>
      <w:r w:rsidR="006B77F0" w:rsidRPr="005D1EF3">
        <w:rPr>
          <w:rFonts w:ascii="Arial" w:hAnsi="Arial" w:cs="Arial"/>
          <w:lang w:eastAsia="pl-PL"/>
        </w:rPr>
        <w:t>.</w:t>
      </w:r>
    </w:p>
    <w:p w14:paraId="1B846BE3" w14:textId="77777777" w:rsidR="006D0E3E" w:rsidRDefault="006D0E3E" w:rsidP="006D0E3E">
      <w:pPr>
        <w:widowControl w:val="0"/>
        <w:shd w:val="clear" w:color="auto" w:fill="FFFFFF"/>
        <w:tabs>
          <w:tab w:val="left" w:pos="0"/>
        </w:tabs>
        <w:spacing w:line="360" w:lineRule="auto"/>
        <w:jc w:val="center"/>
        <w:rPr>
          <w:rFonts w:ascii="Arial" w:hAnsi="Arial" w:cs="Arial"/>
          <w:b/>
          <w:lang w:eastAsia="pl-PL"/>
        </w:rPr>
      </w:pPr>
    </w:p>
    <w:p w14:paraId="73B0A025" w14:textId="00A69242" w:rsidR="006D0E3E" w:rsidRPr="00E36BC4" w:rsidRDefault="006D0E3E" w:rsidP="006D0E3E">
      <w:pPr>
        <w:widowControl w:val="0"/>
        <w:shd w:val="clear" w:color="auto" w:fill="FFFFFF"/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E36BC4">
        <w:rPr>
          <w:rFonts w:ascii="Arial" w:hAnsi="Arial" w:cs="Arial"/>
          <w:b/>
          <w:sz w:val="24"/>
          <w:szCs w:val="24"/>
          <w:lang w:eastAsia="pl-PL"/>
        </w:rPr>
        <w:lastRenderedPageBreak/>
        <w:t>§ 8</w:t>
      </w:r>
      <w:r w:rsidR="00FD44F4">
        <w:rPr>
          <w:rFonts w:ascii="Arial" w:hAnsi="Arial" w:cs="Arial"/>
          <w:b/>
          <w:sz w:val="24"/>
          <w:szCs w:val="24"/>
          <w:lang w:eastAsia="pl-PL"/>
        </w:rPr>
        <w:t>7</w:t>
      </w:r>
      <w:r w:rsidRPr="00E36BC4">
        <w:rPr>
          <w:rFonts w:ascii="Arial" w:hAnsi="Arial" w:cs="Arial"/>
          <w:b/>
          <w:sz w:val="24"/>
          <w:szCs w:val="24"/>
          <w:lang w:eastAsia="pl-PL"/>
        </w:rPr>
        <w:t>.</w:t>
      </w:r>
    </w:p>
    <w:p w14:paraId="59FC91CB" w14:textId="77777777" w:rsidR="006D0E3E" w:rsidRPr="005E084E" w:rsidRDefault="006D0E3E" w:rsidP="006D0E3E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4971F761" w14:textId="77777777" w:rsidR="006D0E3E" w:rsidRPr="00EB22AE" w:rsidRDefault="006D0E3E" w:rsidP="006D0E3E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B22AE">
        <w:rPr>
          <w:rFonts w:ascii="Arial" w:hAnsi="Arial" w:cs="Arial"/>
          <w:sz w:val="24"/>
          <w:szCs w:val="24"/>
          <w:lang w:eastAsia="pl-PL"/>
        </w:rPr>
        <w:t>VI Zastępca Dyrektora Pionu Logistyki i Usług sprawuje bezpośredni nadzór nad następującymi komórkami organizacyjnymi i realizowanymi przez nie zadaniami w Pionie Logistyki i Usług:</w:t>
      </w:r>
    </w:p>
    <w:p w14:paraId="0E010CE1" w14:textId="77777777" w:rsidR="00AD2D7C" w:rsidRPr="00AF32AD" w:rsidRDefault="006D0E3E" w:rsidP="002768F6">
      <w:pPr>
        <w:widowControl w:val="0"/>
        <w:numPr>
          <w:ilvl w:val="0"/>
          <w:numId w:val="175"/>
        </w:numPr>
        <w:shd w:val="clear" w:color="auto" w:fill="FFFFFF"/>
        <w:tabs>
          <w:tab w:val="left" w:pos="0"/>
        </w:tabs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  <w:lang w:eastAsia="pl-PL"/>
        </w:rPr>
      </w:pPr>
      <w:r w:rsidRPr="00AF32AD">
        <w:rPr>
          <w:rFonts w:ascii="Arial" w:hAnsi="Arial" w:cs="Arial"/>
          <w:sz w:val="24"/>
          <w:szCs w:val="24"/>
          <w:lang w:eastAsia="pl-PL"/>
        </w:rPr>
        <w:t>Wydziałem Zarządzania i Administrowania Nieruchomościami</w:t>
      </w:r>
      <w:r w:rsidR="00AD2D7C" w:rsidRPr="00AF32AD">
        <w:rPr>
          <w:rFonts w:ascii="Arial" w:hAnsi="Arial" w:cs="Arial"/>
          <w:sz w:val="24"/>
          <w:szCs w:val="24"/>
          <w:lang w:eastAsia="pl-PL"/>
        </w:rPr>
        <w:t>;</w:t>
      </w:r>
    </w:p>
    <w:p w14:paraId="342C2DE3" w14:textId="4BE67C83" w:rsidR="006D0E3E" w:rsidRPr="00AF32AD" w:rsidRDefault="00AD2D7C" w:rsidP="002768F6">
      <w:pPr>
        <w:widowControl w:val="0"/>
        <w:numPr>
          <w:ilvl w:val="0"/>
          <w:numId w:val="175"/>
        </w:numPr>
        <w:shd w:val="clear" w:color="auto" w:fill="FFFFFF"/>
        <w:tabs>
          <w:tab w:val="left" w:pos="0"/>
        </w:tabs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  <w:lang w:eastAsia="pl-PL"/>
        </w:rPr>
      </w:pPr>
      <w:r w:rsidRPr="00AF32AD">
        <w:rPr>
          <w:rFonts w:ascii="Arial" w:hAnsi="Arial" w:cs="Arial"/>
          <w:sz w:val="24"/>
          <w:szCs w:val="24"/>
          <w:lang w:eastAsia="pl-PL"/>
        </w:rPr>
        <w:t>Referatem</w:t>
      </w:r>
      <w:r w:rsidR="006D0E3E" w:rsidRPr="00AF32AD">
        <w:rPr>
          <w:rFonts w:ascii="Arial" w:hAnsi="Arial" w:cs="Arial"/>
          <w:sz w:val="24"/>
          <w:szCs w:val="24"/>
          <w:lang w:eastAsia="pl-PL"/>
        </w:rPr>
        <w:t xml:space="preserve"> Zamówień Publicznych;</w:t>
      </w:r>
    </w:p>
    <w:p w14:paraId="610157E5" w14:textId="77777777" w:rsidR="00AD2D7C" w:rsidRPr="00AF32AD" w:rsidRDefault="00AD2D7C" w:rsidP="002768F6">
      <w:pPr>
        <w:widowControl w:val="0"/>
        <w:numPr>
          <w:ilvl w:val="0"/>
          <w:numId w:val="175"/>
        </w:numPr>
        <w:shd w:val="clear" w:color="auto" w:fill="FFFFFF"/>
        <w:tabs>
          <w:tab w:val="left" w:pos="0"/>
        </w:tabs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  <w:lang w:eastAsia="pl-PL"/>
        </w:rPr>
      </w:pPr>
      <w:r w:rsidRPr="00AF32AD">
        <w:rPr>
          <w:rFonts w:ascii="Arial" w:hAnsi="Arial" w:cs="Arial"/>
          <w:sz w:val="24"/>
          <w:szCs w:val="24"/>
          <w:lang w:eastAsia="pl-PL"/>
        </w:rPr>
        <w:t xml:space="preserve">Pierwszym </w:t>
      </w:r>
      <w:r w:rsidR="006D0E3E" w:rsidRPr="00AF32AD">
        <w:rPr>
          <w:rFonts w:ascii="Arial" w:hAnsi="Arial" w:cs="Arial"/>
          <w:sz w:val="24"/>
          <w:szCs w:val="24"/>
          <w:lang w:eastAsia="pl-PL"/>
        </w:rPr>
        <w:t>Wydziałem Logistyki</w:t>
      </w:r>
      <w:r w:rsidRPr="00AF32AD">
        <w:rPr>
          <w:rFonts w:ascii="Arial" w:hAnsi="Arial" w:cs="Arial"/>
          <w:sz w:val="24"/>
          <w:szCs w:val="24"/>
          <w:lang w:eastAsia="pl-PL"/>
        </w:rPr>
        <w:t>;</w:t>
      </w:r>
    </w:p>
    <w:p w14:paraId="5E2AF9ED" w14:textId="53CF9313" w:rsidR="00AD2D7C" w:rsidRPr="00AF32AD" w:rsidRDefault="00AD2D7C" w:rsidP="002768F6">
      <w:pPr>
        <w:widowControl w:val="0"/>
        <w:numPr>
          <w:ilvl w:val="0"/>
          <w:numId w:val="175"/>
        </w:numPr>
        <w:shd w:val="clear" w:color="auto" w:fill="FFFFFF"/>
        <w:tabs>
          <w:tab w:val="left" w:pos="0"/>
        </w:tabs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  <w:lang w:eastAsia="pl-PL"/>
        </w:rPr>
      </w:pPr>
      <w:r w:rsidRPr="00AF32AD">
        <w:rPr>
          <w:rFonts w:ascii="Arial" w:hAnsi="Arial" w:cs="Arial"/>
          <w:sz w:val="24"/>
          <w:szCs w:val="24"/>
          <w:lang w:eastAsia="pl-PL"/>
        </w:rPr>
        <w:t>Drugim Działem Logistyki;</w:t>
      </w:r>
    </w:p>
    <w:p w14:paraId="1DE93BA7" w14:textId="6443930A" w:rsidR="006D0E3E" w:rsidRPr="00AF32AD" w:rsidRDefault="00AD2D7C" w:rsidP="002768F6">
      <w:pPr>
        <w:widowControl w:val="0"/>
        <w:numPr>
          <w:ilvl w:val="0"/>
          <w:numId w:val="175"/>
        </w:numPr>
        <w:shd w:val="clear" w:color="auto" w:fill="FFFFFF"/>
        <w:tabs>
          <w:tab w:val="left" w:pos="0"/>
        </w:tabs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  <w:lang w:eastAsia="pl-PL"/>
        </w:rPr>
      </w:pPr>
      <w:r w:rsidRPr="00AF32AD">
        <w:rPr>
          <w:rFonts w:ascii="Arial" w:hAnsi="Arial" w:cs="Arial"/>
          <w:sz w:val="24"/>
          <w:szCs w:val="24"/>
          <w:lang w:eastAsia="pl-PL"/>
        </w:rPr>
        <w:t xml:space="preserve">Działem </w:t>
      </w:r>
      <w:r w:rsidR="006D0E3E" w:rsidRPr="00AF32AD">
        <w:rPr>
          <w:rFonts w:ascii="Arial" w:hAnsi="Arial" w:cs="Arial"/>
          <w:sz w:val="24"/>
          <w:szCs w:val="24"/>
          <w:lang w:eastAsia="pl-PL"/>
        </w:rPr>
        <w:t>Archiwum, Obsługi Kancelaryjnej.</w:t>
      </w:r>
    </w:p>
    <w:p w14:paraId="70C0559E" w14:textId="77777777" w:rsidR="001B226E" w:rsidRPr="005E084E" w:rsidRDefault="001B226E" w:rsidP="005C4A64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46FCC802" w14:textId="34251549" w:rsidR="0050376A" w:rsidRPr="005E084E" w:rsidRDefault="0050376A" w:rsidP="005C4A64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5E084E">
        <w:rPr>
          <w:rFonts w:ascii="Arial" w:hAnsi="Arial" w:cs="Arial"/>
          <w:b/>
          <w:sz w:val="24"/>
          <w:szCs w:val="24"/>
          <w:lang w:eastAsia="pl-PL"/>
        </w:rPr>
        <w:t xml:space="preserve">§ </w:t>
      </w:r>
      <w:r w:rsidR="004971EF">
        <w:rPr>
          <w:rFonts w:ascii="Arial" w:hAnsi="Arial" w:cs="Arial"/>
          <w:b/>
          <w:sz w:val="24"/>
          <w:szCs w:val="24"/>
          <w:lang w:eastAsia="pl-PL"/>
        </w:rPr>
        <w:t>8</w:t>
      </w:r>
      <w:r w:rsidR="00FD44F4">
        <w:rPr>
          <w:rFonts w:ascii="Arial" w:hAnsi="Arial" w:cs="Arial"/>
          <w:b/>
          <w:sz w:val="24"/>
          <w:szCs w:val="24"/>
          <w:lang w:eastAsia="pl-PL"/>
        </w:rPr>
        <w:t>8</w:t>
      </w:r>
      <w:r w:rsidR="004971EF">
        <w:rPr>
          <w:rFonts w:ascii="Arial" w:hAnsi="Arial" w:cs="Arial"/>
          <w:b/>
          <w:sz w:val="24"/>
          <w:szCs w:val="24"/>
          <w:lang w:eastAsia="pl-PL"/>
        </w:rPr>
        <w:t>.</w:t>
      </w:r>
    </w:p>
    <w:p w14:paraId="6A91E0EC" w14:textId="77777777" w:rsidR="00A74B2C" w:rsidRPr="005E084E" w:rsidRDefault="00A74B2C" w:rsidP="005C4A64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796EA2A9" w14:textId="77777777" w:rsidR="0050376A" w:rsidRPr="005E084E" w:rsidRDefault="0050376A" w:rsidP="005C4A64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5E084E">
        <w:rPr>
          <w:rFonts w:ascii="Arial" w:hAnsi="Arial" w:cs="Arial"/>
          <w:sz w:val="24"/>
          <w:szCs w:val="24"/>
          <w:lang w:eastAsia="pl-PL"/>
        </w:rPr>
        <w:t>Główny Księgowy prowadzi rachunkowość Izby zgodnie z obowiązującymi przepisami oraz sprawuje bezpośredni nadzór nad następującymi komórkami organizacyjnymi w Pionie Finansowo-Księgowym:</w:t>
      </w:r>
    </w:p>
    <w:p w14:paraId="246320F0" w14:textId="77777777" w:rsidR="0050376A" w:rsidRPr="005E084E" w:rsidRDefault="0050376A" w:rsidP="002768F6">
      <w:pPr>
        <w:widowControl w:val="0"/>
        <w:numPr>
          <w:ilvl w:val="0"/>
          <w:numId w:val="89"/>
        </w:numPr>
        <w:shd w:val="clear" w:color="auto" w:fill="FFFFFF"/>
        <w:tabs>
          <w:tab w:val="left" w:pos="0"/>
        </w:tabs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  <w:lang w:eastAsia="pl-PL"/>
        </w:rPr>
      </w:pPr>
      <w:r w:rsidRPr="005E084E">
        <w:rPr>
          <w:rFonts w:ascii="Arial" w:hAnsi="Arial" w:cs="Arial"/>
          <w:sz w:val="24"/>
          <w:szCs w:val="24"/>
          <w:lang w:eastAsia="pl-PL"/>
        </w:rPr>
        <w:t>Wydziałem Rachunkowości Budżetowej, Planowania i Kontroli Finansowej;</w:t>
      </w:r>
    </w:p>
    <w:p w14:paraId="09F34E43" w14:textId="77777777" w:rsidR="0050376A" w:rsidRPr="005E084E" w:rsidRDefault="0050376A" w:rsidP="002768F6">
      <w:pPr>
        <w:widowControl w:val="0"/>
        <w:numPr>
          <w:ilvl w:val="0"/>
          <w:numId w:val="89"/>
        </w:numPr>
        <w:shd w:val="clear" w:color="auto" w:fill="FFFFFF"/>
        <w:tabs>
          <w:tab w:val="left" w:pos="0"/>
        </w:tabs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  <w:lang w:eastAsia="pl-PL"/>
        </w:rPr>
      </w:pPr>
      <w:r w:rsidRPr="005E084E">
        <w:rPr>
          <w:rFonts w:ascii="Arial" w:hAnsi="Arial" w:cs="Arial"/>
          <w:sz w:val="24"/>
          <w:szCs w:val="24"/>
          <w:lang w:eastAsia="pl-PL"/>
        </w:rPr>
        <w:t>Działem Płac.</w:t>
      </w:r>
    </w:p>
    <w:p w14:paraId="560E2739" w14:textId="77777777" w:rsidR="0050376A" w:rsidRPr="005E084E" w:rsidRDefault="0050376A" w:rsidP="005C4A64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78038919" w14:textId="77777777" w:rsidR="00A74B2C" w:rsidRPr="005E084E" w:rsidRDefault="00A74B2C" w:rsidP="005C4A64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3AAF8AA7" w14:textId="77777777" w:rsidR="00A74B2C" w:rsidRPr="005E084E" w:rsidRDefault="00A74B2C" w:rsidP="005C4A64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7B670B32" w14:textId="77777777" w:rsidR="0050376A" w:rsidRPr="005E084E" w:rsidRDefault="0050376A" w:rsidP="005C4A64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  <w:r w:rsidRPr="005E084E">
        <w:rPr>
          <w:rFonts w:ascii="Arial" w:hAnsi="Arial" w:cs="Arial"/>
          <w:b/>
          <w:sz w:val="28"/>
          <w:szCs w:val="28"/>
          <w:lang w:eastAsia="pl-PL"/>
        </w:rPr>
        <w:t>DZIAŁ VII</w:t>
      </w:r>
    </w:p>
    <w:p w14:paraId="3B2577E6" w14:textId="0A997558" w:rsidR="0050376A" w:rsidRPr="005E084E" w:rsidRDefault="0050376A" w:rsidP="005C4A64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  <w:r w:rsidRPr="005E084E">
        <w:rPr>
          <w:rFonts w:ascii="Arial" w:hAnsi="Arial" w:cs="Arial"/>
          <w:b/>
          <w:sz w:val="28"/>
          <w:szCs w:val="28"/>
          <w:lang w:eastAsia="pl-PL"/>
        </w:rPr>
        <w:t xml:space="preserve">ZAKRES STAŁYCH UPRAWNIEŃ PRACOWNIKÓW IZBY ADMINISTRACJI SKARBOWEJ DO WYDAWANIA DECYZJI, PODPISYWANIA PISM </w:t>
      </w:r>
      <w:r w:rsidR="0001793F" w:rsidRPr="005E084E">
        <w:rPr>
          <w:rFonts w:ascii="Arial" w:hAnsi="Arial" w:cs="Arial"/>
          <w:b/>
          <w:sz w:val="28"/>
          <w:szCs w:val="28"/>
          <w:lang w:eastAsia="pl-PL"/>
        </w:rPr>
        <w:br/>
      </w:r>
      <w:r w:rsidRPr="005E084E">
        <w:rPr>
          <w:rFonts w:ascii="Arial" w:hAnsi="Arial" w:cs="Arial"/>
          <w:b/>
          <w:sz w:val="28"/>
          <w:szCs w:val="28"/>
          <w:lang w:eastAsia="pl-PL"/>
        </w:rPr>
        <w:t>I WYRAŻANIA OPINII W OKREŚLONYCH SPRAWACH</w:t>
      </w:r>
    </w:p>
    <w:p w14:paraId="27757A6A" w14:textId="77777777" w:rsidR="00A74B2C" w:rsidRPr="005E084E" w:rsidRDefault="00A74B2C" w:rsidP="005C4A64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60E5EF66" w14:textId="74F0E5D5" w:rsidR="0050376A" w:rsidRPr="005E084E" w:rsidRDefault="0050376A" w:rsidP="005C4A64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5E084E">
        <w:rPr>
          <w:rFonts w:ascii="Arial" w:hAnsi="Arial" w:cs="Arial"/>
          <w:b/>
          <w:sz w:val="24"/>
          <w:szCs w:val="24"/>
          <w:lang w:eastAsia="pl-PL"/>
        </w:rPr>
        <w:t xml:space="preserve">§ </w:t>
      </w:r>
      <w:r w:rsidR="00862140" w:rsidRPr="005E084E">
        <w:rPr>
          <w:rFonts w:ascii="Arial" w:hAnsi="Arial" w:cs="Arial"/>
          <w:b/>
          <w:sz w:val="24"/>
          <w:szCs w:val="24"/>
          <w:lang w:eastAsia="pl-PL"/>
        </w:rPr>
        <w:t>8</w:t>
      </w:r>
      <w:r w:rsidR="00FD44F4">
        <w:rPr>
          <w:rFonts w:ascii="Arial" w:hAnsi="Arial" w:cs="Arial"/>
          <w:b/>
          <w:sz w:val="24"/>
          <w:szCs w:val="24"/>
          <w:lang w:eastAsia="pl-PL"/>
        </w:rPr>
        <w:t>9</w:t>
      </w:r>
      <w:r w:rsidR="004971EF">
        <w:rPr>
          <w:rFonts w:ascii="Arial" w:hAnsi="Arial" w:cs="Arial"/>
          <w:b/>
          <w:sz w:val="24"/>
          <w:szCs w:val="24"/>
          <w:lang w:eastAsia="pl-PL"/>
        </w:rPr>
        <w:t>.</w:t>
      </w:r>
    </w:p>
    <w:p w14:paraId="701E136A" w14:textId="77777777" w:rsidR="00A74B2C" w:rsidRPr="005E084E" w:rsidRDefault="00A74B2C" w:rsidP="005C4A64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0B1C69A9" w14:textId="29963652" w:rsidR="0050376A" w:rsidRPr="0086786E" w:rsidRDefault="0050376A" w:rsidP="002768F6">
      <w:pPr>
        <w:widowControl w:val="0"/>
        <w:numPr>
          <w:ilvl w:val="0"/>
          <w:numId w:val="90"/>
        </w:numPr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i/>
          <w:sz w:val="24"/>
          <w:szCs w:val="24"/>
        </w:rPr>
      </w:pPr>
      <w:r w:rsidRPr="0086786E">
        <w:rPr>
          <w:rFonts w:ascii="Arial" w:hAnsi="Arial" w:cs="Arial"/>
          <w:sz w:val="24"/>
          <w:szCs w:val="24"/>
        </w:rPr>
        <w:t xml:space="preserve">W razie nieobecności Dyrektora sprawy zastrzeżone do jego wyłącznej aprobaty podpisuje w zastępstwie </w:t>
      </w:r>
      <w:r w:rsidR="0076730A" w:rsidRPr="0086786E">
        <w:rPr>
          <w:rFonts w:ascii="Arial" w:hAnsi="Arial" w:cs="Arial"/>
          <w:sz w:val="24"/>
          <w:szCs w:val="24"/>
        </w:rPr>
        <w:t>I</w:t>
      </w:r>
      <w:r w:rsidRPr="0086786E">
        <w:rPr>
          <w:rFonts w:ascii="Arial" w:hAnsi="Arial" w:cs="Arial"/>
          <w:sz w:val="24"/>
          <w:szCs w:val="24"/>
        </w:rPr>
        <w:t xml:space="preserve"> Zastępca Dyrektora, a gdy ten nie może pełnić funkcji </w:t>
      </w:r>
      <w:r w:rsidR="00E25B65" w:rsidRPr="0086786E">
        <w:rPr>
          <w:rFonts w:ascii="Arial" w:hAnsi="Arial" w:cs="Arial"/>
          <w:sz w:val="24"/>
          <w:szCs w:val="24"/>
        </w:rPr>
        <w:t>II</w:t>
      </w:r>
      <w:r w:rsidRPr="0086786E">
        <w:rPr>
          <w:rFonts w:ascii="Arial" w:hAnsi="Arial" w:cs="Arial"/>
          <w:sz w:val="24"/>
          <w:szCs w:val="24"/>
        </w:rPr>
        <w:t xml:space="preserve"> Zastępca Dyrektora, a w dalszej kolejności III Zastępca Dyrektora.</w:t>
      </w:r>
    </w:p>
    <w:p w14:paraId="5C0E2EA4" w14:textId="344FCCF3" w:rsidR="0050376A" w:rsidRPr="0086786E" w:rsidRDefault="0050376A" w:rsidP="002768F6">
      <w:pPr>
        <w:widowControl w:val="0"/>
        <w:numPr>
          <w:ilvl w:val="0"/>
          <w:numId w:val="90"/>
        </w:numPr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i/>
          <w:sz w:val="24"/>
          <w:szCs w:val="24"/>
        </w:rPr>
      </w:pPr>
      <w:r w:rsidRPr="0086786E">
        <w:rPr>
          <w:rFonts w:ascii="Arial" w:hAnsi="Arial" w:cs="Arial"/>
          <w:sz w:val="24"/>
          <w:szCs w:val="24"/>
        </w:rPr>
        <w:t xml:space="preserve">W razie nieobecności Dyrektora, </w:t>
      </w:r>
      <w:r w:rsidR="0076730A" w:rsidRPr="0086786E">
        <w:rPr>
          <w:rFonts w:ascii="Arial" w:hAnsi="Arial" w:cs="Arial"/>
          <w:sz w:val="24"/>
          <w:szCs w:val="24"/>
        </w:rPr>
        <w:t>I</w:t>
      </w:r>
      <w:r w:rsidRPr="0086786E">
        <w:rPr>
          <w:rFonts w:ascii="Arial" w:hAnsi="Arial" w:cs="Arial"/>
          <w:sz w:val="24"/>
          <w:szCs w:val="24"/>
        </w:rPr>
        <w:t xml:space="preserve"> Zastępcy Dyrektora, </w:t>
      </w:r>
      <w:r w:rsidR="00E25B65" w:rsidRPr="0086786E">
        <w:rPr>
          <w:rFonts w:ascii="Arial" w:hAnsi="Arial" w:cs="Arial"/>
          <w:sz w:val="24"/>
          <w:szCs w:val="24"/>
        </w:rPr>
        <w:t>II</w:t>
      </w:r>
      <w:r w:rsidRPr="0086786E">
        <w:rPr>
          <w:rFonts w:ascii="Arial" w:hAnsi="Arial" w:cs="Arial"/>
          <w:sz w:val="24"/>
          <w:szCs w:val="24"/>
        </w:rPr>
        <w:t xml:space="preserve"> Zastępcy Dyrektora, III Zastępcy Dyrektora sprawy zastrzeżone do wyłącznej aprobaty Dyrektora podpisuje I</w:t>
      </w:r>
      <w:r w:rsidR="00E25B65" w:rsidRPr="0086786E">
        <w:rPr>
          <w:rFonts w:ascii="Arial" w:hAnsi="Arial" w:cs="Arial"/>
          <w:sz w:val="24"/>
          <w:szCs w:val="24"/>
        </w:rPr>
        <w:t>V</w:t>
      </w:r>
      <w:r w:rsidRPr="0086786E">
        <w:rPr>
          <w:rFonts w:ascii="Arial" w:hAnsi="Arial" w:cs="Arial"/>
          <w:sz w:val="24"/>
          <w:szCs w:val="24"/>
        </w:rPr>
        <w:t xml:space="preserve"> Zastępca Dyrektora, a gdy ten nie może pełnić funkcji </w:t>
      </w:r>
      <w:r w:rsidR="00C904F4" w:rsidRPr="0086786E">
        <w:rPr>
          <w:rFonts w:ascii="Arial" w:hAnsi="Arial" w:cs="Arial"/>
          <w:sz w:val="24"/>
          <w:szCs w:val="24"/>
        </w:rPr>
        <w:t>V</w:t>
      </w:r>
      <w:r w:rsidRPr="0086786E">
        <w:rPr>
          <w:rFonts w:ascii="Arial" w:hAnsi="Arial" w:cs="Arial"/>
          <w:sz w:val="24"/>
          <w:szCs w:val="24"/>
        </w:rPr>
        <w:t xml:space="preserve"> Zastępca Dyrektora Izby.</w:t>
      </w:r>
    </w:p>
    <w:p w14:paraId="272036E6" w14:textId="2E49E52E" w:rsidR="0050376A" w:rsidRPr="0086786E" w:rsidRDefault="0067047B" w:rsidP="002768F6">
      <w:pPr>
        <w:widowControl w:val="0"/>
        <w:numPr>
          <w:ilvl w:val="0"/>
          <w:numId w:val="90"/>
        </w:numPr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i/>
          <w:sz w:val="24"/>
          <w:szCs w:val="24"/>
        </w:rPr>
      </w:pPr>
      <w:r w:rsidRPr="0086786E">
        <w:rPr>
          <w:rFonts w:ascii="Arial" w:hAnsi="Arial" w:cs="Arial"/>
          <w:sz w:val="24"/>
          <w:szCs w:val="24"/>
        </w:rPr>
        <w:t xml:space="preserve">W razie nieobecności Dyrektora, </w:t>
      </w:r>
      <w:r w:rsidR="0076730A" w:rsidRPr="0086786E">
        <w:rPr>
          <w:rFonts w:ascii="Arial" w:hAnsi="Arial" w:cs="Arial"/>
          <w:sz w:val="24"/>
          <w:szCs w:val="24"/>
        </w:rPr>
        <w:t>I</w:t>
      </w:r>
      <w:r w:rsidRPr="0086786E">
        <w:rPr>
          <w:rFonts w:ascii="Arial" w:hAnsi="Arial" w:cs="Arial"/>
          <w:sz w:val="24"/>
          <w:szCs w:val="24"/>
        </w:rPr>
        <w:t xml:space="preserve"> Zastępcy Dyrektora, </w:t>
      </w:r>
      <w:r w:rsidR="00E25B65" w:rsidRPr="0086786E">
        <w:rPr>
          <w:rFonts w:ascii="Arial" w:hAnsi="Arial" w:cs="Arial"/>
          <w:sz w:val="24"/>
          <w:szCs w:val="24"/>
        </w:rPr>
        <w:t>II</w:t>
      </w:r>
      <w:r w:rsidRPr="0086786E">
        <w:rPr>
          <w:rFonts w:ascii="Arial" w:hAnsi="Arial" w:cs="Arial"/>
          <w:sz w:val="24"/>
          <w:szCs w:val="24"/>
        </w:rPr>
        <w:t xml:space="preserve"> Zastępcy Dyrektora, III Zastępcy </w:t>
      </w:r>
      <w:r w:rsidRPr="0086786E">
        <w:rPr>
          <w:rFonts w:ascii="Arial" w:hAnsi="Arial" w:cs="Arial"/>
          <w:sz w:val="24"/>
          <w:szCs w:val="24"/>
        </w:rPr>
        <w:lastRenderedPageBreak/>
        <w:t>Dyrektora</w:t>
      </w:r>
      <w:r w:rsidR="003479BB" w:rsidRPr="0086786E">
        <w:rPr>
          <w:rFonts w:ascii="Arial" w:hAnsi="Arial" w:cs="Arial"/>
          <w:sz w:val="24"/>
          <w:szCs w:val="24"/>
        </w:rPr>
        <w:t>, I</w:t>
      </w:r>
      <w:r w:rsidR="00E25B65" w:rsidRPr="0086786E">
        <w:rPr>
          <w:rFonts w:ascii="Arial" w:hAnsi="Arial" w:cs="Arial"/>
          <w:sz w:val="24"/>
          <w:szCs w:val="24"/>
        </w:rPr>
        <w:t>V</w:t>
      </w:r>
      <w:r w:rsidR="003479BB" w:rsidRPr="0086786E">
        <w:rPr>
          <w:rFonts w:ascii="Arial" w:hAnsi="Arial" w:cs="Arial"/>
          <w:sz w:val="24"/>
          <w:szCs w:val="24"/>
        </w:rPr>
        <w:t xml:space="preserve"> Zastępcy Dyrektora</w:t>
      </w:r>
      <w:r w:rsidRPr="0086786E">
        <w:rPr>
          <w:rFonts w:ascii="Arial" w:hAnsi="Arial" w:cs="Arial"/>
          <w:sz w:val="24"/>
          <w:szCs w:val="24"/>
        </w:rPr>
        <w:t xml:space="preserve"> sprawy zastrzeżone do wyłącznej aprobaty Dyrektora podpisuje </w:t>
      </w:r>
      <w:r w:rsidR="0076730A" w:rsidRPr="0086786E">
        <w:rPr>
          <w:rFonts w:ascii="Arial" w:hAnsi="Arial" w:cs="Arial"/>
          <w:sz w:val="24"/>
          <w:szCs w:val="24"/>
        </w:rPr>
        <w:t>V</w:t>
      </w:r>
      <w:r w:rsidRPr="0086786E">
        <w:rPr>
          <w:rFonts w:ascii="Arial" w:hAnsi="Arial" w:cs="Arial"/>
          <w:sz w:val="24"/>
          <w:szCs w:val="24"/>
        </w:rPr>
        <w:t xml:space="preserve"> Zastępca Dyrektora, a gdy ten nie może pełnić funkcji V</w:t>
      </w:r>
      <w:r w:rsidR="003479BB" w:rsidRPr="0086786E">
        <w:rPr>
          <w:rFonts w:ascii="Arial" w:hAnsi="Arial" w:cs="Arial"/>
          <w:sz w:val="24"/>
          <w:szCs w:val="24"/>
        </w:rPr>
        <w:t>I</w:t>
      </w:r>
      <w:r w:rsidRPr="0086786E">
        <w:rPr>
          <w:rFonts w:ascii="Arial" w:hAnsi="Arial" w:cs="Arial"/>
          <w:sz w:val="24"/>
          <w:szCs w:val="24"/>
        </w:rPr>
        <w:t xml:space="preserve"> Zastępca Dyrektora Izby</w:t>
      </w:r>
      <w:r w:rsidR="0050376A" w:rsidRPr="0086786E">
        <w:rPr>
          <w:rFonts w:ascii="Arial" w:hAnsi="Arial" w:cs="Arial"/>
          <w:sz w:val="24"/>
          <w:szCs w:val="24"/>
        </w:rPr>
        <w:t>.</w:t>
      </w:r>
    </w:p>
    <w:p w14:paraId="19A8456C" w14:textId="4FC7D667" w:rsidR="0067047B" w:rsidRPr="0086786E" w:rsidRDefault="0067047B" w:rsidP="002768F6">
      <w:pPr>
        <w:widowControl w:val="0"/>
        <w:numPr>
          <w:ilvl w:val="0"/>
          <w:numId w:val="90"/>
        </w:numPr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i/>
          <w:sz w:val="24"/>
          <w:szCs w:val="24"/>
        </w:rPr>
      </w:pPr>
      <w:r w:rsidRPr="0086786E">
        <w:rPr>
          <w:rFonts w:ascii="Arial" w:hAnsi="Arial" w:cs="Arial"/>
          <w:sz w:val="24"/>
          <w:szCs w:val="24"/>
        </w:rPr>
        <w:t xml:space="preserve">W razie nieobecności Dyrektora, </w:t>
      </w:r>
      <w:r w:rsidR="0076730A" w:rsidRPr="0086786E">
        <w:rPr>
          <w:rFonts w:ascii="Arial" w:hAnsi="Arial" w:cs="Arial"/>
          <w:sz w:val="24"/>
          <w:szCs w:val="24"/>
        </w:rPr>
        <w:t>I</w:t>
      </w:r>
      <w:r w:rsidR="00A01E2C" w:rsidRPr="0086786E">
        <w:rPr>
          <w:rFonts w:ascii="Arial" w:hAnsi="Arial" w:cs="Arial"/>
          <w:sz w:val="24"/>
          <w:szCs w:val="24"/>
        </w:rPr>
        <w:t xml:space="preserve"> </w:t>
      </w:r>
      <w:r w:rsidRPr="0086786E">
        <w:rPr>
          <w:rFonts w:ascii="Arial" w:hAnsi="Arial" w:cs="Arial"/>
          <w:sz w:val="24"/>
          <w:szCs w:val="24"/>
        </w:rPr>
        <w:t xml:space="preserve">Zastępcy Dyrektora, II Zastępcy Dyrektora, III Zastępcy Dyrektora, IV Zastępcy Dyrektora, </w:t>
      </w:r>
      <w:r w:rsidR="00327D87" w:rsidRPr="0086786E">
        <w:rPr>
          <w:rFonts w:ascii="Arial" w:hAnsi="Arial" w:cs="Arial"/>
          <w:sz w:val="24"/>
          <w:szCs w:val="24"/>
        </w:rPr>
        <w:t>V</w:t>
      </w:r>
      <w:r w:rsidRPr="0086786E">
        <w:rPr>
          <w:rFonts w:ascii="Arial" w:hAnsi="Arial" w:cs="Arial"/>
          <w:sz w:val="24"/>
          <w:szCs w:val="24"/>
        </w:rPr>
        <w:t xml:space="preserve"> Zastępcy Dyrektora</w:t>
      </w:r>
      <w:r w:rsidR="003479BB" w:rsidRPr="0086786E">
        <w:rPr>
          <w:rFonts w:ascii="Arial" w:hAnsi="Arial" w:cs="Arial"/>
          <w:sz w:val="24"/>
          <w:szCs w:val="24"/>
        </w:rPr>
        <w:t>, VI Zastępcy Dyrektora</w:t>
      </w:r>
      <w:r w:rsidRPr="0086786E">
        <w:rPr>
          <w:rFonts w:ascii="Arial" w:hAnsi="Arial" w:cs="Arial"/>
          <w:sz w:val="24"/>
          <w:szCs w:val="24"/>
        </w:rPr>
        <w:t xml:space="preserve"> sprawy zastrzeżone do wyłącznej aprobaty Dyrektora podpisuje w zastępstwie pracownik wyznaczony przez Ministra.</w:t>
      </w:r>
    </w:p>
    <w:p w14:paraId="19E6EFEC" w14:textId="1987634C" w:rsidR="0050376A" w:rsidRPr="0086786E" w:rsidRDefault="0050376A" w:rsidP="002768F6">
      <w:pPr>
        <w:widowControl w:val="0"/>
        <w:numPr>
          <w:ilvl w:val="0"/>
          <w:numId w:val="90"/>
        </w:numPr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6786E">
        <w:rPr>
          <w:rFonts w:ascii="Arial" w:hAnsi="Arial" w:cs="Arial"/>
          <w:sz w:val="24"/>
          <w:szCs w:val="24"/>
        </w:rPr>
        <w:t>W przypadku wymienionym w ust. 1-</w:t>
      </w:r>
      <w:r w:rsidR="003479BB" w:rsidRPr="0086786E">
        <w:rPr>
          <w:rFonts w:ascii="Arial" w:hAnsi="Arial" w:cs="Arial"/>
          <w:sz w:val="24"/>
          <w:szCs w:val="24"/>
        </w:rPr>
        <w:t>4</w:t>
      </w:r>
      <w:r w:rsidRPr="0086786E">
        <w:rPr>
          <w:rFonts w:ascii="Arial" w:hAnsi="Arial" w:cs="Arial"/>
          <w:sz w:val="24"/>
          <w:szCs w:val="24"/>
        </w:rPr>
        <w:t xml:space="preserve"> stosuje się następujący wzór pieczęci przy podpisywaniu decyzji, postanowień, zaświadczeń, pism i innych rozstrzygnięć: </w:t>
      </w:r>
    </w:p>
    <w:p w14:paraId="4B8EE675" w14:textId="77777777" w:rsidR="0050376A" w:rsidRPr="0086786E" w:rsidRDefault="0050376A" w:rsidP="005C4A64">
      <w:pPr>
        <w:widowControl w:val="0"/>
        <w:suppressAutoHyphens w:val="0"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86786E">
        <w:rPr>
          <w:rFonts w:ascii="Arial" w:hAnsi="Arial" w:cs="Arial"/>
          <w:sz w:val="24"/>
          <w:szCs w:val="24"/>
        </w:rPr>
        <w:t>„wz. Dyrektora Izby Administracji Skarbowej w Gdańsku</w:t>
      </w:r>
    </w:p>
    <w:p w14:paraId="442BF969" w14:textId="77777777" w:rsidR="0050376A" w:rsidRPr="005E084E" w:rsidRDefault="0050376A" w:rsidP="005C4A64">
      <w:pPr>
        <w:widowControl w:val="0"/>
        <w:suppressAutoHyphens w:val="0"/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 xml:space="preserve">................................... </w:t>
      </w:r>
    </w:p>
    <w:p w14:paraId="660C01FD" w14:textId="77777777" w:rsidR="0050376A" w:rsidRPr="005E084E" w:rsidRDefault="0050376A" w:rsidP="005C4A64">
      <w:pPr>
        <w:widowControl w:val="0"/>
        <w:suppressAutoHyphens w:val="0"/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 xml:space="preserve">(imię i nazwisko) </w:t>
      </w:r>
    </w:p>
    <w:p w14:paraId="75B546BC" w14:textId="77777777" w:rsidR="0050376A" w:rsidRPr="005E084E" w:rsidRDefault="0050376A" w:rsidP="005C4A64">
      <w:pPr>
        <w:widowControl w:val="0"/>
        <w:suppressAutoHyphens w:val="0"/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 xml:space="preserve">stanowisko służbowe”. </w:t>
      </w:r>
    </w:p>
    <w:p w14:paraId="466795DB" w14:textId="2AC2D104" w:rsidR="0050376A" w:rsidRPr="005E084E" w:rsidRDefault="0050376A" w:rsidP="002768F6">
      <w:pPr>
        <w:widowControl w:val="0"/>
        <w:numPr>
          <w:ilvl w:val="0"/>
          <w:numId w:val="90"/>
        </w:numPr>
        <w:suppressAutoHyphens w:val="0"/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 xml:space="preserve">Przy podpisywaniu dokumentów elektronicznych przepis ust. </w:t>
      </w:r>
      <w:r w:rsidR="003479BB" w:rsidRPr="005E084E">
        <w:rPr>
          <w:rFonts w:ascii="Arial" w:hAnsi="Arial" w:cs="Arial"/>
          <w:sz w:val="24"/>
          <w:szCs w:val="24"/>
        </w:rPr>
        <w:t>5</w:t>
      </w:r>
      <w:r w:rsidRPr="005E084E">
        <w:rPr>
          <w:rFonts w:ascii="Arial" w:hAnsi="Arial" w:cs="Arial"/>
          <w:sz w:val="24"/>
          <w:szCs w:val="24"/>
        </w:rPr>
        <w:t xml:space="preserve"> stosuje się odpowiednio. </w:t>
      </w:r>
    </w:p>
    <w:p w14:paraId="0EECBA45" w14:textId="77777777" w:rsidR="00A74B2C" w:rsidRPr="00E94A59" w:rsidRDefault="00A74B2C" w:rsidP="005C4A64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2AB29606" w14:textId="24ABD3F7" w:rsidR="0050376A" w:rsidRPr="005E084E" w:rsidRDefault="0050376A" w:rsidP="005C4A64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E084E">
        <w:rPr>
          <w:rFonts w:ascii="Arial" w:hAnsi="Arial" w:cs="Arial"/>
          <w:b/>
          <w:sz w:val="24"/>
          <w:szCs w:val="24"/>
        </w:rPr>
        <w:t xml:space="preserve">§ </w:t>
      </w:r>
      <w:r w:rsidR="00FD44F4">
        <w:rPr>
          <w:rFonts w:ascii="Arial" w:hAnsi="Arial" w:cs="Arial"/>
          <w:b/>
          <w:sz w:val="24"/>
          <w:szCs w:val="24"/>
        </w:rPr>
        <w:t>90.</w:t>
      </w:r>
    </w:p>
    <w:p w14:paraId="20323D6C" w14:textId="77777777" w:rsidR="00A74B2C" w:rsidRPr="00E94A59" w:rsidRDefault="00A74B2C" w:rsidP="005C4A64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426B1886" w14:textId="0C632098" w:rsidR="0050376A" w:rsidRPr="005E084E" w:rsidRDefault="0050376A" w:rsidP="002768F6">
      <w:pPr>
        <w:widowControl w:val="0"/>
        <w:numPr>
          <w:ilvl w:val="0"/>
          <w:numId w:val="91"/>
        </w:numPr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 xml:space="preserve">Dyrektor może upoważnić imiennie Zastępców Dyrektora, Głównego Księgowego, kierowników komórek organizacyjnych, a także innych pracowników do załatwiania spraw, </w:t>
      </w:r>
      <w:r w:rsidR="00500020">
        <w:rPr>
          <w:rFonts w:ascii="Arial" w:hAnsi="Arial" w:cs="Arial"/>
          <w:sz w:val="24"/>
          <w:szCs w:val="24"/>
        </w:rPr>
        <w:br/>
      </w:r>
      <w:r w:rsidRPr="005E084E">
        <w:rPr>
          <w:rFonts w:ascii="Arial" w:hAnsi="Arial" w:cs="Arial"/>
          <w:sz w:val="24"/>
          <w:szCs w:val="24"/>
        </w:rPr>
        <w:t xml:space="preserve">w tym podpisywania decyzji, postanowień, zaświadczeń i innych rozstrzygnięć </w:t>
      </w:r>
      <w:r w:rsidR="003479BB" w:rsidRPr="005E084E">
        <w:rPr>
          <w:rFonts w:ascii="Arial" w:hAnsi="Arial" w:cs="Arial"/>
          <w:sz w:val="24"/>
          <w:szCs w:val="24"/>
        </w:rPr>
        <w:br/>
      </w:r>
      <w:r w:rsidRPr="005E084E">
        <w:rPr>
          <w:rFonts w:ascii="Arial" w:hAnsi="Arial" w:cs="Arial"/>
          <w:sz w:val="24"/>
          <w:szCs w:val="24"/>
        </w:rPr>
        <w:t xml:space="preserve">w ustalonym przez niego zakresie. Osoby te działają w granicach umocowania. </w:t>
      </w:r>
    </w:p>
    <w:p w14:paraId="2198A0AD" w14:textId="77777777" w:rsidR="0050376A" w:rsidRPr="005E084E" w:rsidRDefault="0050376A" w:rsidP="002768F6">
      <w:pPr>
        <w:widowControl w:val="0"/>
        <w:numPr>
          <w:ilvl w:val="0"/>
          <w:numId w:val="91"/>
        </w:numPr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Dyrektor może upoważnić imiennie naczelników urzędów skarbowych, zastępców naczelnika oraz pracowników obsługujących naczelników urzędów skarbowych do podejmowania czynności, załatwiania spraw i podpisywania dokumentów w ustalonym przez niego zakresie.</w:t>
      </w:r>
    </w:p>
    <w:p w14:paraId="7758D813" w14:textId="77777777" w:rsidR="0050376A" w:rsidRPr="005E084E" w:rsidRDefault="0050376A" w:rsidP="002768F6">
      <w:pPr>
        <w:widowControl w:val="0"/>
        <w:numPr>
          <w:ilvl w:val="0"/>
          <w:numId w:val="91"/>
        </w:numPr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Dyrektor może upoważnić imiennie naczelnika urzędu celno-skarbowego, zastępcę naczelnika oraz pracowników obsługujących naczelnika urzędu celno-skarbowego do podejmowania czynności, załatwiania spraw i podpisywania dokumentów w ustalonym przez niego zakresie.</w:t>
      </w:r>
    </w:p>
    <w:p w14:paraId="3A9EF475" w14:textId="77777777" w:rsidR="0050376A" w:rsidRPr="005E084E" w:rsidRDefault="0050376A" w:rsidP="002768F6">
      <w:pPr>
        <w:widowControl w:val="0"/>
        <w:numPr>
          <w:ilvl w:val="0"/>
          <w:numId w:val="91"/>
        </w:numPr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 xml:space="preserve">W przypadku określonym w ust. 1-3 należy stosować następujący wzór pieczęci: </w:t>
      </w:r>
    </w:p>
    <w:p w14:paraId="7F15055E" w14:textId="77777777" w:rsidR="0050376A" w:rsidRPr="005E084E" w:rsidRDefault="0050376A" w:rsidP="005C4A64">
      <w:pPr>
        <w:widowControl w:val="0"/>
        <w:suppressAutoHyphens w:val="0"/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„z up. Dyrektora Izby Administracji Skarbowej w Gdańsku</w:t>
      </w:r>
    </w:p>
    <w:p w14:paraId="647BD152" w14:textId="77777777" w:rsidR="0050376A" w:rsidRPr="005E084E" w:rsidRDefault="0050376A" w:rsidP="005C4A64">
      <w:pPr>
        <w:widowControl w:val="0"/>
        <w:suppressAutoHyphens w:val="0"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...................................</w:t>
      </w:r>
    </w:p>
    <w:p w14:paraId="7D1A1F76" w14:textId="77777777" w:rsidR="0050376A" w:rsidRPr="005E084E" w:rsidRDefault="0050376A" w:rsidP="005C4A64">
      <w:pPr>
        <w:widowControl w:val="0"/>
        <w:suppressAutoHyphens w:val="0"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(imię i nazwisko)</w:t>
      </w:r>
    </w:p>
    <w:p w14:paraId="6E35E88D" w14:textId="77777777" w:rsidR="0050376A" w:rsidRPr="005E084E" w:rsidRDefault="0050376A" w:rsidP="005C4A64">
      <w:pPr>
        <w:widowControl w:val="0"/>
        <w:suppressAutoHyphens w:val="0"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stanowisko służbowe”.</w:t>
      </w:r>
    </w:p>
    <w:p w14:paraId="25275EA3" w14:textId="03612E53" w:rsidR="0050376A" w:rsidRDefault="0050376A" w:rsidP="002768F6">
      <w:pPr>
        <w:pStyle w:val="Akapitzlist"/>
        <w:widowControl w:val="0"/>
        <w:numPr>
          <w:ilvl w:val="0"/>
          <w:numId w:val="91"/>
        </w:numPr>
        <w:spacing w:line="360" w:lineRule="auto"/>
        <w:ind w:left="284" w:hanging="284"/>
        <w:rPr>
          <w:rFonts w:ascii="Arial" w:hAnsi="Arial" w:cs="Arial"/>
        </w:rPr>
      </w:pPr>
      <w:r w:rsidRPr="00C05023">
        <w:rPr>
          <w:rFonts w:ascii="Arial" w:hAnsi="Arial" w:cs="Arial"/>
        </w:rPr>
        <w:t xml:space="preserve">Przy podpisywaniu dokumentów elektronicznych przepis ust. </w:t>
      </w:r>
      <w:r w:rsidR="00C05023">
        <w:rPr>
          <w:rFonts w:ascii="Arial" w:hAnsi="Arial" w:cs="Arial"/>
        </w:rPr>
        <w:t>4</w:t>
      </w:r>
      <w:r w:rsidRPr="00C05023">
        <w:rPr>
          <w:rFonts w:ascii="Arial" w:hAnsi="Arial" w:cs="Arial"/>
        </w:rPr>
        <w:t xml:space="preserve"> stosuje się odpowiednio.</w:t>
      </w:r>
    </w:p>
    <w:p w14:paraId="423ADEF3" w14:textId="446DF6E6" w:rsidR="00C05023" w:rsidRPr="00C05023" w:rsidRDefault="00C05023" w:rsidP="002768F6">
      <w:pPr>
        <w:widowControl w:val="0"/>
        <w:numPr>
          <w:ilvl w:val="0"/>
          <w:numId w:val="91"/>
        </w:numPr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 xml:space="preserve">Udzielenie upoważnienia podlega rejestracji w Dziale Wsparcia Zarządzania oraz włączeniu </w:t>
      </w:r>
      <w:r w:rsidRPr="005E084E">
        <w:rPr>
          <w:rFonts w:ascii="Arial" w:hAnsi="Arial" w:cs="Arial"/>
          <w:sz w:val="24"/>
          <w:szCs w:val="24"/>
        </w:rPr>
        <w:lastRenderedPageBreak/>
        <w:t xml:space="preserve">do akt osobowych osoby upoważnianej. </w:t>
      </w:r>
    </w:p>
    <w:p w14:paraId="72665EF7" w14:textId="77777777" w:rsidR="00A74B2C" w:rsidRPr="005E084E" w:rsidRDefault="00A74B2C" w:rsidP="005C4A64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5C561C12" w14:textId="73F1BB66" w:rsidR="0050376A" w:rsidRPr="005E084E" w:rsidRDefault="0050376A" w:rsidP="005C4A64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E084E">
        <w:rPr>
          <w:rFonts w:ascii="Arial" w:hAnsi="Arial" w:cs="Arial"/>
          <w:b/>
          <w:sz w:val="24"/>
          <w:szCs w:val="24"/>
        </w:rPr>
        <w:t xml:space="preserve">§ </w:t>
      </w:r>
      <w:r w:rsidR="004A34F2">
        <w:rPr>
          <w:rFonts w:ascii="Arial" w:hAnsi="Arial" w:cs="Arial"/>
          <w:b/>
          <w:sz w:val="24"/>
          <w:szCs w:val="24"/>
        </w:rPr>
        <w:t>9</w:t>
      </w:r>
      <w:r w:rsidR="00FD44F4">
        <w:rPr>
          <w:rFonts w:ascii="Arial" w:hAnsi="Arial" w:cs="Arial"/>
          <w:b/>
          <w:sz w:val="24"/>
          <w:szCs w:val="24"/>
        </w:rPr>
        <w:t>1</w:t>
      </w:r>
      <w:r w:rsidR="004971EF">
        <w:rPr>
          <w:rFonts w:ascii="Arial" w:hAnsi="Arial" w:cs="Arial"/>
          <w:b/>
          <w:sz w:val="24"/>
          <w:szCs w:val="24"/>
        </w:rPr>
        <w:t>.</w:t>
      </w:r>
    </w:p>
    <w:p w14:paraId="7F744282" w14:textId="77777777" w:rsidR="006D0E3E" w:rsidRPr="005E084E" w:rsidRDefault="006D0E3E" w:rsidP="006D0E3E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2A28767B" w14:textId="77777777" w:rsidR="006D0E3E" w:rsidRPr="00EB22AE" w:rsidRDefault="006D0E3E" w:rsidP="006D0E3E">
      <w:pPr>
        <w:widowControl w:val="0"/>
        <w:suppressAutoHyphens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B22AE">
        <w:rPr>
          <w:rFonts w:ascii="Arial" w:hAnsi="Arial" w:cs="Arial"/>
          <w:b/>
          <w:sz w:val="24"/>
          <w:szCs w:val="24"/>
        </w:rPr>
        <w:t>Do stałych uprawnień I</w:t>
      </w:r>
      <w:r w:rsidRPr="00EB22AE">
        <w:rPr>
          <w:rFonts w:ascii="Arial" w:eastAsia="TimesNewRomanPSMT" w:hAnsi="Arial" w:cs="Arial"/>
          <w:b/>
          <w:sz w:val="24"/>
          <w:szCs w:val="24"/>
          <w:lang w:eastAsia="pl-PL"/>
        </w:rPr>
        <w:t xml:space="preserve"> Zastępcy Dyrektora Pionu Personalnego należą sprawy</w:t>
      </w:r>
      <w:r w:rsidRPr="00EB22AE">
        <w:rPr>
          <w:rFonts w:ascii="Arial" w:hAnsi="Arial" w:cs="Arial"/>
          <w:b/>
          <w:sz w:val="24"/>
          <w:szCs w:val="24"/>
        </w:rPr>
        <w:t>:</w:t>
      </w:r>
    </w:p>
    <w:p w14:paraId="6D560CE5" w14:textId="77777777" w:rsidR="006D0E3E" w:rsidRPr="0086786E" w:rsidRDefault="006D0E3E" w:rsidP="002768F6">
      <w:pPr>
        <w:pStyle w:val="Akapitzlist"/>
        <w:widowControl w:val="0"/>
        <w:numPr>
          <w:ilvl w:val="1"/>
          <w:numId w:val="114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</w:rPr>
      </w:pPr>
      <w:r w:rsidRPr="0086786E">
        <w:rPr>
          <w:rFonts w:ascii="Arial" w:hAnsi="Arial" w:cs="Arial"/>
        </w:rPr>
        <w:t>podpisywanie pism i zajmowanie stanowiska w sprawach objętych działaniem nadzorowanych komórek organizacyjnych w tym wychodzących z Izby kierowanych do:</w:t>
      </w:r>
    </w:p>
    <w:p w14:paraId="1939A095" w14:textId="77777777" w:rsidR="006D0E3E" w:rsidRPr="0086786E" w:rsidRDefault="006D0E3E" w:rsidP="002768F6">
      <w:pPr>
        <w:widowControl w:val="0"/>
        <w:numPr>
          <w:ilvl w:val="1"/>
          <w:numId w:val="92"/>
        </w:numPr>
        <w:tabs>
          <w:tab w:val="left" w:pos="426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786E">
        <w:rPr>
          <w:rFonts w:ascii="Arial" w:hAnsi="Arial" w:cs="Arial"/>
          <w:sz w:val="24"/>
          <w:szCs w:val="24"/>
        </w:rPr>
        <w:t>Ministerstwa Finansów,</w:t>
      </w:r>
    </w:p>
    <w:p w14:paraId="52D2437A" w14:textId="77777777" w:rsidR="006D0E3E" w:rsidRPr="0086786E" w:rsidRDefault="006D0E3E" w:rsidP="002768F6">
      <w:pPr>
        <w:widowControl w:val="0"/>
        <w:numPr>
          <w:ilvl w:val="1"/>
          <w:numId w:val="92"/>
        </w:numPr>
        <w:tabs>
          <w:tab w:val="left" w:pos="426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786E">
        <w:rPr>
          <w:rFonts w:ascii="Arial" w:hAnsi="Arial" w:cs="Arial"/>
          <w:sz w:val="24"/>
          <w:szCs w:val="24"/>
        </w:rPr>
        <w:t>urzędów skarbowych,</w:t>
      </w:r>
    </w:p>
    <w:p w14:paraId="677386DE" w14:textId="77777777" w:rsidR="006D0E3E" w:rsidRPr="0086786E" w:rsidRDefault="006D0E3E" w:rsidP="002768F6">
      <w:pPr>
        <w:widowControl w:val="0"/>
        <w:numPr>
          <w:ilvl w:val="1"/>
          <w:numId w:val="92"/>
        </w:numPr>
        <w:tabs>
          <w:tab w:val="left" w:pos="426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786E">
        <w:rPr>
          <w:rFonts w:ascii="Arial" w:hAnsi="Arial" w:cs="Arial"/>
          <w:sz w:val="24"/>
          <w:szCs w:val="24"/>
        </w:rPr>
        <w:t>urzędu celno-skarbowego,</w:t>
      </w:r>
    </w:p>
    <w:p w14:paraId="5609F3E6" w14:textId="77777777" w:rsidR="006D0E3E" w:rsidRPr="0086786E" w:rsidRDefault="006D0E3E" w:rsidP="002768F6">
      <w:pPr>
        <w:widowControl w:val="0"/>
        <w:numPr>
          <w:ilvl w:val="1"/>
          <w:numId w:val="92"/>
        </w:numPr>
        <w:tabs>
          <w:tab w:val="left" w:pos="426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786E">
        <w:rPr>
          <w:rFonts w:ascii="Arial" w:hAnsi="Arial" w:cs="Arial"/>
          <w:sz w:val="24"/>
          <w:szCs w:val="24"/>
        </w:rPr>
        <w:t>innych organów;</w:t>
      </w:r>
    </w:p>
    <w:p w14:paraId="56DEA50E" w14:textId="77777777" w:rsidR="006D0E3E" w:rsidRPr="0086786E" w:rsidRDefault="006D0E3E" w:rsidP="002768F6">
      <w:pPr>
        <w:pStyle w:val="Akapitzlist"/>
        <w:widowControl w:val="0"/>
        <w:numPr>
          <w:ilvl w:val="1"/>
          <w:numId w:val="114"/>
        </w:numPr>
        <w:spacing w:line="360" w:lineRule="auto"/>
        <w:ind w:left="709" w:hanging="425"/>
        <w:jc w:val="both"/>
        <w:rPr>
          <w:rFonts w:ascii="Arial" w:hAnsi="Arial" w:cs="Arial"/>
        </w:rPr>
      </w:pPr>
      <w:r w:rsidRPr="0086786E">
        <w:rPr>
          <w:rFonts w:ascii="Arial" w:hAnsi="Arial" w:cs="Arial"/>
        </w:rPr>
        <w:t>podpisywanie sprawozdań w sprawach objętych zakresem działania nadzorowanych komórek organizacyjnych.</w:t>
      </w:r>
    </w:p>
    <w:p w14:paraId="0448A258" w14:textId="77777777" w:rsidR="00D0195B" w:rsidRDefault="00D0195B" w:rsidP="005C4A64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4E6BFB86" w14:textId="2D1681D4" w:rsidR="0050376A" w:rsidRPr="005E084E" w:rsidRDefault="0050376A" w:rsidP="005C4A64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E084E">
        <w:rPr>
          <w:rFonts w:ascii="Arial" w:hAnsi="Arial" w:cs="Arial"/>
          <w:b/>
          <w:sz w:val="24"/>
          <w:szCs w:val="24"/>
        </w:rPr>
        <w:t xml:space="preserve">§ </w:t>
      </w:r>
      <w:r w:rsidR="004A34F2">
        <w:rPr>
          <w:rFonts w:ascii="Arial" w:hAnsi="Arial" w:cs="Arial"/>
          <w:b/>
          <w:sz w:val="24"/>
          <w:szCs w:val="24"/>
        </w:rPr>
        <w:t>9</w:t>
      </w:r>
      <w:r w:rsidR="00FD44F4">
        <w:rPr>
          <w:rFonts w:ascii="Arial" w:hAnsi="Arial" w:cs="Arial"/>
          <w:b/>
          <w:sz w:val="24"/>
          <w:szCs w:val="24"/>
        </w:rPr>
        <w:t>2</w:t>
      </w:r>
      <w:r w:rsidR="00423505">
        <w:rPr>
          <w:rFonts w:ascii="Arial" w:hAnsi="Arial" w:cs="Arial"/>
          <w:b/>
          <w:sz w:val="24"/>
          <w:szCs w:val="24"/>
        </w:rPr>
        <w:t>.</w:t>
      </w:r>
    </w:p>
    <w:p w14:paraId="1F9D29CF" w14:textId="77777777" w:rsidR="00A74B2C" w:rsidRPr="00EB22AE" w:rsidRDefault="00A74B2C" w:rsidP="005C4A64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49BFE91A" w14:textId="77777777" w:rsidR="006D0E3E" w:rsidRPr="00EB22AE" w:rsidRDefault="006D0E3E" w:rsidP="006D0E3E">
      <w:pPr>
        <w:widowControl w:val="0"/>
        <w:suppressAutoHyphens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B22AE">
        <w:rPr>
          <w:rFonts w:ascii="Arial" w:hAnsi="Arial" w:cs="Arial"/>
          <w:b/>
          <w:sz w:val="24"/>
          <w:szCs w:val="24"/>
        </w:rPr>
        <w:t xml:space="preserve">Do stałych uprawnień II Zastępcy Dyrektora Pionu Orzecznictwa należą sprawy: </w:t>
      </w:r>
    </w:p>
    <w:p w14:paraId="625E5406" w14:textId="77777777" w:rsidR="006D0E3E" w:rsidRPr="005E084E" w:rsidRDefault="006D0E3E" w:rsidP="002768F6">
      <w:pPr>
        <w:widowControl w:val="0"/>
        <w:numPr>
          <w:ilvl w:val="0"/>
          <w:numId w:val="129"/>
        </w:numPr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 xml:space="preserve">podpisywanie wydawanych w I </w:t>
      </w:r>
      <w:proofErr w:type="spellStart"/>
      <w:r w:rsidRPr="005E084E">
        <w:rPr>
          <w:rFonts w:ascii="Arial" w:hAnsi="Arial" w:cs="Arial"/>
          <w:sz w:val="24"/>
          <w:szCs w:val="24"/>
        </w:rPr>
        <w:t>i</w:t>
      </w:r>
      <w:proofErr w:type="spellEnd"/>
      <w:r w:rsidRPr="005E084E">
        <w:rPr>
          <w:rFonts w:ascii="Arial" w:hAnsi="Arial" w:cs="Arial"/>
          <w:sz w:val="24"/>
          <w:szCs w:val="24"/>
        </w:rPr>
        <w:t xml:space="preserve"> II instancji decyzji i postanowień w sprawach dotyczących należności podatkowych, celnych oraz niepodatkowych należności budżetowych i dotacji; </w:t>
      </w:r>
    </w:p>
    <w:p w14:paraId="57CA5241" w14:textId="77777777" w:rsidR="006D0E3E" w:rsidRPr="005E084E" w:rsidRDefault="006D0E3E" w:rsidP="002768F6">
      <w:pPr>
        <w:widowControl w:val="0"/>
        <w:numPr>
          <w:ilvl w:val="0"/>
          <w:numId w:val="129"/>
        </w:numPr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podpisywanie odpowiedzi na skargi kierowane do Wojewódzkiego Sądu Administracyjnego;</w:t>
      </w:r>
    </w:p>
    <w:p w14:paraId="07C26CEC" w14:textId="77777777" w:rsidR="006D0E3E" w:rsidRPr="00FE5C33" w:rsidRDefault="006D0E3E" w:rsidP="002768F6">
      <w:pPr>
        <w:widowControl w:val="0"/>
        <w:numPr>
          <w:ilvl w:val="0"/>
          <w:numId w:val="129"/>
        </w:numPr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FE5C33">
        <w:rPr>
          <w:rFonts w:ascii="Arial" w:hAnsi="Arial" w:cs="Arial"/>
          <w:sz w:val="24"/>
          <w:szCs w:val="24"/>
        </w:rPr>
        <w:t xml:space="preserve">podpisywanie pism w sprawach określonych w pkt 1 - 2 kierowanych do innych organów w szczególności zaś organów KAS wymienionych w art. 11 ust. 1 pkt 1 - 4 ustawy </w:t>
      </w:r>
      <w:r>
        <w:rPr>
          <w:rFonts w:ascii="Arial" w:hAnsi="Arial" w:cs="Arial"/>
          <w:sz w:val="24"/>
          <w:szCs w:val="24"/>
        </w:rPr>
        <w:br/>
      </w:r>
      <w:r w:rsidRPr="00FE5C33">
        <w:rPr>
          <w:rFonts w:ascii="Arial" w:hAnsi="Arial" w:cs="Arial"/>
          <w:sz w:val="24"/>
          <w:szCs w:val="24"/>
        </w:rPr>
        <w:t>o KAS;</w:t>
      </w:r>
    </w:p>
    <w:p w14:paraId="48D93D07" w14:textId="77777777" w:rsidR="006D0E3E" w:rsidRPr="005E084E" w:rsidRDefault="006D0E3E" w:rsidP="002768F6">
      <w:pPr>
        <w:widowControl w:val="0"/>
        <w:numPr>
          <w:ilvl w:val="0"/>
          <w:numId w:val="129"/>
        </w:numPr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podpisywanie pism niezwiązanych z konkretnymi sprawami podatkowymi i celnymi, kierowanych do urzędów skarbowych oraz urzędu celno-skarbowego, w szczególności nakładających określone obowiązki sprawozdawcze i informacyjne;</w:t>
      </w:r>
    </w:p>
    <w:p w14:paraId="5106FE39" w14:textId="77777777" w:rsidR="006D0E3E" w:rsidRPr="005E084E" w:rsidRDefault="006D0E3E" w:rsidP="002768F6">
      <w:pPr>
        <w:widowControl w:val="0"/>
        <w:numPr>
          <w:ilvl w:val="0"/>
          <w:numId w:val="93"/>
        </w:numPr>
        <w:tabs>
          <w:tab w:val="num" w:pos="720"/>
        </w:tabs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podpisywania sprawozdań w sprawach objętych zakresem działania nadzorowanych komórek organizacyjnych.</w:t>
      </w:r>
    </w:p>
    <w:p w14:paraId="3DB9D9CB" w14:textId="77777777" w:rsidR="006D0E3E" w:rsidRPr="005E084E" w:rsidRDefault="006D0E3E" w:rsidP="006D0E3E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1DE5187D" w14:textId="58A6216F" w:rsidR="006D0E3E" w:rsidRPr="005E084E" w:rsidRDefault="006D0E3E" w:rsidP="006D0E3E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E084E">
        <w:rPr>
          <w:rFonts w:ascii="Arial" w:hAnsi="Arial" w:cs="Arial"/>
          <w:b/>
          <w:sz w:val="24"/>
          <w:szCs w:val="24"/>
        </w:rPr>
        <w:t xml:space="preserve">§ </w:t>
      </w:r>
      <w:r>
        <w:rPr>
          <w:rFonts w:ascii="Arial" w:hAnsi="Arial" w:cs="Arial"/>
          <w:b/>
          <w:sz w:val="24"/>
          <w:szCs w:val="24"/>
        </w:rPr>
        <w:t>9</w:t>
      </w:r>
      <w:r w:rsidR="00FD44F4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.</w:t>
      </w:r>
    </w:p>
    <w:p w14:paraId="78E941C8" w14:textId="77777777" w:rsidR="006D0E3E" w:rsidRPr="005E084E" w:rsidRDefault="006D0E3E" w:rsidP="006D0E3E">
      <w:pPr>
        <w:widowControl w:val="0"/>
        <w:tabs>
          <w:tab w:val="left" w:pos="567"/>
        </w:tabs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278D95B6" w14:textId="77777777" w:rsidR="006D0E3E" w:rsidRPr="00EB22AE" w:rsidRDefault="006D0E3E" w:rsidP="006D0E3E">
      <w:pPr>
        <w:widowControl w:val="0"/>
        <w:tabs>
          <w:tab w:val="left" w:pos="284"/>
        </w:tabs>
        <w:suppressAutoHyphens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B22AE">
        <w:rPr>
          <w:rFonts w:ascii="Arial" w:hAnsi="Arial" w:cs="Arial"/>
          <w:b/>
          <w:sz w:val="24"/>
          <w:szCs w:val="24"/>
        </w:rPr>
        <w:t xml:space="preserve">Do stałych uprawnień III Zastępcy Dyrektora Pionu Kontroli, Cła i Audytu należą sprawy: </w:t>
      </w:r>
    </w:p>
    <w:p w14:paraId="7DB52AED" w14:textId="77777777" w:rsidR="006D0E3E" w:rsidRPr="005E084E" w:rsidRDefault="006D0E3E" w:rsidP="002768F6">
      <w:pPr>
        <w:widowControl w:val="0"/>
        <w:numPr>
          <w:ilvl w:val="0"/>
          <w:numId w:val="97"/>
        </w:numPr>
        <w:tabs>
          <w:tab w:val="num" w:pos="720"/>
        </w:tabs>
        <w:suppressAutoHyphens w:val="0"/>
        <w:spacing w:after="0" w:line="360" w:lineRule="auto"/>
        <w:ind w:hanging="436"/>
        <w:jc w:val="both"/>
        <w:rPr>
          <w:rFonts w:ascii="Arial" w:hAnsi="Arial" w:cs="Arial"/>
          <w:b/>
          <w:sz w:val="24"/>
          <w:szCs w:val="24"/>
        </w:rPr>
      </w:pPr>
      <w:r w:rsidRPr="00A14748">
        <w:rPr>
          <w:rFonts w:ascii="Arial" w:hAnsi="Arial" w:cs="Arial"/>
          <w:color w:val="000000" w:themeColor="text1"/>
          <w:sz w:val="24"/>
          <w:szCs w:val="24"/>
        </w:rPr>
        <w:t xml:space="preserve">wydawania decyzji, postanowień i innych rozstrzygnięć w sprawach objętych zakresem </w:t>
      </w:r>
      <w:r w:rsidRPr="005E084E">
        <w:rPr>
          <w:rFonts w:ascii="Arial" w:hAnsi="Arial" w:cs="Arial"/>
          <w:sz w:val="24"/>
          <w:szCs w:val="24"/>
        </w:rPr>
        <w:lastRenderedPageBreak/>
        <w:t>działania nadzorowanych komórek organizacyjnych;</w:t>
      </w:r>
    </w:p>
    <w:p w14:paraId="2A3CAEB3" w14:textId="77777777" w:rsidR="006D0E3E" w:rsidRPr="005E084E" w:rsidRDefault="006D0E3E" w:rsidP="002768F6">
      <w:pPr>
        <w:widowControl w:val="0"/>
        <w:numPr>
          <w:ilvl w:val="0"/>
          <w:numId w:val="97"/>
        </w:numPr>
        <w:tabs>
          <w:tab w:val="num" w:pos="720"/>
        </w:tabs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podpisywania odpowiedzi na skargi kierowane do Wojewódzkiego Sądu Administracyjnego;</w:t>
      </w:r>
    </w:p>
    <w:p w14:paraId="7506D261" w14:textId="77777777" w:rsidR="006D0E3E" w:rsidRPr="005E084E" w:rsidRDefault="006D0E3E" w:rsidP="002768F6">
      <w:pPr>
        <w:widowControl w:val="0"/>
        <w:numPr>
          <w:ilvl w:val="0"/>
          <w:numId w:val="97"/>
        </w:numPr>
        <w:tabs>
          <w:tab w:val="num" w:pos="720"/>
        </w:tabs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 xml:space="preserve">podpisywania pism: </w:t>
      </w:r>
    </w:p>
    <w:p w14:paraId="21C1CCC6" w14:textId="77777777" w:rsidR="006D0E3E" w:rsidRPr="005E084E" w:rsidRDefault="006D0E3E" w:rsidP="002768F6">
      <w:pPr>
        <w:widowControl w:val="0"/>
        <w:numPr>
          <w:ilvl w:val="1"/>
          <w:numId w:val="97"/>
        </w:numPr>
        <w:tabs>
          <w:tab w:val="left" w:pos="1080"/>
        </w:tabs>
        <w:suppressAutoHyphens w:val="0"/>
        <w:spacing w:after="0" w:line="36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 xml:space="preserve">dotyczących spraw załatwianych w toku postępowania odwoławczego, </w:t>
      </w:r>
    </w:p>
    <w:p w14:paraId="22D99362" w14:textId="77777777" w:rsidR="006D0E3E" w:rsidRPr="005E084E" w:rsidRDefault="006D0E3E" w:rsidP="002768F6">
      <w:pPr>
        <w:widowControl w:val="0"/>
        <w:numPr>
          <w:ilvl w:val="1"/>
          <w:numId w:val="97"/>
        </w:numPr>
        <w:tabs>
          <w:tab w:val="left" w:pos="1080"/>
        </w:tabs>
        <w:suppressAutoHyphens w:val="0"/>
        <w:spacing w:after="0" w:line="36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 xml:space="preserve">wychodzących z Izby w zakresie spraw objętych pkt 1 kierowanych do: </w:t>
      </w:r>
    </w:p>
    <w:p w14:paraId="0FF7ED12" w14:textId="77777777" w:rsidR="006D0E3E" w:rsidRPr="005E084E" w:rsidRDefault="006D0E3E" w:rsidP="006D0E3E">
      <w:pPr>
        <w:widowControl w:val="0"/>
        <w:suppressAutoHyphens w:val="0"/>
        <w:spacing w:after="0" w:line="360" w:lineRule="auto"/>
        <w:ind w:left="720" w:firstLine="273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- Ministerstwa Finansów,</w:t>
      </w:r>
    </w:p>
    <w:p w14:paraId="354E968B" w14:textId="77777777" w:rsidR="006D0E3E" w:rsidRPr="005E084E" w:rsidRDefault="006D0E3E" w:rsidP="006D0E3E">
      <w:pPr>
        <w:widowControl w:val="0"/>
        <w:suppressAutoHyphens w:val="0"/>
        <w:spacing w:after="0" w:line="360" w:lineRule="auto"/>
        <w:ind w:left="720" w:firstLine="273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- urzędów skarbowych,</w:t>
      </w:r>
    </w:p>
    <w:p w14:paraId="22F22585" w14:textId="77777777" w:rsidR="006D0E3E" w:rsidRPr="005E084E" w:rsidRDefault="006D0E3E" w:rsidP="006D0E3E">
      <w:pPr>
        <w:widowControl w:val="0"/>
        <w:suppressAutoHyphens w:val="0"/>
        <w:spacing w:after="0" w:line="360" w:lineRule="auto"/>
        <w:ind w:left="720" w:firstLine="273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- urzędu celno-skarbowego,</w:t>
      </w:r>
    </w:p>
    <w:p w14:paraId="3E961CAF" w14:textId="77777777" w:rsidR="006D0E3E" w:rsidRPr="005E084E" w:rsidRDefault="006D0E3E" w:rsidP="006D0E3E">
      <w:pPr>
        <w:widowControl w:val="0"/>
        <w:suppressAutoHyphens w:val="0"/>
        <w:spacing w:after="0" w:line="360" w:lineRule="auto"/>
        <w:ind w:left="720" w:firstLine="273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- innych organów;</w:t>
      </w:r>
    </w:p>
    <w:p w14:paraId="1FD73659" w14:textId="77777777" w:rsidR="006D0E3E" w:rsidRPr="00855627" w:rsidRDefault="006D0E3E" w:rsidP="002768F6">
      <w:pPr>
        <w:widowControl w:val="0"/>
        <w:numPr>
          <w:ilvl w:val="0"/>
          <w:numId w:val="97"/>
        </w:numPr>
        <w:tabs>
          <w:tab w:val="left" w:pos="360"/>
          <w:tab w:val="num" w:pos="720"/>
        </w:tabs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855627">
        <w:rPr>
          <w:rFonts w:ascii="Arial" w:hAnsi="Arial" w:cs="Arial"/>
          <w:sz w:val="24"/>
          <w:szCs w:val="24"/>
        </w:rPr>
        <w:t>podpisywania sprawozdań w sprawach objętych zakresem działania nadzorowanych komórek organizacyjnych.</w:t>
      </w:r>
    </w:p>
    <w:p w14:paraId="4F350A4A" w14:textId="77777777" w:rsidR="006D0E3E" w:rsidRDefault="006D0E3E" w:rsidP="006D0E3E">
      <w:pPr>
        <w:widowControl w:val="0"/>
        <w:tabs>
          <w:tab w:val="left" w:pos="284"/>
        </w:tabs>
        <w:spacing w:line="360" w:lineRule="auto"/>
        <w:ind w:left="284"/>
        <w:jc w:val="center"/>
        <w:rPr>
          <w:rFonts w:ascii="Arial" w:hAnsi="Arial" w:cs="Arial"/>
          <w:b/>
        </w:rPr>
      </w:pPr>
    </w:p>
    <w:p w14:paraId="2ECA9C2F" w14:textId="362064DE" w:rsidR="006D0E3E" w:rsidRPr="006D0E3E" w:rsidRDefault="006D0E3E" w:rsidP="006D0E3E">
      <w:pPr>
        <w:widowControl w:val="0"/>
        <w:tabs>
          <w:tab w:val="left" w:pos="284"/>
        </w:tabs>
        <w:spacing w:line="36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6D0E3E">
        <w:rPr>
          <w:rFonts w:ascii="Arial" w:hAnsi="Arial" w:cs="Arial"/>
          <w:b/>
          <w:sz w:val="24"/>
          <w:szCs w:val="24"/>
        </w:rPr>
        <w:t>§ 9</w:t>
      </w:r>
      <w:r w:rsidR="00FD44F4">
        <w:rPr>
          <w:rFonts w:ascii="Arial" w:hAnsi="Arial" w:cs="Arial"/>
          <w:b/>
          <w:sz w:val="24"/>
          <w:szCs w:val="24"/>
        </w:rPr>
        <w:t>4</w:t>
      </w:r>
      <w:r w:rsidRPr="006D0E3E">
        <w:rPr>
          <w:rFonts w:ascii="Arial" w:hAnsi="Arial" w:cs="Arial"/>
          <w:b/>
          <w:sz w:val="24"/>
          <w:szCs w:val="24"/>
        </w:rPr>
        <w:t>.</w:t>
      </w:r>
    </w:p>
    <w:p w14:paraId="59F3ACB2" w14:textId="77777777" w:rsidR="006D0E3E" w:rsidRPr="005E084E" w:rsidRDefault="006D0E3E" w:rsidP="005C4A64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741B1778" w14:textId="5986EFD4" w:rsidR="0050376A" w:rsidRPr="00EB22AE" w:rsidRDefault="0050376A" w:rsidP="008C2CC2">
      <w:pPr>
        <w:widowControl w:val="0"/>
        <w:suppressAutoHyphens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B22AE">
        <w:rPr>
          <w:rFonts w:ascii="Arial" w:hAnsi="Arial" w:cs="Arial"/>
          <w:b/>
          <w:sz w:val="24"/>
          <w:szCs w:val="24"/>
        </w:rPr>
        <w:t>Do stałych uprawnień I</w:t>
      </w:r>
      <w:r w:rsidR="006D0E3E" w:rsidRPr="00EB22AE">
        <w:rPr>
          <w:rFonts w:ascii="Arial" w:hAnsi="Arial" w:cs="Arial"/>
          <w:b/>
          <w:sz w:val="24"/>
          <w:szCs w:val="24"/>
        </w:rPr>
        <w:t xml:space="preserve">V </w:t>
      </w:r>
      <w:r w:rsidRPr="00EB22AE">
        <w:rPr>
          <w:rFonts w:ascii="Arial" w:hAnsi="Arial" w:cs="Arial"/>
          <w:b/>
          <w:sz w:val="24"/>
          <w:szCs w:val="24"/>
        </w:rPr>
        <w:t>Zastępcy Dyrektora Pionu Poboru i Egzekucji</w:t>
      </w:r>
      <w:r w:rsidR="006B77F0" w:rsidRPr="00EB22AE">
        <w:rPr>
          <w:rFonts w:ascii="Arial" w:hAnsi="Arial" w:cs="Arial"/>
          <w:b/>
          <w:sz w:val="24"/>
          <w:szCs w:val="24"/>
        </w:rPr>
        <w:t xml:space="preserve"> oraz</w:t>
      </w:r>
      <w:r w:rsidR="005249AB" w:rsidRPr="00EB22AE">
        <w:rPr>
          <w:rFonts w:ascii="Arial" w:hAnsi="Arial" w:cs="Arial"/>
          <w:b/>
          <w:sz w:val="24"/>
          <w:szCs w:val="24"/>
        </w:rPr>
        <w:t xml:space="preserve"> Kontroli, Cła </w:t>
      </w:r>
      <w:r w:rsidR="005702F8" w:rsidRPr="00EB22AE">
        <w:rPr>
          <w:rFonts w:ascii="Arial" w:hAnsi="Arial" w:cs="Arial"/>
          <w:b/>
          <w:sz w:val="24"/>
          <w:szCs w:val="24"/>
        </w:rPr>
        <w:br/>
      </w:r>
      <w:r w:rsidR="005249AB" w:rsidRPr="00EB22AE">
        <w:rPr>
          <w:rFonts w:ascii="Arial" w:hAnsi="Arial" w:cs="Arial"/>
          <w:b/>
          <w:sz w:val="24"/>
          <w:szCs w:val="24"/>
        </w:rPr>
        <w:t xml:space="preserve">i Audytu </w:t>
      </w:r>
      <w:r w:rsidRPr="00EB22AE">
        <w:rPr>
          <w:rFonts w:ascii="Arial" w:hAnsi="Arial" w:cs="Arial"/>
          <w:b/>
          <w:sz w:val="24"/>
          <w:szCs w:val="24"/>
        </w:rPr>
        <w:t xml:space="preserve">należą sprawy: </w:t>
      </w:r>
    </w:p>
    <w:p w14:paraId="4E605153" w14:textId="77777777" w:rsidR="0050376A" w:rsidRPr="005E084E" w:rsidRDefault="0050376A" w:rsidP="002768F6">
      <w:pPr>
        <w:widowControl w:val="0"/>
        <w:numPr>
          <w:ilvl w:val="0"/>
          <w:numId w:val="94"/>
        </w:numPr>
        <w:tabs>
          <w:tab w:val="num" w:pos="720"/>
        </w:tabs>
        <w:suppressAutoHyphens w:val="0"/>
        <w:spacing w:after="0" w:line="360" w:lineRule="auto"/>
        <w:ind w:left="720" w:hanging="436"/>
        <w:jc w:val="both"/>
        <w:rPr>
          <w:rFonts w:ascii="Arial" w:hAnsi="Arial" w:cs="Arial"/>
          <w:b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wydawania decyzji, postanowień i innych rozstrzygnięć w sprawach objętych zakresem działania nadzorowanych komórek organizacyjnych;</w:t>
      </w:r>
    </w:p>
    <w:p w14:paraId="601CCB5F" w14:textId="77777777" w:rsidR="0050376A" w:rsidRPr="005E084E" w:rsidRDefault="0050376A" w:rsidP="002768F6">
      <w:pPr>
        <w:widowControl w:val="0"/>
        <w:numPr>
          <w:ilvl w:val="0"/>
          <w:numId w:val="94"/>
        </w:numPr>
        <w:tabs>
          <w:tab w:val="num" w:pos="720"/>
        </w:tabs>
        <w:suppressAutoHyphens w:val="0"/>
        <w:spacing w:after="0" w:line="360" w:lineRule="auto"/>
        <w:ind w:left="720" w:hanging="436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podpisywania odpowiedzi na skargi kierowane do Wojewódzkiego Sądu Administracyjnego;</w:t>
      </w:r>
    </w:p>
    <w:p w14:paraId="4BB2DCC5" w14:textId="77777777" w:rsidR="0050376A" w:rsidRPr="005E084E" w:rsidRDefault="0050376A" w:rsidP="002768F6">
      <w:pPr>
        <w:widowControl w:val="0"/>
        <w:numPr>
          <w:ilvl w:val="0"/>
          <w:numId w:val="94"/>
        </w:numPr>
        <w:tabs>
          <w:tab w:val="num" w:pos="720"/>
        </w:tabs>
        <w:suppressAutoHyphens w:val="0"/>
        <w:spacing w:after="0" w:line="360" w:lineRule="auto"/>
        <w:ind w:left="720" w:hanging="436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 xml:space="preserve">podpisywania pism: </w:t>
      </w:r>
    </w:p>
    <w:p w14:paraId="27CC4291" w14:textId="77777777" w:rsidR="0050376A" w:rsidRPr="005E084E" w:rsidRDefault="0050376A" w:rsidP="002768F6">
      <w:pPr>
        <w:widowControl w:val="0"/>
        <w:numPr>
          <w:ilvl w:val="1"/>
          <w:numId w:val="95"/>
        </w:numPr>
        <w:tabs>
          <w:tab w:val="left" w:pos="1080"/>
        </w:tabs>
        <w:suppressAutoHyphens w:val="0"/>
        <w:spacing w:after="0" w:line="360" w:lineRule="auto"/>
        <w:ind w:hanging="1080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 xml:space="preserve">dotyczących spraw załatwianych w toku postępowania odwoławczego, </w:t>
      </w:r>
    </w:p>
    <w:p w14:paraId="622275B6" w14:textId="77777777" w:rsidR="0050376A" w:rsidRPr="005E084E" w:rsidRDefault="0050376A" w:rsidP="002768F6">
      <w:pPr>
        <w:widowControl w:val="0"/>
        <w:numPr>
          <w:ilvl w:val="1"/>
          <w:numId w:val="95"/>
        </w:numPr>
        <w:tabs>
          <w:tab w:val="left" w:pos="720"/>
        </w:tabs>
        <w:suppressAutoHyphens w:val="0"/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 xml:space="preserve">wychodzących z Izby w zakresie spraw objętych pkt 1 kierowanych do: </w:t>
      </w:r>
    </w:p>
    <w:p w14:paraId="5F0ABA6E" w14:textId="77777777" w:rsidR="0050376A" w:rsidRPr="005E084E" w:rsidRDefault="0050376A" w:rsidP="002768F6">
      <w:pPr>
        <w:widowControl w:val="0"/>
        <w:numPr>
          <w:ilvl w:val="0"/>
          <w:numId w:val="96"/>
        </w:numPr>
        <w:suppressAutoHyphens w:val="0"/>
        <w:spacing w:after="0" w:line="360" w:lineRule="auto"/>
        <w:ind w:firstLine="414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Ministerstwa Finansów,</w:t>
      </w:r>
    </w:p>
    <w:p w14:paraId="399EFCB5" w14:textId="77777777" w:rsidR="0050376A" w:rsidRPr="005E084E" w:rsidRDefault="0050376A" w:rsidP="002768F6">
      <w:pPr>
        <w:widowControl w:val="0"/>
        <w:numPr>
          <w:ilvl w:val="0"/>
          <w:numId w:val="96"/>
        </w:numPr>
        <w:suppressAutoHyphens w:val="0"/>
        <w:spacing w:after="0" w:line="360" w:lineRule="auto"/>
        <w:ind w:firstLine="414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urzędów skarbowych,</w:t>
      </w:r>
    </w:p>
    <w:p w14:paraId="23517111" w14:textId="77777777" w:rsidR="0050376A" w:rsidRPr="005E084E" w:rsidRDefault="0050376A" w:rsidP="002768F6">
      <w:pPr>
        <w:widowControl w:val="0"/>
        <w:numPr>
          <w:ilvl w:val="0"/>
          <w:numId w:val="96"/>
        </w:numPr>
        <w:suppressAutoHyphens w:val="0"/>
        <w:spacing w:after="0" w:line="360" w:lineRule="auto"/>
        <w:ind w:firstLine="414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urzędu celno-skarbowego,</w:t>
      </w:r>
    </w:p>
    <w:p w14:paraId="066B4D54" w14:textId="77777777" w:rsidR="0050376A" w:rsidRPr="005E084E" w:rsidRDefault="0050376A" w:rsidP="002768F6">
      <w:pPr>
        <w:widowControl w:val="0"/>
        <w:numPr>
          <w:ilvl w:val="0"/>
          <w:numId w:val="96"/>
        </w:numPr>
        <w:suppressAutoHyphens w:val="0"/>
        <w:spacing w:after="0" w:line="360" w:lineRule="auto"/>
        <w:ind w:firstLine="414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innych organów;</w:t>
      </w:r>
    </w:p>
    <w:p w14:paraId="340B9493" w14:textId="77777777" w:rsidR="00855627" w:rsidRDefault="0050376A" w:rsidP="002768F6">
      <w:pPr>
        <w:widowControl w:val="0"/>
        <w:numPr>
          <w:ilvl w:val="0"/>
          <w:numId w:val="94"/>
        </w:numPr>
        <w:tabs>
          <w:tab w:val="left" w:pos="360"/>
          <w:tab w:val="num" w:pos="720"/>
        </w:tabs>
        <w:suppressAutoHyphens w:val="0"/>
        <w:spacing w:after="0" w:line="360" w:lineRule="auto"/>
        <w:ind w:left="720" w:hanging="436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podpisywania sprawozdań w sprawach objętych zakresem działania nadzorowanych komórek organizacyjnych</w:t>
      </w:r>
      <w:r w:rsidR="00855627">
        <w:rPr>
          <w:rFonts w:ascii="Arial" w:hAnsi="Arial" w:cs="Arial"/>
          <w:sz w:val="24"/>
          <w:szCs w:val="24"/>
        </w:rPr>
        <w:t>;</w:t>
      </w:r>
    </w:p>
    <w:p w14:paraId="5D82532D" w14:textId="77C5813D" w:rsidR="0050376A" w:rsidRPr="005E084E" w:rsidRDefault="00855627" w:rsidP="002768F6">
      <w:pPr>
        <w:widowControl w:val="0"/>
        <w:numPr>
          <w:ilvl w:val="0"/>
          <w:numId w:val="94"/>
        </w:numPr>
        <w:tabs>
          <w:tab w:val="left" w:pos="360"/>
          <w:tab w:val="num" w:pos="720"/>
        </w:tabs>
        <w:suppressAutoHyphens w:val="0"/>
        <w:spacing w:after="0" w:line="360" w:lineRule="auto"/>
        <w:ind w:left="720" w:hanging="436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podpisywanie upoważnień związanych do prowadzenia audytu przez komórkę Audytu Środków Publicznych</w:t>
      </w:r>
      <w:r w:rsidR="0050376A" w:rsidRPr="005E084E">
        <w:rPr>
          <w:rFonts w:ascii="Arial" w:hAnsi="Arial" w:cs="Arial"/>
          <w:sz w:val="24"/>
          <w:szCs w:val="24"/>
        </w:rPr>
        <w:t xml:space="preserve">. </w:t>
      </w:r>
    </w:p>
    <w:p w14:paraId="6BC6A2F0" w14:textId="77777777" w:rsidR="005249AB" w:rsidRPr="005E084E" w:rsidRDefault="005249AB" w:rsidP="005249AB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616B2D99" w14:textId="5965EDC5" w:rsidR="00936AED" w:rsidRPr="005E084E" w:rsidRDefault="00936AED" w:rsidP="00936AED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E084E">
        <w:rPr>
          <w:rFonts w:ascii="Arial" w:hAnsi="Arial" w:cs="Arial"/>
          <w:b/>
          <w:sz w:val="24"/>
          <w:szCs w:val="24"/>
        </w:rPr>
        <w:t>§ 9</w:t>
      </w:r>
      <w:r w:rsidR="00FD44F4">
        <w:rPr>
          <w:rFonts w:ascii="Arial" w:hAnsi="Arial" w:cs="Arial"/>
          <w:b/>
          <w:sz w:val="24"/>
          <w:szCs w:val="24"/>
        </w:rPr>
        <w:t>5</w:t>
      </w:r>
      <w:r w:rsidR="004971EF">
        <w:rPr>
          <w:rFonts w:ascii="Arial" w:hAnsi="Arial" w:cs="Arial"/>
          <w:b/>
          <w:sz w:val="24"/>
          <w:szCs w:val="24"/>
        </w:rPr>
        <w:t>.</w:t>
      </w:r>
    </w:p>
    <w:p w14:paraId="16318538" w14:textId="77777777" w:rsidR="00936AED" w:rsidRPr="005E084E" w:rsidRDefault="00936AED" w:rsidP="005C4A64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53E952E8" w14:textId="1A42BF28" w:rsidR="00936AED" w:rsidRPr="00EB22AE" w:rsidRDefault="00936AED" w:rsidP="00936AED">
      <w:pPr>
        <w:widowControl w:val="0"/>
        <w:suppressAutoHyphens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B22AE">
        <w:rPr>
          <w:rFonts w:ascii="Arial" w:hAnsi="Arial" w:cs="Arial"/>
          <w:b/>
          <w:sz w:val="24"/>
          <w:szCs w:val="24"/>
        </w:rPr>
        <w:t xml:space="preserve">Do stałych uprawnień </w:t>
      </w:r>
      <w:r w:rsidR="00272984" w:rsidRPr="00EB22AE">
        <w:rPr>
          <w:rFonts w:ascii="Arial" w:hAnsi="Arial" w:cs="Arial"/>
          <w:b/>
          <w:sz w:val="24"/>
          <w:szCs w:val="24"/>
        </w:rPr>
        <w:t>V</w:t>
      </w:r>
      <w:r w:rsidRPr="00EB22AE">
        <w:rPr>
          <w:rFonts w:ascii="Arial" w:hAnsi="Arial" w:cs="Arial"/>
          <w:b/>
          <w:sz w:val="24"/>
          <w:szCs w:val="24"/>
        </w:rPr>
        <w:t xml:space="preserve"> Zastępcy Dyrektora Pionu </w:t>
      </w:r>
      <w:r w:rsidR="00F343D8" w:rsidRPr="00EB22AE">
        <w:rPr>
          <w:rFonts w:ascii="Arial" w:hAnsi="Arial" w:cs="Arial"/>
          <w:b/>
          <w:sz w:val="24"/>
          <w:szCs w:val="24"/>
        </w:rPr>
        <w:t>Celno-Granicznego</w:t>
      </w:r>
      <w:r w:rsidR="006B77F0" w:rsidRPr="00EB22AE">
        <w:rPr>
          <w:rFonts w:ascii="Arial" w:hAnsi="Arial" w:cs="Arial"/>
          <w:b/>
          <w:sz w:val="24"/>
          <w:szCs w:val="24"/>
        </w:rPr>
        <w:t xml:space="preserve"> oraz</w:t>
      </w:r>
      <w:r w:rsidR="005249AB" w:rsidRPr="00EB22AE">
        <w:rPr>
          <w:rFonts w:ascii="Arial" w:hAnsi="Arial" w:cs="Arial"/>
          <w:b/>
          <w:sz w:val="24"/>
          <w:szCs w:val="24"/>
        </w:rPr>
        <w:t xml:space="preserve"> </w:t>
      </w:r>
      <w:r w:rsidR="00462F5C" w:rsidRPr="00EB22AE">
        <w:rPr>
          <w:rFonts w:ascii="Arial" w:hAnsi="Arial" w:cs="Arial"/>
          <w:b/>
          <w:sz w:val="24"/>
          <w:szCs w:val="24"/>
        </w:rPr>
        <w:t xml:space="preserve">Kontroli, </w:t>
      </w:r>
      <w:r w:rsidR="005249AB" w:rsidRPr="00EB22AE">
        <w:rPr>
          <w:rFonts w:ascii="Arial" w:hAnsi="Arial" w:cs="Arial"/>
          <w:b/>
          <w:sz w:val="24"/>
          <w:szCs w:val="24"/>
        </w:rPr>
        <w:t xml:space="preserve">Cła </w:t>
      </w:r>
      <w:r w:rsidR="0086786E" w:rsidRPr="00EB22AE">
        <w:rPr>
          <w:rFonts w:ascii="Arial" w:hAnsi="Arial" w:cs="Arial"/>
          <w:b/>
          <w:sz w:val="24"/>
          <w:szCs w:val="24"/>
        </w:rPr>
        <w:br/>
      </w:r>
      <w:r w:rsidR="005249AB" w:rsidRPr="00EB22AE">
        <w:rPr>
          <w:rFonts w:ascii="Arial" w:hAnsi="Arial" w:cs="Arial"/>
          <w:b/>
          <w:sz w:val="24"/>
          <w:szCs w:val="24"/>
        </w:rPr>
        <w:t>i Audytu</w:t>
      </w:r>
      <w:r w:rsidRPr="00EB22AE">
        <w:rPr>
          <w:rFonts w:ascii="Arial" w:hAnsi="Arial" w:cs="Arial"/>
          <w:b/>
          <w:sz w:val="24"/>
          <w:szCs w:val="24"/>
        </w:rPr>
        <w:t xml:space="preserve"> należą sprawy: </w:t>
      </w:r>
    </w:p>
    <w:p w14:paraId="391E73CF" w14:textId="77777777" w:rsidR="00936AED" w:rsidRPr="005E084E" w:rsidRDefault="00936AED" w:rsidP="002768F6">
      <w:pPr>
        <w:widowControl w:val="0"/>
        <w:numPr>
          <w:ilvl w:val="0"/>
          <w:numId w:val="121"/>
        </w:numPr>
        <w:suppressAutoHyphens w:val="0"/>
        <w:spacing w:after="0" w:line="360" w:lineRule="auto"/>
        <w:ind w:hanging="436"/>
        <w:jc w:val="both"/>
        <w:rPr>
          <w:rFonts w:ascii="Arial" w:hAnsi="Arial" w:cs="Arial"/>
          <w:b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wydawania decyzji, postanowień i innych rozstrzygnięć w sprawach objętych zakresem działania nadzorowanych komórek organizacyjnych;</w:t>
      </w:r>
    </w:p>
    <w:p w14:paraId="604DAAC2" w14:textId="77777777" w:rsidR="00936AED" w:rsidRPr="005E084E" w:rsidRDefault="00936AED" w:rsidP="002768F6">
      <w:pPr>
        <w:widowControl w:val="0"/>
        <w:numPr>
          <w:ilvl w:val="0"/>
          <w:numId w:val="121"/>
        </w:numPr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podpisywania odpowiedzi na skargi kierowane do Wojewódzkiego Sądu Administracyjnego;</w:t>
      </w:r>
    </w:p>
    <w:p w14:paraId="1E9CB729" w14:textId="77777777" w:rsidR="00936AED" w:rsidRPr="005E084E" w:rsidRDefault="00936AED" w:rsidP="002768F6">
      <w:pPr>
        <w:widowControl w:val="0"/>
        <w:numPr>
          <w:ilvl w:val="0"/>
          <w:numId w:val="121"/>
        </w:numPr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 xml:space="preserve">podpisywania pism: </w:t>
      </w:r>
    </w:p>
    <w:p w14:paraId="7D2B5BD5" w14:textId="77777777" w:rsidR="00936AED" w:rsidRPr="005E084E" w:rsidRDefault="00936AED" w:rsidP="002768F6">
      <w:pPr>
        <w:widowControl w:val="0"/>
        <w:numPr>
          <w:ilvl w:val="1"/>
          <w:numId w:val="121"/>
        </w:numPr>
        <w:tabs>
          <w:tab w:val="left" w:pos="1080"/>
        </w:tabs>
        <w:suppressAutoHyphens w:val="0"/>
        <w:spacing w:after="0" w:line="36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 xml:space="preserve">dotyczących spraw załatwianych w toku postępowania odwoławczego, </w:t>
      </w:r>
    </w:p>
    <w:p w14:paraId="036F0693" w14:textId="77777777" w:rsidR="00936AED" w:rsidRPr="005E084E" w:rsidRDefault="00936AED" w:rsidP="002768F6">
      <w:pPr>
        <w:widowControl w:val="0"/>
        <w:numPr>
          <w:ilvl w:val="1"/>
          <w:numId w:val="121"/>
        </w:numPr>
        <w:tabs>
          <w:tab w:val="left" w:pos="1080"/>
        </w:tabs>
        <w:suppressAutoHyphens w:val="0"/>
        <w:spacing w:after="0" w:line="36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 xml:space="preserve">wychodzących z Izby w zakresie spraw objętych pkt 1 kierowanych do: </w:t>
      </w:r>
    </w:p>
    <w:p w14:paraId="555BE32F" w14:textId="77777777" w:rsidR="00936AED" w:rsidRPr="005E084E" w:rsidRDefault="00936AED" w:rsidP="00936AED">
      <w:pPr>
        <w:widowControl w:val="0"/>
        <w:suppressAutoHyphens w:val="0"/>
        <w:spacing w:after="0" w:line="360" w:lineRule="auto"/>
        <w:ind w:left="720" w:firstLine="273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- Ministerstwa Finansów,</w:t>
      </w:r>
    </w:p>
    <w:p w14:paraId="41275B3D" w14:textId="77777777" w:rsidR="00936AED" w:rsidRPr="005E084E" w:rsidRDefault="00936AED" w:rsidP="00936AED">
      <w:pPr>
        <w:widowControl w:val="0"/>
        <w:suppressAutoHyphens w:val="0"/>
        <w:spacing w:after="0" w:line="360" w:lineRule="auto"/>
        <w:ind w:left="720" w:firstLine="273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- urzędów skarbowych,</w:t>
      </w:r>
    </w:p>
    <w:p w14:paraId="1DE412D9" w14:textId="77777777" w:rsidR="00936AED" w:rsidRPr="005E084E" w:rsidRDefault="00936AED" w:rsidP="00936AED">
      <w:pPr>
        <w:widowControl w:val="0"/>
        <w:suppressAutoHyphens w:val="0"/>
        <w:spacing w:after="0" w:line="360" w:lineRule="auto"/>
        <w:ind w:left="720" w:firstLine="273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- urzędu celno-skarbowego,</w:t>
      </w:r>
    </w:p>
    <w:p w14:paraId="51B3C095" w14:textId="77777777" w:rsidR="00936AED" w:rsidRPr="005E084E" w:rsidRDefault="00936AED" w:rsidP="00936AED">
      <w:pPr>
        <w:widowControl w:val="0"/>
        <w:suppressAutoHyphens w:val="0"/>
        <w:spacing w:after="0" w:line="360" w:lineRule="auto"/>
        <w:ind w:left="720" w:firstLine="273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- innych organów;</w:t>
      </w:r>
    </w:p>
    <w:p w14:paraId="77F00558" w14:textId="4A6731AF" w:rsidR="00936AED" w:rsidRPr="005E084E" w:rsidRDefault="00936AED" w:rsidP="002768F6">
      <w:pPr>
        <w:widowControl w:val="0"/>
        <w:numPr>
          <w:ilvl w:val="0"/>
          <w:numId w:val="121"/>
        </w:numPr>
        <w:tabs>
          <w:tab w:val="left" w:pos="360"/>
        </w:tabs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podpisywania sprawozdań w sprawach objętych zakresem działania nadzorowanych komórek organizacyjnych</w:t>
      </w:r>
      <w:r w:rsidR="009C49BB" w:rsidRPr="005E084E">
        <w:rPr>
          <w:rFonts w:ascii="Arial" w:hAnsi="Arial" w:cs="Arial"/>
          <w:sz w:val="24"/>
          <w:szCs w:val="24"/>
        </w:rPr>
        <w:t>.</w:t>
      </w:r>
    </w:p>
    <w:p w14:paraId="2CAADE0C" w14:textId="77777777" w:rsidR="00E36BC4" w:rsidRPr="00FD44F4" w:rsidRDefault="00E36BC4" w:rsidP="006D0E3E">
      <w:pPr>
        <w:widowControl w:val="0"/>
        <w:suppressAutoHyphens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7202C145" w14:textId="0910AEA5" w:rsidR="00E36BC4" w:rsidRPr="005E084E" w:rsidRDefault="00E36BC4" w:rsidP="00E36BC4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E084E">
        <w:rPr>
          <w:rFonts w:ascii="Arial" w:hAnsi="Arial" w:cs="Arial"/>
          <w:b/>
          <w:sz w:val="24"/>
          <w:szCs w:val="24"/>
        </w:rPr>
        <w:t xml:space="preserve">§ </w:t>
      </w:r>
      <w:r>
        <w:rPr>
          <w:rFonts w:ascii="Arial" w:hAnsi="Arial" w:cs="Arial"/>
          <w:b/>
          <w:sz w:val="24"/>
          <w:szCs w:val="24"/>
        </w:rPr>
        <w:t>9</w:t>
      </w:r>
      <w:r w:rsidR="00FD44F4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>.</w:t>
      </w:r>
    </w:p>
    <w:p w14:paraId="321530ED" w14:textId="77777777" w:rsidR="00E36BC4" w:rsidRPr="00FD44F4" w:rsidRDefault="00E36BC4" w:rsidP="006D0E3E">
      <w:pPr>
        <w:widowControl w:val="0"/>
        <w:suppressAutoHyphens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03D4538A" w14:textId="6EBD77B7" w:rsidR="006D0E3E" w:rsidRPr="00EB22AE" w:rsidRDefault="006D0E3E" w:rsidP="006D0E3E">
      <w:pPr>
        <w:widowControl w:val="0"/>
        <w:suppressAutoHyphens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B22AE">
        <w:rPr>
          <w:rFonts w:ascii="Arial" w:hAnsi="Arial" w:cs="Arial"/>
          <w:b/>
          <w:sz w:val="24"/>
          <w:szCs w:val="24"/>
        </w:rPr>
        <w:t xml:space="preserve">Do stałych uprawnień </w:t>
      </w:r>
      <w:r w:rsidR="00E36BC4" w:rsidRPr="00EB22AE">
        <w:rPr>
          <w:rFonts w:ascii="Arial" w:hAnsi="Arial" w:cs="Arial"/>
          <w:b/>
          <w:sz w:val="24"/>
          <w:szCs w:val="24"/>
        </w:rPr>
        <w:t>V</w:t>
      </w:r>
      <w:r w:rsidRPr="00EB22AE">
        <w:rPr>
          <w:rFonts w:ascii="Arial" w:hAnsi="Arial" w:cs="Arial"/>
          <w:b/>
          <w:sz w:val="24"/>
          <w:szCs w:val="24"/>
        </w:rPr>
        <w:t xml:space="preserve">I Zastępcy Dyrektora Pionu Logistyki i Usług należą sprawy: </w:t>
      </w:r>
    </w:p>
    <w:p w14:paraId="039586D0" w14:textId="77777777" w:rsidR="006D0E3E" w:rsidRPr="0086786E" w:rsidRDefault="006D0E3E" w:rsidP="002768F6">
      <w:pPr>
        <w:widowControl w:val="0"/>
        <w:numPr>
          <w:ilvl w:val="0"/>
          <w:numId w:val="98"/>
        </w:numPr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86786E">
        <w:rPr>
          <w:rFonts w:ascii="Arial" w:hAnsi="Arial" w:cs="Arial"/>
          <w:sz w:val="24"/>
          <w:szCs w:val="24"/>
        </w:rPr>
        <w:t>podpisywanie pism i zajmowanie stanowiska w sprawach objętych działaniem nadzorowanych komórek organizacyjnych w tym wychodzących z Izby kierowanych do:</w:t>
      </w:r>
    </w:p>
    <w:p w14:paraId="1A619D73" w14:textId="77777777" w:rsidR="006D0E3E" w:rsidRPr="0086786E" w:rsidRDefault="006D0E3E" w:rsidP="002768F6">
      <w:pPr>
        <w:widowControl w:val="0"/>
        <w:numPr>
          <w:ilvl w:val="1"/>
          <w:numId w:val="99"/>
        </w:numPr>
        <w:tabs>
          <w:tab w:val="left" w:pos="426"/>
        </w:tabs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86786E">
        <w:rPr>
          <w:rFonts w:ascii="Arial" w:hAnsi="Arial" w:cs="Arial"/>
          <w:sz w:val="24"/>
          <w:szCs w:val="24"/>
        </w:rPr>
        <w:t>Ministerstwa Finansów,</w:t>
      </w:r>
    </w:p>
    <w:p w14:paraId="2DE20DFC" w14:textId="77777777" w:rsidR="006D0E3E" w:rsidRPr="0086786E" w:rsidRDefault="006D0E3E" w:rsidP="002768F6">
      <w:pPr>
        <w:widowControl w:val="0"/>
        <w:numPr>
          <w:ilvl w:val="1"/>
          <w:numId w:val="99"/>
        </w:numPr>
        <w:tabs>
          <w:tab w:val="left" w:pos="426"/>
        </w:tabs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86786E">
        <w:rPr>
          <w:rFonts w:ascii="Arial" w:hAnsi="Arial" w:cs="Arial"/>
          <w:sz w:val="24"/>
          <w:szCs w:val="24"/>
        </w:rPr>
        <w:t>urzędów skarbowych,</w:t>
      </w:r>
    </w:p>
    <w:p w14:paraId="543F41C8" w14:textId="77777777" w:rsidR="006D0E3E" w:rsidRPr="0086786E" w:rsidRDefault="006D0E3E" w:rsidP="002768F6">
      <w:pPr>
        <w:widowControl w:val="0"/>
        <w:numPr>
          <w:ilvl w:val="1"/>
          <w:numId w:val="99"/>
        </w:numPr>
        <w:tabs>
          <w:tab w:val="left" w:pos="426"/>
        </w:tabs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86786E">
        <w:rPr>
          <w:rFonts w:ascii="Arial" w:hAnsi="Arial" w:cs="Arial"/>
          <w:sz w:val="24"/>
          <w:szCs w:val="24"/>
        </w:rPr>
        <w:t>urzędu celno-skarbowego,</w:t>
      </w:r>
    </w:p>
    <w:p w14:paraId="19CB6934" w14:textId="77777777" w:rsidR="006D0E3E" w:rsidRPr="0086786E" w:rsidRDefault="006D0E3E" w:rsidP="002768F6">
      <w:pPr>
        <w:widowControl w:val="0"/>
        <w:numPr>
          <w:ilvl w:val="1"/>
          <w:numId w:val="99"/>
        </w:numPr>
        <w:tabs>
          <w:tab w:val="left" w:pos="426"/>
        </w:tabs>
        <w:suppressAutoHyphens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86786E">
        <w:rPr>
          <w:rFonts w:ascii="Arial" w:hAnsi="Arial" w:cs="Arial"/>
          <w:sz w:val="24"/>
          <w:szCs w:val="24"/>
        </w:rPr>
        <w:t>innych organów;</w:t>
      </w:r>
    </w:p>
    <w:p w14:paraId="2B8FB7AC" w14:textId="77777777" w:rsidR="006D0E3E" w:rsidRPr="0086786E" w:rsidRDefault="006D0E3E" w:rsidP="002768F6">
      <w:pPr>
        <w:widowControl w:val="0"/>
        <w:numPr>
          <w:ilvl w:val="0"/>
          <w:numId w:val="99"/>
        </w:numPr>
        <w:tabs>
          <w:tab w:val="left" w:pos="426"/>
        </w:tabs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86786E">
        <w:rPr>
          <w:rFonts w:ascii="Arial" w:hAnsi="Arial" w:cs="Arial"/>
          <w:sz w:val="24"/>
          <w:szCs w:val="24"/>
        </w:rPr>
        <w:t>podpisywanie sprawozdań w sprawach objętych zakresem działania nadzorowanych komórek organizacyjnych.</w:t>
      </w:r>
    </w:p>
    <w:p w14:paraId="4B8883FE" w14:textId="77777777" w:rsidR="00936AED" w:rsidRPr="005E084E" w:rsidRDefault="00936AED" w:rsidP="005C4A64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7C16E20A" w14:textId="59875F7E" w:rsidR="0050376A" w:rsidRPr="005E084E" w:rsidRDefault="0050376A" w:rsidP="005C4A64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E084E">
        <w:rPr>
          <w:rFonts w:ascii="Arial" w:hAnsi="Arial" w:cs="Arial"/>
          <w:b/>
          <w:sz w:val="24"/>
          <w:szCs w:val="24"/>
        </w:rPr>
        <w:t xml:space="preserve">§ </w:t>
      </w:r>
      <w:r w:rsidR="009C49BB" w:rsidRPr="005E084E">
        <w:rPr>
          <w:rFonts w:ascii="Arial" w:hAnsi="Arial" w:cs="Arial"/>
          <w:b/>
          <w:sz w:val="24"/>
          <w:szCs w:val="24"/>
        </w:rPr>
        <w:t>9</w:t>
      </w:r>
      <w:r w:rsidR="00057F0E">
        <w:rPr>
          <w:rFonts w:ascii="Arial" w:hAnsi="Arial" w:cs="Arial"/>
          <w:b/>
          <w:sz w:val="24"/>
          <w:szCs w:val="24"/>
        </w:rPr>
        <w:t>7</w:t>
      </w:r>
      <w:r w:rsidR="004971EF">
        <w:rPr>
          <w:rFonts w:ascii="Arial" w:hAnsi="Arial" w:cs="Arial"/>
          <w:b/>
          <w:sz w:val="24"/>
          <w:szCs w:val="24"/>
        </w:rPr>
        <w:t>.</w:t>
      </w:r>
    </w:p>
    <w:p w14:paraId="14EA8502" w14:textId="77777777" w:rsidR="00A74B2C" w:rsidRPr="005E084E" w:rsidRDefault="00A74B2C" w:rsidP="005C4A64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03FD5C72" w14:textId="77777777" w:rsidR="0050376A" w:rsidRPr="005E084E" w:rsidRDefault="0050376A" w:rsidP="005C4A64">
      <w:pPr>
        <w:widowControl w:val="0"/>
        <w:suppressAutoHyphens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E084E">
        <w:rPr>
          <w:rFonts w:ascii="Arial" w:hAnsi="Arial" w:cs="Arial"/>
          <w:b/>
          <w:sz w:val="24"/>
          <w:szCs w:val="24"/>
        </w:rPr>
        <w:t>Do stałych uprawnień Głównego Księgowego należy:</w:t>
      </w:r>
    </w:p>
    <w:p w14:paraId="29D0362A" w14:textId="77777777" w:rsidR="0050376A" w:rsidRPr="005E084E" w:rsidRDefault="0050376A" w:rsidP="002768F6">
      <w:pPr>
        <w:widowControl w:val="0"/>
        <w:numPr>
          <w:ilvl w:val="0"/>
          <w:numId w:val="100"/>
        </w:numPr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 xml:space="preserve">prowadzenie polityki finansowej Izby; </w:t>
      </w:r>
    </w:p>
    <w:p w14:paraId="33BABE4D" w14:textId="77777777" w:rsidR="0050376A" w:rsidRPr="005E084E" w:rsidRDefault="0050376A" w:rsidP="002768F6">
      <w:pPr>
        <w:widowControl w:val="0"/>
        <w:numPr>
          <w:ilvl w:val="0"/>
          <w:numId w:val="100"/>
        </w:numPr>
        <w:suppressAutoHyphens w:val="0"/>
        <w:spacing w:after="0" w:line="360" w:lineRule="auto"/>
        <w:ind w:hanging="436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opracowywanie planów finansowych Izby;</w:t>
      </w:r>
    </w:p>
    <w:p w14:paraId="1E237008" w14:textId="77777777" w:rsidR="0050376A" w:rsidRPr="005E084E" w:rsidRDefault="0050376A" w:rsidP="002768F6">
      <w:pPr>
        <w:widowControl w:val="0"/>
        <w:numPr>
          <w:ilvl w:val="0"/>
          <w:numId w:val="100"/>
        </w:numPr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 xml:space="preserve">podpisywanie pism kierowanych do Ministerstwa Finansów, urzędów skarbowych, </w:t>
      </w:r>
      <w:r w:rsidRPr="005E084E">
        <w:rPr>
          <w:rFonts w:ascii="Arial" w:hAnsi="Arial" w:cs="Arial"/>
          <w:sz w:val="24"/>
          <w:szCs w:val="24"/>
        </w:rPr>
        <w:lastRenderedPageBreak/>
        <w:t>urzędu celno-skarbowego i innych podmiotów w sprawach objętych zakresem nadzorowanych komórek organizacyjnych;</w:t>
      </w:r>
    </w:p>
    <w:p w14:paraId="508DB780" w14:textId="77777777" w:rsidR="0050376A" w:rsidRPr="005E084E" w:rsidRDefault="0050376A" w:rsidP="002768F6">
      <w:pPr>
        <w:widowControl w:val="0"/>
        <w:numPr>
          <w:ilvl w:val="0"/>
          <w:numId w:val="100"/>
        </w:numPr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 xml:space="preserve">potwierdzanie zgodności sald rozrachunków; </w:t>
      </w:r>
    </w:p>
    <w:p w14:paraId="67C5861C" w14:textId="77777777" w:rsidR="0050376A" w:rsidRPr="005E084E" w:rsidRDefault="0050376A" w:rsidP="002768F6">
      <w:pPr>
        <w:widowControl w:val="0"/>
        <w:numPr>
          <w:ilvl w:val="0"/>
          <w:numId w:val="100"/>
        </w:numPr>
        <w:suppressAutoHyphens w:val="0"/>
        <w:spacing w:after="0"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 xml:space="preserve">wykonywanie zadań określonych ustawą o finansach publicznych, ustawą o rachunkowości oraz innymi przepisami prawa. </w:t>
      </w:r>
    </w:p>
    <w:p w14:paraId="1FB6CD7F" w14:textId="77777777" w:rsidR="00A74B2C" w:rsidRPr="005E084E" w:rsidRDefault="00A74B2C" w:rsidP="005C4A64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42F63523" w14:textId="51E50FC4" w:rsidR="0050376A" w:rsidRPr="005E084E" w:rsidRDefault="0050376A" w:rsidP="005C4A64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E084E">
        <w:rPr>
          <w:rFonts w:ascii="Arial" w:hAnsi="Arial" w:cs="Arial"/>
          <w:b/>
          <w:sz w:val="24"/>
          <w:szCs w:val="24"/>
        </w:rPr>
        <w:t xml:space="preserve">§ </w:t>
      </w:r>
      <w:r w:rsidR="00250B70" w:rsidRPr="005E084E">
        <w:rPr>
          <w:rFonts w:ascii="Arial" w:hAnsi="Arial" w:cs="Arial"/>
          <w:b/>
          <w:sz w:val="24"/>
          <w:szCs w:val="24"/>
        </w:rPr>
        <w:t>9</w:t>
      </w:r>
      <w:r w:rsidR="00057F0E">
        <w:rPr>
          <w:rFonts w:ascii="Arial" w:hAnsi="Arial" w:cs="Arial"/>
          <w:b/>
          <w:sz w:val="24"/>
          <w:szCs w:val="24"/>
        </w:rPr>
        <w:t>8</w:t>
      </w:r>
      <w:r w:rsidR="004971EF">
        <w:rPr>
          <w:rFonts w:ascii="Arial" w:hAnsi="Arial" w:cs="Arial"/>
          <w:b/>
          <w:sz w:val="24"/>
          <w:szCs w:val="24"/>
        </w:rPr>
        <w:t>.</w:t>
      </w:r>
    </w:p>
    <w:p w14:paraId="7A615BCC" w14:textId="77777777" w:rsidR="00A74B2C" w:rsidRPr="005E084E" w:rsidRDefault="00A74B2C" w:rsidP="005C4A64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040BAA62" w14:textId="2420A96A" w:rsidR="0050376A" w:rsidRPr="005E084E" w:rsidRDefault="0050376A" w:rsidP="00500020">
      <w:pPr>
        <w:widowControl w:val="0"/>
        <w:tabs>
          <w:tab w:val="left" w:pos="709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Szczegółowe zadania i uprawnienia Zastępców Dyrektora, Głównego Księgowego, kierowników komórek organizacyjnych oraz pozostałych pracowników</w:t>
      </w:r>
      <w:r w:rsidR="002D1F93" w:rsidRPr="005E084E">
        <w:rPr>
          <w:rFonts w:ascii="Arial" w:hAnsi="Arial" w:cs="Arial"/>
          <w:sz w:val="24"/>
          <w:szCs w:val="24"/>
        </w:rPr>
        <w:t xml:space="preserve"> </w:t>
      </w:r>
      <w:r w:rsidRPr="005E084E">
        <w:rPr>
          <w:rFonts w:ascii="Arial" w:hAnsi="Arial" w:cs="Arial"/>
          <w:sz w:val="24"/>
          <w:szCs w:val="24"/>
        </w:rPr>
        <w:t>określone są</w:t>
      </w:r>
      <w:r w:rsidR="00AC393E">
        <w:rPr>
          <w:rFonts w:ascii="Arial" w:hAnsi="Arial" w:cs="Arial"/>
          <w:sz w:val="24"/>
          <w:szCs w:val="24"/>
        </w:rPr>
        <w:t xml:space="preserve"> </w:t>
      </w:r>
      <w:r w:rsidRPr="005E084E">
        <w:rPr>
          <w:rFonts w:ascii="Arial" w:hAnsi="Arial" w:cs="Arial"/>
          <w:sz w:val="24"/>
          <w:szCs w:val="24"/>
        </w:rPr>
        <w:t>w zakresach czynności</w:t>
      </w:r>
      <w:r w:rsidR="00FB35B6" w:rsidRPr="005E084E">
        <w:rPr>
          <w:rFonts w:ascii="Arial" w:hAnsi="Arial" w:cs="Arial"/>
          <w:sz w:val="24"/>
          <w:szCs w:val="24"/>
        </w:rPr>
        <w:t xml:space="preserve"> </w:t>
      </w:r>
      <w:r w:rsidR="00724921">
        <w:rPr>
          <w:rFonts w:ascii="Arial" w:hAnsi="Arial" w:cs="Arial"/>
          <w:sz w:val="24"/>
          <w:szCs w:val="24"/>
        </w:rPr>
        <w:br/>
      </w:r>
      <w:r w:rsidRPr="005E084E">
        <w:rPr>
          <w:rFonts w:ascii="Arial" w:hAnsi="Arial" w:cs="Arial"/>
          <w:sz w:val="24"/>
          <w:szCs w:val="24"/>
        </w:rPr>
        <w:t xml:space="preserve">i upoważnieniach ustalonych przez Dyrektora. </w:t>
      </w:r>
    </w:p>
    <w:p w14:paraId="4E941C16" w14:textId="77777777" w:rsidR="00A74B2C" w:rsidRPr="005E084E" w:rsidRDefault="00A74B2C" w:rsidP="005C4A64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23065175" w14:textId="53C9CD7B" w:rsidR="0050376A" w:rsidRPr="005E084E" w:rsidRDefault="00157530" w:rsidP="005C4A64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E084E">
        <w:rPr>
          <w:rFonts w:ascii="Arial" w:hAnsi="Arial" w:cs="Arial"/>
          <w:b/>
          <w:sz w:val="24"/>
          <w:szCs w:val="24"/>
        </w:rPr>
        <w:t xml:space="preserve">§ </w:t>
      </w:r>
      <w:r w:rsidR="004971EF">
        <w:rPr>
          <w:rFonts w:ascii="Arial" w:hAnsi="Arial" w:cs="Arial"/>
          <w:b/>
          <w:sz w:val="24"/>
          <w:szCs w:val="24"/>
        </w:rPr>
        <w:t>9</w:t>
      </w:r>
      <w:r w:rsidR="00057F0E">
        <w:rPr>
          <w:rFonts w:ascii="Arial" w:hAnsi="Arial" w:cs="Arial"/>
          <w:b/>
          <w:sz w:val="24"/>
          <w:szCs w:val="24"/>
        </w:rPr>
        <w:t>9</w:t>
      </w:r>
      <w:r w:rsidR="004971EF">
        <w:rPr>
          <w:rFonts w:ascii="Arial" w:hAnsi="Arial" w:cs="Arial"/>
          <w:b/>
          <w:sz w:val="24"/>
          <w:szCs w:val="24"/>
        </w:rPr>
        <w:t>.</w:t>
      </w:r>
    </w:p>
    <w:p w14:paraId="446FCAB3" w14:textId="77777777" w:rsidR="00A74B2C" w:rsidRPr="005E084E" w:rsidRDefault="00A74B2C" w:rsidP="005C4A64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0FBFFCA9" w14:textId="77777777" w:rsidR="0050376A" w:rsidRPr="005E084E" w:rsidRDefault="0050376A" w:rsidP="005C4A64">
      <w:pPr>
        <w:widowControl w:val="0"/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5E084E">
        <w:rPr>
          <w:rFonts w:ascii="Arial" w:hAnsi="Arial" w:cs="Arial"/>
          <w:sz w:val="24"/>
          <w:szCs w:val="24"/>
          <w:lang w:eastAsia="pl-PL"/>
        </w:rPr>
        <w:t>Kierownicy komórek organizacyjnych ponoszą odpowiedzialność służbową za realizację zadań komórki organizacyjnej – przed Dyrektorem, nadzorującym pracę komórki Zastępcą Dyrektora lub Głównym Księgowym.</w:t>
      </w:r>
    </w:p>
    <w:p w14:paraId="534CABBF" w14:textId="77777777" w:rsidR="00A74B2C" w:rsidRPr="005E084E" w:rsidRDefault="00A74B2C" w:rsidP="005C4A64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3F659BBF" w14:textId="4C2A0783" w:rsidR="0050376A" w:rsidRPr="005E084E" w:rsidRDefault="0050376A" w:rsidP="005C4A64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E084E">
        <w:rPr>
          <w:rFonts w:ascii="Arial" w:hAnsi="Arial" w:cs="Arial"/>
          <w:b/>
          <w:sz w:val="24"/>
          <w:szCs w:val="24"/>
        </w:rPr>
        <w:t xml:space="preserve">§ </w:t>
      </w:r>
      <w:r w:rsidR="00057F0E">
        <w:rPr>
          <w:rFonts w:ascii="Arial" w:hAnsi="Arial" w:cs="Arial"/>
          <w:b/>
          <w:sz w:val="24"/>
          <w:szCs w:val="24"/>
        </w:rPr>
        <w:t>100</w:t>
      </w:r>
      <w:r w:rsidR="004971EF">
        <w:rPr>
          <w:rFonts w:ascii="Arial" w:hAnsi="Arial" w:cs="Arial"/>
          <w:b/>
          <w:sz w:val="24"/>
          <w:szCs w:val="24"/>
        </w:rPr>
        <w:t>.</w:t>
      </w:r>
    </w:p>
    <w:p w14:paraId="3814D4AA" w14:textId="77777777" w:rsidR="00A74B2C" w:rsidRPr="005E084E" w:rsidRDefault="00A74B2C" w:rsidP="005C4A64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122F5547" w14:textId="77777777" w:rsidR="0050376A" w:rsidRPr="00565941" w:rsidRDefault="0050376A" w:rsidP="005C4A64">
      <w:pPr>
        <w:widowControl w:val="0"/>
        <w:suppressAutoHyphens w:val="0"/>
        <w:spacing w:after="0" w:line="360" w:lineRule="auto"/>
        <w:rPr>
          <w:rFonts w:ascii="Arial" w:hAnsi="Arial" w:cs="Arial"/>
          <w:sz w:val="24"/>
          <w:szCs w:val="24"/>
        </w:rPr>
      </w:pPr>
      <w:r w:rsidRPr="005E084E">
        <w:rPr>
          <w:rFonts w:ascii="Arial" w:hAnsi="Arial" w:cs="Arial"/>
          <w:sz w:val="24"/>
          <w:szCs w:val="24"/>
        </w:rPr>
        <w:t>Regulamin podlega udostępnieniu w siedzibie ora</w:t>
      </w:r>
      <w:r w:rsidRPr="00565941">
        <w:rPr>
          <w:rFonts w:ascii="Arial" w:hAnsi="Arial" w:cs="Arial"/>
          <w:sz w:val="24"/>
          <w:szCs w:val="24"/>
        </w:rPr>
        <w:t>z na stronie BIP Izby.</w:t>
      </w:r>
    </w:p>
    <w:sectPr w:rsidR="0050376A" w:rsidRPr="00565941" w:rsidSect="00D568D6">
      <w:footerReference w:type="default" r:id="rId13"/>
      <w:pgSz w:w="11906" w:h="16838"/>
      <w:pgMar w:top="1134" w:right="709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A5684B" w14:textId="77777777" w:rsidR="00057F0E" w:rsidRDefault="00057F0E" w:rsidP="00683537">
      <w:pPr>
        <w:spacing w:after="0" w:line="240" w:lineRule="auto"/>
      </w:pPr>
      <w:r>
        <w:separator/>
      </w:r>
    </w:p>
  </w:endnote>
  <w:endnote w:type="continuationSeparator" w:id="0">
    <w:p w14:paraId="701AF518" w14:textId="77777777" w:rsidR="00057F0E" w:rsidRDefault="00057F0E" w:rsidP="00683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UniversPro-Roman">
    <w:altName w:val="Arial"/>
    <w:charset w:val="EE"/>
    <w:family w:val="swiss"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FreeSansOblique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244585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5AA8312" w14:textId="77777777" w:rsidR="00057F0E" w:rsidRPr="00A841BD" w:rsidRDefault="00057F0E">
        <w:pPr>
          <w:pStyle w:val="Stopka"/>
          <w:jc w:val="right"/>
          <w:rPr>
            <w:rFonts w:ascii="Arial" w:hAnsi="Arial" w:cs="Arial"/>
          </w:rPr>
        </w:pPr>
        <w:r w:rsidRPr="00A841BD">
          <w:rPr>
            <w:rFonts w:ascii="Arial" w:hAnsi="Arial" w:cs="Arial"/>
          </w:rPr>
          <w:fldChar w:fldCharType="begin"/>
        </w:r>
        <w:r w:rsidRPr="00A841BD">
          <w:rPr>
            <w:rFonts w:ascii="Arial" w:hAnsi="Arial" w:cs="Arial"/>
          </w:rPr>
          <w:instrText>PAGE   \* MERGEFORMAT</w:instrText>
        </w:r>
        <w:r w:rsidRPr="00A841BD">
          <w:rPr>
            <w:rFonts w:ascii="Arial" w:hAnsi="Arial" w:cs="Arial"/>
          </w:rPr>
          <w:fldChar w:fldCharType="separate"/>
        </w:r>
        <w:r w:rsidR="00421F84">
          <w:rPr>
            <w:rFonts w:ascii="Arial" w:hAnsi="Arial" w:cs="Arial"/>
            <w:noProof/>
          </w:rPr>
          <w:t>20</w:t>
        </w:r>
        <w:r w:rsidRPr="00A841BD">
          <w:rPr>
            <w:rFonts w:ascii="Arial" w:hAnsi="Arial" w:cs="Arial"/>
          </w:rPr>
          <w:fldChar w:fldCharType="end"/>
        </w:r>
      </w:p>
    </w:sdtContent>
  </w:sdt>
  <w:p w14:paraId="79730328" w14:textId="77777777" w:rsidR="00057F0E" w:rsidRDefault="00057F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4AAE0" w14:textId="77777777" w:rsidR="00057F0E" w:rsidRDefault="00057F0E" w:rsidP="00683537">
      <w:pPr>
        <w:spacing w:after="0" w:line="240" w:lineRule="auto"/>
      </w:pPr>
      <w:r>
        <w:separator/>
      </w:r>
    </w:p>
  </w:footnote>
  <w:footnote w:type="continuationSeparator" w:id="0">
    <w:p w14:paraId="67B1B130" w14:textId="77777777" w:rsidR="00057F0E" w:rsidRDefault="00057F0E" w:rsidP="00683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347A5A"/>
    <w:multiLevelType w:val="hybridMultilevel"/>
    <w:tmpl w:val="673A9288"/>
    <w:name w:val="WW8Num53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156234"/>
    <w:multiLevelType w:val="hybridMultilevel"/>
    <w:tmpl w:val="3B660686"/>
    <w:lvl w:ilvl="0" w:tplc="04150017">
      <w:start w:val="1"/>
      <w:numFmt w:val="lowerLetter"/>
      <w:lvlText w:val="%1)"/>
      <w:lvlJc w:val="left"/>
      <w:pPr>
        <w:ind w:left="114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3A20A8B"/>
    <w:multiLevelType w:val="multilevel"/>
    <w:tmpl w:val="680AD180"/>
    <w:styleLink w:val="WW8Num74"/>
    <w:lvl w:ilvl="0">
      <w:start w:val="1"/>
      <w:numFmt w:val="lowerLetter"/>
      <w:lvlText w:val="%1)"/>
      <w:lvlJc w:val="left"/>
      <w:pPr>
        <w:ind w:left="1080" w:hanging="360"/>
      </w:pPr>
      <w:rPr>
        <w:color w:val="000000"/>
        <w:sz w:val="24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StarSymbol, 'Arial Unicode MS'"/>
        <w:sz w:val="18"/>
        <w:szCs w:val="18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StarSymbol, 'Arial Unicode MS'"/>
        <w:sz w:val="18"/>
        <w:szCs w:val="18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StarSymbol, 'Arial Unicode MS'"/>
        <w:sz w:val="18"/>
        <w:szCs w:val="18"/>
      </w:rPr>
    </w:lvl>
  </w:abstractNum>
  <w:abstractNum w:abstractNumId="5" w15:restartNumberingAfterBreak="0">
    <w:nsid w:val="043A5AFE"/>
    <w:multiLevelType w:val="multilevel"/>
    <w:tmpl w:val="84F87E00"/>
    <w:lvl w:ilvl="0">
      <w:start w:val="3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Andale Sans UI" w:hAnsi="Arial" w:cs="Arial"/>
        <w:sz w:val="24"/>
        <w:szCs w:val="24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6" w15:restartNumberingAfterBreak="0">
    <w:nsid w:val="04927A0D"/>
    <w:multiLevelType w:val="hybridMultilevel"/>
    <w:tmpl w:val="3E0A56EA"/>
    <w:lvl w:ilvl="0" w:tplc="53E6F35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B82CDD82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00000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DB6AF5"/>
    <w:multiLevelType w:val="hybridMultilevel"/>
    <w:tmpl w:val="F504468A"/>
    <w:lvl w:ilvl="0" w:tplc="04150017">
      <w:start w:val="1"/>
      <w:numFmt w:val="lowerLetter"/>
      <w:lvlText w:val="%1)"/>
      <w:lvlJc w:val="left"/>
      <w:pPr>
        <w:tabs>
          <w:tab w:val="num" w:pos="450"/>
        </w:tabs>
        <w:ind w:left="450" w:hanging="360"/>
      </w:pPr>
    </w:lvl>
    <w:lvl w:ilvl="1" w:tplc="9D5AFA72">
      <w:start w:val="1"/>
      <w:numFmt w:val="decimal"/>
      <w:lvlText w:val="%2)"/>
      <w:lvlJc w:val="left"/>
      <w:pPr>
        <w:ind w:left="1170" w:hanging="360"/>
      </w:pPr>
      <w:rPr>
        <w:rFonts w:ascii="Arial" w:eastAsia="Andale Sans UI" w:hAnsi="Arial" w:cs="Arial" w:hint="default"/>
      </w:rPr>
    </w:lvl>
    <w:lvl w:ilvl="2" w:tplc="8294F376">
      <w:start w:val="1"/>
      <w:numFmt w:val="lowerLetter"/>
      <w:lvlText w:val="%3)"/>
      <w:lvlJc w:val="left"/>
      <w:pPr>
        <w:ind w:left="2070" w:hanging="360"/>
      </w:pPr>
      <w:rPr>
        <w:b w:val="0"/>
        <w:strike w:val="0"/>
        <w:dstrike w:val="0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952407FC">
      <w:start w:val="1"/>
      <w:numFmt w:val="bullet"/>
      <w:lvlText w:val="-"/>
      <w:lvlJc w:val="left"/>
      <w:pPr>
        <w:ind w:left="4770" w:hanging="360"/>
      </w:pPr>
      <w:rPr>
        <w:rFonts w:ascii="Times New Roman" w:eastAsia="Andale Sans UI" w:hAnsi="Times New Roman" w:cs="Times New Roman" w:hint="default"/>
      </w:rPr>
    </w:lvl>
    <w:lvl w:ilvl="7" w:tplc="14FC5E20">
      <w:start w:val="3"/>
      <w:numFmt w:val="decimal"/>
      <w:lvlText w:val="%8"/>
      <w:lvlJc w:val="left"/>
      <w:pPr>
        <w:ind w:left="549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 w15:restartNumberingAfterBreak="0">
    <w:nsid w:val="058E3B7F"/>
    <w:multiLevelType w:val="hybridMultilevel"/>
    <w:tmpl w:val="BF0CBB14"/>
    <w:lvl w:ilvl="0" w:tplc="9DC62A40">
      <w:start w:val="1"/>
      <w:numFmt w:val="decimal"/>
      <w:lvlText w:val="%1)"/>
      <w:lvlJc w:val="left"/>
      <w:pPr>
        <w:ind w:left="928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05A82BF1"/>
    <w:multiLevelType w:val="hybridMultilevel"/>
    <w:tmpl w:val="FB36FD06"/>
    <w:lvl w:ilvl="0" w:tplc="B82CDD82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CC154D"/>
    <w:multiLevelType w:val="multilevel"/>
    <w:tmpl w:val="9F169C6A"/>
    <w:styleLink w:val="WW8Num10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C6113A"/>
    <w:multiLevelType w:val="hybridMultilevel"/>
    <w:tmpl w:val="0F06BCCE"/>
    <w:lvl w:ilvl="0" w:tplc="7E8C251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023E5F"/>
    <w:multiLevelType w:val="hybridMultilevel"/>
    <w:tmpl w:val="EF181990"/>
    <w:lvl w:ilvl="0" w:tplc="EB22F6AE">
      <w:start w:val="2"/>
      <w:numFmt w:val="decimal"/>
      <w:lvlText w:val="%1)"/>
      <w:lvlJc w:val="left"/>
      <w:pPr>
        <w:ind w:left="928" w:hanging="360"/>
      </w:pPr>
      <w:rPr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37327E"/>
    <w:multiLevelType w:val="hybridMultilevel"/>
    <w:tmpl w:val="6AD881C0"/>
    <w:lvl w:ilvl="0" w:tplc="29D66EE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73360D"/>
    <w:multiLevelType w:val="multilevel"/>
    <w:tmpl w:val="6D5A8F7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w w:val="96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 w:hint="default"/>
        <w:b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8662F7"/>
    <w:multiLevelType w:val="multilevel"/>
    <w:tmpl w:val="DA162AA2"/>
    <w:lvl w:ilvl="0">
      <w:start w:val="3"/>
      <w:numFmt w:val="decimal"/>
      <w:lvlText w:val="%1."/>
      <w:lvlJc w:val="left"/>
      <w:pPr>
        <w:ind w:left="395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cs="Arial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Arial" w:hAnsi="Arial" w:cs="Arial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</w:r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0B9D35A3"/>
    <w:multiLevelType w:val="multilevel"/>
    <w:tmpl w:val="BCFEF7B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i w:val="0"/>
        <w:color w:val="000000"/>
        <w:w w:val="96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  <w:b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747060"/>
    <w:multiLevelType w:val="hybridMultilevel"/>
    <w:tmpl w:val="29447C4E"/>
    <w:lvl w:ilvl="0" w:tplc="1C7C48B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887EAD"/>
    <w:multiLevelType w:val="hybridMultilevel"/>
    <w:tmpl w:val="AE6A920A"/>
    <w:lvl w:ilvl="0" w:tplc="30E40A9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CEC66DB"/>
    <w:multiLevelType w:val="hybridMultilevel"/>
    <w:tmpl w:val="36DE39DE"/>
    <w:lvl w:ilvl="0" w:tplc="69DEDF2C">
      <w:start w:val="3"/>
      <w:numFmt w:val="decimal"/>
      <w:lvlText w:val="%1)"/>
      <w:lvlJc w:val="left"/>
      <w:pPr>
        <w:ind w:left="11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D30187"/>
    <w:multiLevelType w:val="hybridMultilevel"/>
    <w:tmpl w:val="4C98DC0C"/>
    <w:lvl w:ilvl="0" w:tplc="7C68204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1037C4"/>
    <w:multiLevelType w:val="multilevel"/>
    <w:tmpl w:val="7378607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800" w:hanging="360"/>
      </w:pPr>
      <w:rPr>
        <w:rFonts w:ascii="Arial" w:eastAsia="Times New Roman" w:hAnsi="Arial" w:cs="Arial" w:hint="default"/>
        <w:b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0E230668"/>
    <w:multiLevelType w:val="hybridMultilevel"/>
    <w:tmpl w:val="53B24C7E"/>
    <w:lvl w:ilvl="0" w:tplc="1EF4C790">
      <w:start w:val="1"/>
      <w:numFmt w:val="decimal"/>
      <w:lvlText w:val="%1)"/>
      <w:lvlJc w:val="left"/>
      <w:pPr>
        <w:ind w:left="720" w:hanging="360"/>
      </w:pPr>
    </w:lvl>
    <w:lvl w:ilvl="1" w:tplc="43AEDA2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0815172"/>
    <w:multiLevelType w:val="hybridMultilevel"/>
    <w:tmpl w:val="F0A0EC80"/>
    <w:lvl w:ilvl="0" w:tplc="94366944">
      <w:start w:val="1"/>
      <w:numFmt w:val="decimal"/>
      <w:lvlText w:val="%1."/>
      <w:lvlJc w:val="center"/>
      <w:pPr>
        <w:ind w:left="360" w:hanging="360"/>
      </w:pPr>
      <w:rPr>
        <w:rFonts w:ascii="Arial" w:hAnsi="Arial" w:cs="Arial"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0D61F1D"/>
    <w:multiLevelType w:val="hybridMultilevel"/>
    <w:tmpl w:val="E0CA2FBA"/>
    <w:lvl w:ilvl="0" w:tplc="557E37FC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 w:tplc="B82CDD82">
      <w:start w:val="1"/>
      <w:numFmt w:val="decimal"/>
      <w:lvlText w:val="%2)"/>
      <w:lvlJc w:val="left"/>
      <w:pPr>
        <w:ind w:left="1788" w:hanging="360"/>
      </w:pPr>
      <w:rPr>
        <w:rFonts w:ascii="Arial" w:hAnsi="Arial" w:hint="default"/>
        <w:b w:val="0"/>
        <w:i w:val="0"/>
        <w:color w:val="00000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12DE733B"/>
    <w:multiLevelType w:val="hybridMultilevel"/>
    <w:tmpl w:val="D2D853C0"/>
    <w:lvl w:ilvl="0" w:tplc="2E109AB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771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060FA2"/>
    <w:multiLevelType w:val="hybridMultilevel"/>
    <w:tmpl w:val="657006F0"/>
    <w:lvl w:ilvl="0" w:tplc="7806ECF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21D67500">
      <w:start w:val="1"/>
      <w:numFmt w:val="lowerLetter"/>
      <w:lvlText w:val="%2)"/>
      <w:lvlJc w:val="left"/>
      <w:pPr>
        <w:ind w:left="1800" w:hanging="360"/>
      </w:pPr>
      <w:rPr>
        <w:rFonts w:ascii="Times New Roman" w:eastAsia="Andale Sans U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3B36075"/>
    <w:multiLevelType w:val="hybridMultilevel"/>
    <w:tmpl w:val="60B8DDBA"/>
    <w:lvl w:ilvl="0" w:tplc="788E7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23AB788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E44609B4">
      <w:start w:val="1"/>
      <w:numFmt w:val="decimal"/>
      <w:lvlText w:val="%3)"/>
      <w:lvlJc w:val="left"/>
      <w:pPr>
        <w:ind w:left="2160" w:hanging="360"/>
      </w:pPr>
      <w:rPr>
        <w:rFonts w:cs="Calibri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5365DF8"/>
    <w:multiLevelType w:val="multilevel"/>
    <w:tmpl w:val="97EE205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kern w:val="3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569104D"/>
    <w:multiLevelType w:val="multilevel"/>
    <w:tmpl w:val="8C52BFE2"/>
    <w:lvl w:ilvl="0">
      <w:start w:val="1"/>
      <w:numFmt w:val="decimal"/>
      <w:lvlText w:val="%1)"/>
      <w:lvlJc w:val="left"/>
      <w:pPr>
        <w:tabs>
          <w:tab w:val="num" w:pos="755"/>
        </w:tabs>
        <w:ind w:left="755" w:hanging="360"/>
      </w:pPr>
      <w:rPr>
        <w:rFonts w:ascii="Arial" w:hAnsi="Arial" w:cs="Arial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571"/>
        </w:tabs>
        <w:ind w:left="1571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  <w:rPr>
        <w:rFonts w:ascii="Times New Roman" w:eastAsia="Andale Sans UI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0" w15:restartNumberingAfterBreak="0">
    <w:nsid w:val="157D1637"/>
    <w:multiLevelType w:val="hybridMultilevel"/>
    <w:tmpl w:val="7052694C"/>
    <w:lvl w:ilvl="0" w:tplc="093471F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5E51464"/>
    <w:multiLevelType w:val="hybridMultilevel"/>
    <w:tmpl w:val="DF8ECD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5F33EE3"/>
    <w:multiLevelType w:val="hybridMultilevel"/>
    <w:tmpl w:val="EDF46C8E"/>
    <w:lvl w:ilvl="0" w:tplc="DE0E7804">
      <w:start w:val="1"/>
      <w:numFmt w:val="decimal"/>
      <w:lvlText w:val="%1)"/>
      <w:lvlJc w:val="left"/>
      <w:pPr>
        <w:ind w:left="786" w:hanging="360"/>
      </w:pPr>
      <w:rPr>
        <w:rFonts w:ascii="Arial" w:hAnsi="Arial" w:cs="Arial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6197A50"/>
    <w:multiLevelType w:val="hybridMultilevel"/>
    <w:tmpl w:val="D98C4BEC"/>
    <w:lvl w:ilvl="0" w:tplc="308E2E4A">
      <w:start w:val="1"/>
      <w:numFmt w:val="decimal"/>
      <w:lvlText w:val="%1)"/>
      <w:lvlJc w:val="left"/>
      <w:pPr>
        <w:ind w:left="360" w:hanging="360"/>
      </w:pPr>
      <w:rPr>
        <w:rFonts w:cs="Calibri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78034AD"/>
    <w:multiLevelType w:val="hybridMultilevel"/>
    <w:tmpl w:val="109811B4"/>
    <w:lvl w:ilvl="0" w:tplc="8294F376">
      <w:start w:val="1"/>
      <w:numFmt w:val="lowerLetter"/>
      <w:lvlText w:val="%1)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7A244EB"/>
    <w:multiLevelType w:val="hybridMultilevel"/>
    <w:tmpl w:val="70841908"/>
    <w:lvl w:ilvl="0" w:tplc="98465C2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8AD6C51"/>
    <w:multiLevelType w:val="hybridMultilevel"/>
    <w:tmpl w:val="E0A49F4A"/>
    <w:lvl w:ilvl="0" w:tplc="7A72F0B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18BB7506"/>
    <w:multiLevelType w:val="hybridMultilevel"/>
    <w:tmpl w:val="12A82824"/>
    <w:lvl w:ilvl="0" w:tplc="6E6EFCA0">
      <w:start w:val="1"/>
      <w:numFmt w:val="lowerLetter"/>
      <w:lvlText w:val="%1)"/>
      <w:lvlJc w:val="left"/>
      <w:pPr>
        <w:ind w:left="1713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1948277E"/>
    <w:multiLevelType w:val="multilevel"/>
    <w:tmpl w:val="253AAFA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i w:val="0"/>
        <w:color w:val="000000"/>
        <w:w w:val="96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9FB6451"/>
    <w:multiLevelType w:val="hybridMultilevel"/>
    <w:tmpl w:val="6CCA0B24"/>
    <w:lvl w:ilvl="0" w:tplc="971A386E">
      <w:start w:val="5"/>
      <w:numFmt w:val="decimal"/>
      <w:lvlText w:val="%1)"/>
      <w:lvlJc w:val="left"/>
      <w:pPr>
        <w:ind w:left="1353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A2B1583"/>
    <w:multiLevelType w:val="multilevel"/>
    <w:tmpl w:val="D88400F4"/>
    <w:lvl w:ilvl="0">
      <w:start w:val="1"/>
      <w:numFmt w:val="decimal"/>
      <w:lvlText w:val="%1)"/>
      <w:lvlJc w:val="left"/>
      <w:pPr>
        <w:ind w:left="1353" w:hanging="360"/>
      </w:pPr>
      <w:rPr>
        <w:rFonts w:ascii="Arial" w:hAnsi="Arial"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41" w15:restartNumberingAfterBreak="0">
    <w:nsid w:val="1AC4142D"/>
    <w:multiLevelType w:val="hybridMultilevel"/>
    <w:tmpl w:val="906CEFFA"/>
    <w:lvl w:ilvl="0" w:tplc="7E8C251A">
      <w:start w:val="1"/>
      <w:numFmt w:val="decimal"/>
      <w:lvlText w:val="%1."/>
      <w:lvlJc w:val="left"/>
      <w:pPr>
        <w:ind w:left="718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2" w15:restartNumberingAfterBreak="0">
    <w:nsid w:val="1BA8327D"/>
    <w:multiLevelType w:val="hybridMultilevel"/>
    <w:tmpl w:val="27F6628A"/>
    <w:lvl w:ilvl="0" w:tplc="CFEC1202">
      <w:start w:val="1"/>
      <w:numFmt w:val="decimal"/>
      <w:lvlText w:val="%1)"/>
      <w:lvlJc w:val="left"/>
      <w:pPr>
        <w:tabs>
          <w:tab w:val="num" w:pos="1755"/>
        </w:tabs>
        <w:ind w:left="175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1D7E28BB"/>
    <w:multiLevelType w:val="multilevel"/>
    <w:tmpl w:val="A6EAE82C"/>
    <w:lvl w:ilvl="0">
      <w:start w:val="1"/>
      <w:numFmt w:val="decimal"/>
      <w:lvlText w:val="%1)"/>
      <w:lvlJc w:val="left"/>
      <w:pPr>
        <w:ind w:left="1080" w:hanging="72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E0F5D36"/>
    <w:multiLevelType w:val="multilevel"/>
    <w:tmpl w:val="9F0AB96A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EA72BA3"/>
    <w:multiLevelType w:val="hybridMultilevel"/>
    <w:tmpl w:val="951CBBFE"/>
    <w:lvl w:ilvl="0" w:tplc="972CF5E4">
      <w:start w:val="1"/>
      <w:numFmt w:val="decimal"/>
      <w:lvlText w:val="%1."/>
      <w:lvlJc w:val="center"/>
      <w:pPr>
        <w:ind w:left="720" w:hanging="360"/>
      </w:pPr>
      <w:rPr>
        <w:rFonts w:ascii="Arial" w:hAnsi="Arial" w:cs="Arial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FED79EE"/>
    <w:multiLevelType w:val="multilevel"/>
    <w:tmpl w:val="FCF617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000000"/>
        <w:w w:val="96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7" w15:restartNumberingAfterBreak="0">
    <w:nsid w:val="20116B52"/>
    <w:multiLevelType w:val="hybridMultilevel"/>
    <w:tmpl w:val="FE0215DE"/>
    <w:lvl w:ilvl="0" w:tplc="8E3636E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0290421"/>
    <w:multiLevelType w:val="multilevel"/>
    <w:tmpl w:val="1646FF4E"/>
    <w:lvl w:ilvl="0">
      <w:start w:val="1"/>
      <w:numFmt w:val="decimal"/>
      <w:lvlText w:val="%1)"/>
      <w:lvlJc w:val="left"/>
      <w:pPr>
        <w:ind w:left="1353" w:hanging="360"/>
      </w:pPr>
      <w:rPr>
        <w:rFonts w:ascii="Arial" w:hAnsi="Arial" w:cs="Arial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49" w15:restartNumberingAfterBreak="0">
    <w:nsid w:val="20D259F5"/>
    <w:multiLevelType w:val="hybridMultilevel"/>
    <w:tmpl w:val="9998DD1E"/>
    <w:lvl w:ilvl="0" w:tplc="FBC8E88E">
      <w:start w:val="5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1D52880"/>
    <w:multiLevelType w:val="hybridMultilevel"/>
    <w:tmpl w:val="FCF2977A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  <w:i w:val="0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ind w:left="1554" w:hanging="360"/>
      </w:pPr>
    </w:lvl>
    <w:lvl w:ilvl="2" w:tplc="0415001B">
      <w:start w:val="1"/>
      <w:numFmt w:val="lowerRoman"/>
      <w:lvlText w:val="%3."/>
      <w:lvlJc w:val="right"/>
      <w:pPr>
        <w:ind w:left="2274" w:hanging="180"/>
      </w:pPr>
    </w:lvl>
    <w:lvl w:ilvl="3" w:tplc="0415000F">
      <w:start w:val="1"/>
      <w:numFmt w:val="decimal"/>
      <w:lvlText w:val="%4."/>
      <w:lvlJc w:val="left"/>
      <w:pPr>
        <w:ind w:left="2994" w:hanging="360"/>
      </w:pPr>
    </w:lvl>
    <w:lvl w:ilvl="4" w:tplc="04150019">
      <w:start w:val="1"/>
      <w:numFmt w:val="lowerLetter"/>
      <w:lvlText w:val="%5."/>
      <w:lvlJc w:val="left"/>
      <w:pPr>
        <w:ind w:left="3714" w:hanging="360"/>
      </w:pPr>
    </w:lvl>
    <w:lvl w:ilvl="5" w:tplc="0415001B">
      <w:start w:val="1"/>
      <w:numFmt w:val="lowerRoman"/>
      <w:lvlText w:val="%6."/>
      <w:lvlJc w:val="right"/>
      <w:pPr>
        <w:ind w:left="4434" w:hanging="180"/>
      </w:pPr>
    </w:lvl>
    <w:lvl w:ilvl="6" w:tplc="0415000F">
      <w:start w:val="1"/>
      <w:numFmt w:val="decimal"/>
      <w:lvlText w:val="%7."/>
      <w:lvlJc w:val="left"/>
      <w:pPr>
        <w:ind w:left="5154" w:hanging="360"/>
      </w:pPr>
    </w:lvl>
    <w:lvl w:ilvl="7" w:tplc="04150019">
      <w:start w:val="1"/>
      <w:numFmt w:val="lowerLetter"/>
      <w:lvlText w:val="%8."/>
      <w:lvlJc w:val="left"/>
      <w:pPr>
        <w:ind w:left="5874" w:hanging="360"/>
      </w:pPr>
    </w:lvl>
    <w:lvl w:ilvl="8" w:tplc="0415001B">
      <w:start w:val="1"/>
      <w:numFmt w:val="lowerRoman"/>
      <w:lvlText w:val="%9."/>
      <w:lvlJc w:val="right"/>
      <w:pPr>
        <w:ind w:left="6594" w:hanging="180"/>
      </w:pPr>
    </w:lvl>
  </w:abstractNum>
  <w:abstractNum w:abstractNumId="51" w15:restartNumberingAfterBreak="0">
    <w:nsid w:val="22485F8D"/>
    <w:multiLevelType w:val="hybridMultilevel"/>
    <w:tmpl w:val="8416C1E8"/>
    <w:lvl w:ilvl="0" w:tplc="61C086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27343CB"/>
    <w:multiLevelType w:val="hybridMultilevel"/>
    <w:tmpl w:val="78B63DA8"/>
    <w:lvl w:ilvl="0" w:tplc="D19E134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2AF3D95"/>
    <w:multiLevelType w:val="hybridMultilevel"/>
    <w:tmpl w:val="5FBC3604"/>
    <w:lvl w:ilvl="0" w:tplc="74461D6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4" w15:restartNumberingAfterBreak="0">
    <w:nsid w:val="239016DD"/>
    <w:multiLevelType w:val="hybridMultilevel"/>
    <w:tmpl w:val="C6B80BDA"/>
    <w:lvl w:ilvl="0" w:tplc="B82CDD82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D7A1B4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5015E0E"/>
    <w:multiLevelType w:val="hybridMultilevel"/>
    <w:tmpl w:val="D1F433DA"/>
    <w:lvl w:ilvl="0" w:tplc="80B88F5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B8426A5A">
      <w:start w:val="1"/>
      <w:numFmt w:val="decimal"/>
      <w:lvlText w:val="%2)"/>
      <w:lvlJc w:val="left"/>
      <w:pPr>
        <w:ind w:left="2211" w:hanging="705"/>
      </w:pPr>
      <w:rPr>
        <w:rFonts w:hint="default"/>
        <w:sz w:val="23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25335661"/>
    <w:multiLevelType w:val="hybridMultilevel"/>
    <w:tmpl w:val="0F348570"/>
    <w:lvl w:ilvl="0" w:tplc="8E04BCD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b w:val="0"/>
        <w:bCs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55B460C"/>
    <w:multiLevelType w:val="multilevel"/>
    <w:tmpl w:val="F24C06EC"/>
    <w:styleLink w:val="WW8Num75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Wingdings 2" w:hAnsi="Wingdings 2" w:cs="StarSymbol, 'Arial Unicode MS'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Wingdings" w:hAnsi="Wingdings" w:cs="StarSymbol, 'Arial Unicode MS'"/>
        <w:sz w:val="18"/>
        <w:szCs w:val="18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5D05824"/>
    <w:multiLevelType w:val="hybridMultilevel"/>
    <w:tmpl w:val="2B98EC1A"/>
    <w:lvl w:ilvl="0" w:tplc="04150011">
      <w:start w:val="1"/>
      <w:numFmt w:val="decimal"/>
      <w:lvlText w:val="%1)"/>
      <w:lvlJc w:val="left"/>
      <w:pPr>
        <w:ind w:left="87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64C786C"/>
    <w:multiLevelType w:val="hybridMultilevel"/>
    <w:tmpl w:val="4120C448"/>
    <w:lvl w:ilvl="0" w:tplc="309AD34E">
      <w:start w:val="1"/>
      <w:numFmt w:val="lowerLetter"/>
      <w:lvlText w:val="%1)"/>
      <w:lvlJc w:val="left"/>
      <w:pPr>
        <w:ind w:left="135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0" w15:restartNumberingAfterBreak="0">
    <w:nsid w:val="26DF62B0"/>
    <w:multiLevelType w:val="hybridMultilevel"/>
    <w:tmpl w:val="C7F45010"/>
    <w:lvl w:ilvl="0" w:tplc="394EF3F2">
      <w:start w:val="1"/>
      <w:numFmt w:val="lowerLetter"/>
      <w:lvlText w:val="%1)"/>
      <w:lvlJc w:val="left"/>
      <w:pPr>
        <w:ind w:left="720" w:hanging="360"/>
      </w:pPr>
      <w:rPr>
        <w:rFonts w:ascii="Arial" w:eastAsia="Andale Sans UI" w:hAnsi="Arial" w:cs="Arial" w:hint="default"/>
      </w:rPr>
    </w:lvl>
    <w:lvl w:ilvl="1" w:tplc="7C6EE900">
      <w:start w:val="1"/>
      <w:numFmt w:val="decimal"/>
      <w:lvlText w:val="%2)"/>
      <w:lvlJc w:val="left"/>
      <w:pPr>
        <w:ind w:left="1515" w:hanging="435"/>
      </w:pPr>
      <w:rPr>
        <w:rFonts w:cs="Calibri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82F575A"/>
    <w:multiLevelType w:val="hybridMultilevel"/>
    <w:tmpl w:val="5192AA8C"/>
    <w:lvl w:ilvl="0" w:tplc="3BBE7CAE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89F1362"/>
    <w:multiLevelType w:val="hybridMultilevel"/>
    <w:tmpl w:val="78B63DA8"/>
    <w:lvl w:ilvl="0" w:tplc="D19E134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92526BB"/>
    <w:multiLevelType w:val="hybridMultilevel"/>
    <w:tmpl w:val="B37C2204"/>
    <w:lvl w:ilvl="0" w:tplc="473E960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92E10A3"/>
    <w:multiLevelType w:val="hybridMultilevel"/>
    <w:tmpl w:val="02B077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9A44440"/>
    <w:multiLevelType w:val="hybridMultilevel"/>
    <w:tmpl w:val="2BF48C6A"/>
    <w:lvl w:ilvl="0" w:tplc="8294F376">
      <w:start w:val="1"/>
      <w:numFmt w:val="lowerLetter"/>
      <w:lvlText w:val="%1)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B744CB2"/>
    <w:multiLevelType w:val="hybridMultilevel"/>
    <w:tmpl w:val="0AFEF120"/>
    <w:lvl w:ilvl="0" w:tplc="20ACF032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 w:val="0"/>
        <w:i w:val="0"/>
        <w:color w:val="000000"/>
        <w:w w:val="96"/>
        <w:sz w:val="24"/>
        <w:szCs w:val="24"/>
      </w:rPr>
    </w:lvl>
    <w:lvl w:ilvl="1" w:tplc="602E2BDE">
      <w:start w:val="1"/>
      <w:numFmt w:val="lowerLetter"/>
      <w:lvlText w:val="%2)"/>
      <w:lvlJc w:val="left"/>
      <w:pPr>
        <w:ind w:left="1222" w:hanging="360"/>
      </w:pPr>
      <w:rPr>
        <w:rFonts w:ascii="Times New Roman" w:eastAsia="Times New Roman" w:hAnsi="Times New Roman" w:cs="Calibri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2D752B77"/>
    <w:multiLevelType w:val="multilevel"/>
    <w:tmpl w:val="79B6B13E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E8F61A6"/>
    <w:multiLevelType w:val="hybridMultilevel"/>
    <w:tmpl w:val="B0844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EF80A8C"/>
    <w:multiLevelType w:val="hybridMultilevel"/>
    <w:tmpl w:val="7CB6EFA6"/>
    <w:lvl w:ilvl="0" w:tplc="0415000F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0" w15:restartNumberingAfterBreak="0">
    <w:nsid w:val="2F0766F2"/>
    <w:multiLevelType w:val="hybridMultilevel"/>
    <w:tmpl w:val="19EA76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2F8F2E94"/>
    <w:multiLevelType w:val="hybridMultilevel"/>
    <w:tmpl w:val="4E3007B8"/>
    <w:lvl w:ilvl="0" w:tplc="4464348E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31E1444F"/>
    <w:multiLevelType w:val="multilevel"/>
    <w:tmpl w:val="A56E0D48"/>
    <w:lvl w:ilvl="0">
      <w:start w:val="3"/>
      <w:numFmt w:val="decimal"/>
      <w:lvlText w:val="%1."/>
      <w:lvlJc w:val="left"/>
      <w:pPr>
        <w:ind w:left="395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cs="Arial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Arial" w:eastAsia="Andale Sans UI" w:hAnsi="Arial" w:cs="Arial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 w:cs="Arial"/>
        <w:b w:val="0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3" w15:restartNumberingAfterBreak="0">
    <w:nsid w:val="31F01490"/>
    <w:multiLevelType w:val="hybridMultilevel"/>
    <w:tmpl w:val="6E46D632"/>
    <w:lvl w:ilvl="0" w:tplc="FE6E7154">
      <w:start w:val="1"/>
      <w:numFmt w:val="decimal"/>
      <w:lvlText w:val="%1)"/>
      <w:lvlJc w:val="left"/>
      <w:pPr>
        <w:tabs>
          <w:tab w:val="num" w:pos="1755"/>
        </w:tabs>
        <w:ind w:left="175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75"/>
        </w:tabs>
        <w:ind w:left="247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195"/>
        </w:tabs>
        <w:ind w:left="319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15"/>
        </w:tabs>
        <w:ind w:left="391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35"/>
        </w:tabs>
        <w:ind w:left="463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55"/>
        </w:tabs>
        <w:ind w:left="5355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75"/>
        </w:tabs>
        <w:ind w:left="607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795"/>
        </w:tabs>
        <w:ind w:left="679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15"/>
        </w:tabs>
        <w:ind w:left="7515" w:hanging="180"/>
      </w:pPr>
    </w:lvl>
  </w:abstractNum>
  <w:abstractNum w:abstractNumId="74" w15:restartNumberingAfterBreak="0">
    <w:nsid w:val="330B66C2"/>
    <w:multiLevelType w:val="multilevel"/>
    <w:tmpl w:val="479EF324"/>
    <w:lvl w:ilvl="0">
      <w:start w:val="4"/>
      <w:numFmt w:val="decimal"/>
      <w:lvlText w:val="%1."/>
      <w:lvlJc w:val="left"/>
      <w:pPr>
        <w:tabs>
          <w:tab w:val="num" w:pos="395"/>
        </w:tabs>
        <w:ind w:left="395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Arial" w:eastAsia="Andale Sans UI" w:hAnsi="Arial" w:cs="Arial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5" w15:restartNumberingAfterBreak="0">
    <w:nsid w:val="33A2074E"/>
    <w:multiLevelType w:val="hybridMultilevel"/>
    <w:tmpl w:val="B6B82794"/>
    <w:lvl w:ilvl="0" w:tplc="952407FC">
      <w:start w:val="1"/>
      <w:numFmt w:val="bullet"/>
      <w:lvlText w:val="-"/>
      <w:lvlJc w:val="left"/>
      <w:pPr>
        <w:ind w:left="1506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6" w15:restartNumberingAfterBreak="0">
    <w:nsid w:val="355416A5"/>
    <w:multiLevelType w:val="hybridMultilevel"/>
    <w:tmpl w:val="97F07552"/>
    <w:lvl w:ilvl="0" w:tplc="5B86ACE2">
      <w:start w:val="1"/>
      <w:numFmt w:val="lowerLetter"/>
      <w:lvlText w:val="%1)"/>
      <w:lvlJc w:val="left"/>
      <w:pPr>
        <w:ind w:left="106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7" w15:restartNumberingAfterBreak="0">
    <w:nsid w:val="35C50274"/>
    <w:multiLevelType w:val="hybridMultilevel"/>
    <w:tmpl w:val="5824E32C"/>
    <w:lvl w:ilvl="0" w:tplc="26B45496">
      <w:start w:val="5"/>
      <w:numFmt w:val="decimal"/>
      <w:lvlText w:val="%1)"/>
      <w:lvlJc w:val="left"/>
      <w:pPr>
        <w:ind w:left="720" w:hanging="360"/>
      </w:pPr>
    </w:lvl>
    <w:lvl w:ilvl="1" w:tplc="C91E1444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 w:val="0"/>
        <w:i w:val="0"/>
        <w:sz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65E6302"/>
    <w:multiLevelType w:val="hybridMultilevel"/>
    <w:tmpl w:val="22A8FBBE"/>
    <w:lvl w:ilvl="0" w:tplc="7C6EE900">
      <w:start w:val="1"/>
      <w:numFmt w:val="decimal"/>
      <w:lvlText w:val="%1)"/>
      <w:lvlJc w:val="left"/>
      <w:pPr>
        <w:ind w:left="502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6C2679D"/>
    <w:multiLevelType w:val="hybridMultilevel"/>
    <w:tmpl w:val="358466EA"/>
    <w:lvl w:ilvl="0" w:tplc="9E42DB4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7156ECF"/>
    <w:multiLevelType w:val="multilevel"/>
    <w:tmpl w:val="9B50C0DC"/>
    <w:lvl w:ilvl="0">
      <w:start w:val="1"/>
      <w:numFmt w:val="decimal"/>
      <w:lvlText w:val="%1)"/>
      <w:lvlJc w:val="left"/>
      <w:pPr>
        <w:ind w:left="720" w:hanging="360"/>
      </w:pPr>
      <w:rPr>
        <w:spacing w:val="-3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1" w15:restartNumberingAfterBreak="0">
    <w:nsid w:val="38195BC9"/>
    <w:multiLevelType w:val="hybridMultilevel"/>
    <w:tmpl w:val="AB7E7EC6"/>
    <w:lvl w:ilvl="0" w:tplc="D3EA6D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8ED144F"/>
    <w:multiLevelType w:val="multilevel"/>
    <w:tmpl w:val="B69E3A4E"/>
    <w:lvl w:ilvl="0">
      <w:start w:val="3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Andale Sans UI" w:hAnsi="Arial" w:cs="Arial"/>
        <w:sz w:val="24"/>
        <w:szCs w:val="24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83" w15:restartNumberingAfterBreak="0">
    <w:nsid w:val="399C5AAA"/>
    <w:multiLevelType w:val="hybridMultilevel"/>
    <w:tmpl w:val="F6E08E1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84" w15:restartNumberingAfterBreak="0">
    <w:nsid w:val="39A119D1"/>
    <w:multiLevelType w:val="hybridMultilevel"/>
    <w:tmpl w:val="321E2272"/>
    <w:lvl w:ilvl="0" w:tplc="CE9A66B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E07A3D16">
      <w:start w:val="1"/>
      <w:numFmt w:val="lowerLetter"/>
      <w:lvlText w:val="%2)"/>
      <w:lvlJc w:val="left"/>
      <w:pPr>
        <w:ind w:left="1440" w:hanging="360"/>
      </w:pPr>
    </w:lvl>
    <w:lvl w:ilvl="2" w:tplc="ADA2C98A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9BD3680"/>
    <w:multiLevelType w:val="hybridMultilevel"/>
    <w:tmpl w:val="ADE6E430"/>
    <w:lvl w:ilvl="0" w:tplc="8C74A82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A3E1BD6"/>
    <w:multiLevelType w:val="hybridMultilevel"/>
    <w:tmpl w:val="FFE24FB2"/>
    <w:lvl w:ilvl="0" w:tplc="F660691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C222525"/>
    <w:multiLevelType w:val="hybridMultilevel"/>
    <w:tmpl w:val="488A30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4628B68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3C636AC7"/>
    <w:multiLevelType w:val="hybridMultilevel"/>
    <w:tmpl w:val="BA2A8B04"/>
    <w:lvl w:ilvl="0" w:tplc="B18E1100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9" w15:restartNumberingAfterBreak="0">
    <w:nsid w:val="3C927EBD"/>
    <w:multiLevelType w:val="hybridMultilevel"/>
    <w:tmpl w:val="A1EA336A"/>
    <w:lvl w:ilvl="0" w:tplc="ED8E24E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E6F7128"/>
    <w:multiLevelType w:val="hybridMultilevel"/>
    <w:tmpl w:val="B7F488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401F37F2"/>
    <w:multiLevelType w:val="hybridMultilevel"/>
    <w:tmpl w:val="00FC0A68"/>
    <w:lvl w:ilvl="0" w:tplc="AA76E122">
      <w:start w:val="2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015" w:hanging="360"/>
      </w:pPr>
    </w:lvl>
    <w:lvl w:ilvl="2" w:tplc="AFA6FF96">
      <w:start w:val="1"/>
      <w:numFmt w:val="lowerLetter"/>
      <w:lvlText w:val="%3)"/>
      <w:lvlJc w:val="left"/>
      <w:pPr>
        <w:ind w:left="1735" w:hanging="18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ind w:left="2455" w:hanging="360"/>
      </w:pPr>
    </w:lvl>
    <w:lvl w:ilvl="4" w:tplc="04150019">
      <w:start w:val="1"/>
      <w:numFmt w:val="lowerLetter"/>
      <w:lvlText w:val="%5."/>
      <w:lvlJc w:val="left"/>
      <w:pPr>
        <w:ind w:left="3175" w:hanging="360"/>
      </w:pPr>
    </w:lvl>
    <w:lvl w:ilvl="5" w:tplc="0415001B">
      <w:start w:val="1"/>
      <w:numFmt w:val="lowerRoman"/>
      <w:lvlText w:val="%6."/>
      <w:lvlJc w:val="right"/>
      <w:pPr>
        <w:ind w:left="3895" w:hanging="180"/>
      </w:pPr>
    </w:lvl>
    <w:lvl w:ilvl="6" w:tplc="0415000F">
      <w:start w:val="1"/>
      <w:numFmt w:val="decimal"/>
      <w:lvlText w:val="%7."/>
      <w:lvlJc w:val="left"/>
      <w:pPr>
        <w:ind w:left="4615" w:hanging="360"/>
      </w:pPr>
    </w:lvl>
    <w:lvl w:ilvl="7" w:tplc="04150019">
      <w:start w:val="1"/>
      <w:numFmt w:val="lowerLetter"/>
      <w:lvlText w:val="%8."/>
      <w:lvlJc w:val="left"/>
      <w:pPr>
        <w:ind w:left="5335" w:hanging="360"/>
      </w:pPr>
    </w:lvl>
    <w:lvl w:ilvl="8" w:tplc="0415001B">
      <w:start w:val="1"/>
      <w:numFmt w:val="lowerRoman"/>
      <w:lvlText w:val="%9."/>
      <w:lvlJc w:val="right"/>
      <w:pPr>
        <w:ind w:left="6055" w:hanging="180"/>
      </w:pPr>
    </w:lvl>
  </w:abstractNum>
  <w:abstractNum w:abstractNumId="92" w15:restartNumberingAfterBreak="0">
    <w:nsid w:val="40646BF7"/>
    <w:multiLevelType w:val="hybridMultilevel"/>
    <w:tmpl w:val="76CC0B04"/>
    <w:lvl w:ilvl="0" w:tplc="9DA2E63A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/>
      </w:rPr>
    </w:lvl>
    <w:lvl w:ilvl="1" w:tplc="39FE3FDE">
      <w:start w:val="1"/>
      <w:numFmt w:val="decimal"/>
      <w:lvlText w:val="%2)"/>
      <w:lvlJc w:val="left"/>
      <w:pPr>
        <w:ind w:left="1170" w:hanging="360"/>
      </w:pPr>
      <w:rPr>
        <w:b w:val="0"/>
      </w:rPr>
    </w:lvl>
    <w:lvl w:ilvl="2" w:tplc="E2A8E540">
      <w:start w:val="5"/>
      <w:numFmt w:val="lowerLetter"/>
      <w:lvlText w:val="%3)"/>
      <w:lvlJc w:val="left"/>
      <w:pPr>
        <w:ind w:left="2070" w:hanging="360"/>
      </w:pPr>
      <w:rPr>
        <w:rFonts w:hint="default"/>
        <w:b w:val="0"/>
        <w:strike w:val="0"/>
        <w:dstrike w:val="0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A1244960">
      <w:start w:val="1"/>
      <w:numFmt w:val="upperLetter"/>
      <w:lvlText w:val="%7)"/>
      <w:lvlJc w:val="left"/>
      <w:pPr>
        <w:ind w:left="477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93" w15:restartNumberingAfterBreak="0">
    <w:nsid w:val="416B78DC"/>
    <w:multiLevelType w:val="hybridMultilevel"/>
    <w:tmpl w:val="87E87640"/>
    <w:lvl w:ilvl="0" w:tplc="0718877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1E24C23"/>
    <w:multiLevelType w:val="hybridMultilevel"/>
    <w:tmpl w:val="2C66C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2F73370"/>
    <w:multiLevelType w:val="multilevel"/>
    <w:tmpl w:val="081C82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96" w15:restartNumberingAfterBreak="0">
    <w:nsid w:val="43153B46"/>
    <w:multiLevelType w:val="multilevel"/>
    <w:tmpl w:val="5CEEA024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97" w15:restartNumberingAfterBreak="0">
    <w:nsid w:val="44E70DCD"/>
    <w:multiLevelType w:val="multilevel"/>
    <w:tmpl w:val="32D6C1C8"/>
    <w:lvl w:ilvl="0">
      <w:start w:val="5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7B82CF9"/>
    <w:multiLevelType w:val="multilevel"/>
    <w:tmpl w:val="0D98EEBE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822100A"/>
    <w:multiLevelType w:val="hybridMultilevel"/>
    <w:tmpl w:val="FD7657FA"/>
    <w:lvl w:ilvl="0" w:tplc="B82CDD82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00000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8675196"/>
    <w:multiLevelType w:val="hybridMultilevel"/>
    <w:tmpl w:val="818A23C6"/>
    <w:lvl w:ilvl="0" w:tplc="B82CDD82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9A74F1E"/>
    <w:multiLevelType w:val="hybridMultilevel"/>
    <w:tmpl w:val="1214F5E8"/>
    <w:lvl w:ilvl="0" w:tplc="56D0E36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AAB53A1"/>
    <w:multiLevelType w:val="hybridMultilevel"/>
    <w:tmpl w:val="131691D0"/>
    <w:lvl w:ilvl="0" w:tplc="778CA4C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CB33362"/>
    <w:multiLevelType w:val="multilevel"/>
    <w:tmpl w:val="EB36386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CE540F6"/>
    <w:multiLevelType w:val="hybridMultilevel"/>
    <w:tmpl w:val="A0A43CAC"/>
    <w:lvl w:ilvl="0" w:tplc="7A162E78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bCs w:val="0"/>
        <w:i w:val="0"/>
        <w:sz w:val="24"/>
      </w:rPr>
    </w:lvl>
    <w:lvl w:ilvl="1" w:tplc="1CF43CE6">
      <w:start w:val="1"/>
      <w:numFmt w:val="lowerLetter"/>
      <w:lvlText w:val="%2)"/>
      <w:lvlJc w:val="left"/>
      <w:pPr>
        <w:ind w:left="1789" w:hanging="360"/>
      </w:pPr>
      <w:rPr>
        <w:rFonts w:ascii="Arial" w:hAnsi="Arial" w:cs="Arial" w:hint="default"/>
        <w:b w:val="0"/>
        <w:i w:val="0"/>
        <w:sz w:val="24"/>
      </w:rPr>
    </w:lvl>
    <w:lvl w:ilvl="2" w:tplc="ADA2C98A">
      <w:start w:val="1"/>
      <w:numFmt w:val="decimal"/>
      <w:lvlText w:val="%3."/>
      <w:lvlJc w:val="left"/>
      <w:pPr>
        <w:ind w:left="2689" w:hanging="36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05" w15:restartNumberingAfterBreak="0">
    <w:nsid w:val="4E654272"/>
    <w:multiLevelType w:val="hybridMultilevel"/>
    <w:tmpl w:val="B5E45FD0"/>
    <w:lvl w:ilvl="0" w:tplc="CC0ECEA2">
      <w:start w:val="1"/>
      <w:numFmt w:val="decimal"/>
      <w:lvlText w:val="%1."/>
      <w:lvlJc w:val="center"/>
      <w:pPr>
        <w:ind w:left="360" w:hanging="360"/>
      </w:pPr>
    </w:lvl>
    <w:lvl w:ilvl="1" w:tplc="E9563F5E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4F442A9D"/>
    <w:multiLevelType w:val="multilevel"/>
    <w:tmpl w:val="27FE8CC0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F9002E3"/>
    <w:multiLevelType w:val="hybridMultilevel"/>
    <w:tmpl w:val="F15E2B9A"/>
    <w:lvl w:ilvl="0" w:tplc="B82CDD82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4FF36327"/>
    <w:multiLevelType w:val="multilevel"/>
    <w:tmpl w:val="29B8DB06"/>
    <w:lvl w:ilvl="0">
      <w:start w:val="4"/>
      <w:numFmt w:val="decimal"/>
      <w:lvlText w:val="%1."/>
      <w:lvlJc w:val="left"/>
      <w:pPr>
        <w:tabs>
          <w:tab w:val="num" w:pos="395"/>
        </w:tabs>
        <w:ind w:left="395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9" w15:restartNumberingAfterBreak="0">
    <w:nsid w:val="502B42E6"/>
    <w:multiLevelType w:val="multilevel"/>
    <w:tmpl w:val="5E52DCF8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0D42DEF"/>
    <w:multiLevelType w:val="hybridMultilevel"/>
    <w:tmpl w:val="C6901304"/>
    <w:lvl w:ilvl="0" w:tplc="5DC6D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B2E62A4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1172CFC"/>
    <w:multiLevelType w:val="hybridMultilevel"/>
    <w:tmpl w:val="F7C630EA"/>
    <w:lvl w:ilvl="0" w:tplc="2286E10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2886BAF"/>
    <w:multiLevelType w:val="hybridMultilevel"/>
    <w:tmpl w:val="D076C280"/>
    <w:lvl w:ilvl="0" w:tplc="74461D6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3" w15:restartNumberingAfterBreak="0">
    <w:nsid w:val="534A7696"/>
    <w:multiLevelType w:val="hybridMultilevel"/>
    <w:tmpl w:val="6526EBBE"/>
    <w:lvl w:ilvl="0" w:tplc="5DB09FD6">
      <w:start w:val="1"/>
      <w:numFmt w:val="decimal"/>
      <w:lvlText w:val="%1."/>
      <w:lvlJc w:val="center"/>
      <w:pPr>
        <w:ind w:left="76" w:hanging="360"/>
      </w:pPr>
      <w:rPr>
        <w:rFonts w:ascii="Arial" w:hAnsi="Arial" w:cs="Arial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4" w15:restartNumberingAfterBreak="0">
    <w:nsid w:val="53DC77C1"/>
    <w:multiLevelType w:val="multilevel"/>
    <w:tmpl w:val="968CEC2A"/>
    <w:lvl w:ilvl="0">
      <w:start w:val="3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Andale Sans UI" w:hAnsi="Arial" w:cs="Arial"/>
        <w:sz w:val="24"/>
        <w:szCs w:val="24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115" w15:restartNumberingAfterBreak="0">
    <w:nsid w:val="547D7947"/>
    <w:multiLevelType w:val="hybridMultilevel"/>
    <w:tmpl w:val="DB8053EA"/>
    <w:lvl w:ilvl="0" w:tplc="2E109AB0">
      <w:start w:val="1"/>
      <w:numFmt w:val="decimal"/>
      <w:lvlText w:val="%1)"/>
      <w:lvlJc w:val="left"/>
      <w:pPr>
        <w:ind w:left="786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6" w15:restartNumberingAfterBreak="0">
    <w:nsid w:val="55846BE4"/>
    <w:multiLevelType w:val="hybridMultilevel"/>
    <w:tmpl w:val="B680BE50"/>
    <w:lvl w:ilvl="0" w:tplc="88661AAC">
      <w:start w:val="15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6913B7A"/>
    <w:multiLevelType w:val="hybridMultilevel"/>
    <w:tmpl w:val="9B8A80C4"/>
    <w:lvl w:ilvl="0" w:tplc="7752EB3E">
      <w:start w:val="1"/>
      <w:numFmt w:val="decimal"/>
      <w:lvlText w:val="%1)"/>
      <w:lvlJc w:val="left"/>
      <w:pPr>
        <w:ind w:left="786" w:hanging="360"/>
      </w:pPr>
      <w:rPr>
        <w:rFonts w:ascii="Arial" w:hAnsi="Arial" w:cs="Arial" w:hint="default"/>
        <w:b w:val="0"/>
        <w:i w:val="0"/>
        <w:color w:val="000000"/>
        <w:w w:val="96"/>
        <w:sz w:val="24"/>
      </w:rPr>
    </w:lvl>
    <w:lvl w:ilvl="1" w:tplc="04150019">
      <w:start w:val="1"/>
      <w:numFmt w:val="lowerLetter"/>
      <w:lvlText w:val="%2."/>
      <w:lvlJc w:val="left"/>
      <w:pPr>
        <w:ind w:left="426" w:hanging="360"/>
      </w:pPr>
    </w:lvl>
    <w:lvl w:ilvl="2" w:tplc="0415001B">
      <w:start w:val="1"/>
      <w:numFmt w:val="lowerRoman"/>
      <w:lvlText w:val="%3."/>
      <w:lvlJc w:val="right"/>
      <w:pPr>
        <w:ind w:left="1146" w:hanging="180"/>
      </w:pPr>
    </w:lvl>
    <w:lvl w:ilvl="3" w:tplc="0415000F">
      <w:start w:val="1"/>
      <w:numFmt w:val="decimal"/>
      <w:lvlText w:val="%4."/>
      <w:lvlJc w:val="left"/>
      <w:pPr>
        <w:ind w:left="1866" w:hanging="360"/>
      </w:pPr>
    </w:lvl>
    <w:lvl w:ilvl="4" w:tplc="04150019">
      <w:start w:val="1"/>
      <w:numFmt w:val="lowerLetter"/>
      <w:lvlText w:val="%5."/>
      <w:lvlJc w:val="left"/>
      <w:pPr>
        <w:ind w:left="2586" w:hanging="360"/>
      </w:pPr>
    </w:lvl>
    <w:lvl w:ilvl="5" w:tplc="0415001B">
      <w:start w:val="1"/>
      <w:numFmt w:val="lowerRoman"/>
      <w:lvlText w:val="%6."/>
      <w:lvlJc w:val="right"/>
      <w:pPr>
        <w:ind w:left="3306" w:hanging="180"/>
      </w:pPr>
    </w:lvl>
    <w:lvl w:ilvl="6" w:tplc="0415000F">
      <w:start w:val="1"/>
      <w:numFmt w:val="decimal"/>
      <w:lvlText w:val="%7."/>
      <w:lvlJc w:val="left"/>
      <w:pPr>
        <w:ind w:left="4026" w:hanging="360"/>
      </w:pPr>
    </w:lvl>
    <w:lvl w:ilvl="7" w:tplc="04150019">
      <w:start w:val="1"/>
      <w:numFmt w:val="lowerLetter"/>
      <w:lvlText w:val="%8."/>
      <w:lvlJc w:val="left"/>
      <w:pPr>
        <w:ind w:left="4746" w:hanging="360"/>
      </w:pPr>
    </w:lvl>
    <w:lvl w:ilvl="8" w:tplc="0415001B">
      <w:start w:val="1"/>
      <w:numFmt w:val="lowerRoman"/>
      <w:lvlText w:val="%9."/>
      <w:lvlJc w:val="right"/>
      <w:pPr>
        <w:ind w:left="5466" w:hanging="180"/>
      </w:pPr>
    </w:lvl>
  </w:abstractNum>
  <w:abstractNum w:abstractNumId="118" w15:restartNumberingAfterBreak="0">
    <w:nsid w:val="5738547A"/>
    <w:multiLevelType w:val="hybridMultilevel"/>
    <w:tmpl w:val="275A2DFA"/>
    <w:lvl w:ilvl="0" w:tplc="B82CDD82">
      <w:start w:val="1"/>
      <w:numFmt w:val="decimal"/>
      <w:lvlText w:val="%1)"/>
      <w:lvlJc w:val="left"/>
      <w:pPr>
        <w:ind w:left="1004" w:hanging="360"/>
      </w:pPr>
      <w:rPr>
        <w:rFonts w:ascii="Arial" w:hAnsi="Arial"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9" w15:restartNumberingAfterBreak="0">
    <w:nsid w:val="576C05B3"/>
    <w:multiLevelType w:val="hybridMultilevel"/>
    <w:tmpl w:val="9EA4952A"/>
    <w:lvl w:ilvl="0" w:tplc="5AC8429C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79544E3"/>
    <w:multiLevelType w:val="hybridMultilevel"/>
    <w:tmpl w:val="45CC2AF0"/>
    <w:lvl w:ilvl="0" w:tplc="4CE2F6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8D6CFB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7EA6CBF"/>
    <w:multiLevelType w:val="hybridMultilevel"/>
    <w:tmpl w:val="B96CDB56"/>
    <w:lvl w:ilvl="0" w:tplc="2E109AB0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58365D8C"/>
    <w:multiLevelType w:val="hybridMultilevel"/>
    <w:tmpl w:val="2BF25F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3" w15:restartNumberingAfterBreak="0">
    <w:nsid w:val="592F1635"/>
    <w:multiLevelType w:val="hybridMultilevel"/>
    <w:tmpl w:val="31562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93D440E"/>
    <w:multiLevelType w:val="multilevel"/>
    <w:tmpl w:val="22F20E82"/>
    <w:lvl w:ilvl="0">
      <w:start w:val="1"/>
      <w:numFmt w:val="lowerLetter"/>
      <w:lvlText w:val="%1)"/>
      <w:lvlJc w:val="left"/>
      <w:pPr>
        <w:ind w:left="1106" w:hanging="360"/>
      </w:pPr>
    </w:lvl>
    <w:lvl w:ilvl="1">
      <w:start w:val="1"/>
      <w:numFmt w:val="lowerLetter"/>
      <w:lvlText w:val="%2."/>
      <w:lvlJc w:val="left"/>
      <w:pPr>
        <w:ind w:left="1826" w:hanging="360"/>
      </w:pPr>
    </w:lvl>
    <w:lvl w:ilvl="2">
      <w:start w:val="1"/>
      <w:numFmt w:val="lowerRoman"/>
      <w:lvlText w:val="%3."/>
      <w:lvlJc w:val="right"/>
      <w:pPr>
        <w:ind w:left="2546" w:hanging="180"/>
      </w:pPr>
    </w:lvl>
    <w:lvl w:ilvl="3">
      <w:start w:val="1"/>
      <w:numFmt w:val="decimal"/>
      <w:lvlText w:val="%4."/>
      <w:lvlJc w:val="left"/>
      <w:pPr>
        <w:ind w:left="3266" w:hanging="360"/>
      </w:pPr>
    </w:lvl>
    <w:lvl w:ilvl="4">
      <w:start w:val="1"/>
      <w:numFmt w:val="lowerLetter"/>
      <w:lvlText w:val="%5."/>
      <w:lvlJc w:val="left"/>
      <w:pPr>
        <w:ind w:left="3986" w:hanging="360"/>
      </w:pPr>
    </w:lvl>
    <w:lvl w:ilvl="5">
      <w:start w:val="1"/>
      <w:numFmt w:val="lowerRoman"/>
      <w:lvlText w:val="%6."/>
      <w:lvlJc w:val="right"/>
      <w:pPr>
        <w:ind w:left="4706" w:hanging="180"/>
      </w:pPr>
    </w:lvl>
    <w:lvl w:ilvl="6">
      <w:start w:val="1"/>
      <w:numFmt w:val="decimal"/>
      <w:lvlText w:val="%7."/>
      <w:lvlJc w:val="left"/>
      <w:pPr>
        <w:ind w:left="5426" w:hanging="360"/>
      </w:pPr>
    </w:lvl>
    <w:lvl w:ilvl="7">
      <w:start w:val="1"/>
      <w:numFmt w:val="lowerLetter"/>
      <w:lvlText w:val="%8."/>
      <w:lvlJc w:val="left"/>
      <w:pPr>
        <w:ind w:left="6146" w:hanging="360"/>
      </w:pPr>
    </w:lvl>
    <w:lvl w:ilvl="8">
      <w:start w:val="1"/>
      <w:numFmt w:val="lowerRoman"/>
      <w:lvlText w:val="%9."/>
      <w:lvlJc w:val="right"/>
      <w:pPr>
        <w:ind w:left="6866" w:hanging="180"/>
      </w:pPr>
    </w:lvl>
  </w:abstractNum>
  <w:abstractNum w:abstractNumId="125" w15:restartNumberingAfterBreak="0">
    <w:nsid w:val="5BF519A6"/>
    <w:multiLevelType w:val="hybridMultilevel"/>
    <w:tmpl w:val="584E42F4"/>
    <w:lvl w:ilvl="0" w:tplc="D9F2934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E54020C"/>
    <w:multiLevelType w:val="multilevel"/>
    <w:tmpl w:val="1D885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57"/>
        </w:tabs>
        <w:ind w:left="1057" w:hanging="360"/>
      </w:pPr>
      <w:rPr>
        <w:rFonts w:ascii="Arial" w:eastAsia="Andale Sans UI" w:hAnsi="Arial" w:cs="Arial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17"/>
        </w:tabs>
        <w:ind w:left="1417" w:hanging="360"/>
      </w:pPr>
      <w:rPr>
        <w:rFonts w:hint="default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777"/>
        </w:tabs>
        <w:ind w:left="1777" w:hanging="360"/>
      </w:pPr>
      <w:rPr>
        <w:rFonts w:ascii="Wingdings" w:hAnsi="Wingdings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37"/>
        </w:tabs>
        <w:ind w:left="2137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497"/>
        </w:tabs>
        <w:ind w:left="2497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57"/>
        </w:tabs>
        <w:ind w:left="2857" w:hanging="360"/>
      </w:pPr>
      <w:rPr>
        <w:rFonts w:ascii="Wingdings" w:hAnsi="Wingdings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17"/>
        </w:tabs>
        <w:ind w:left="3217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577"/>
        </w:tabs>
        <w:ind w:left="3577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127" w15:restartNumberingAfterBreak="0">
    <w:nsid w:val="5E9840AA"/>
    <w:multiLevelType w:val="hybridMultilevel"/>
    <w:tmpl w:val="4C0004B2"/>
    <w:lvl w:ilvl="0" w:tplc="86062A7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FD35DFF"/>
    <w:multiLevelType w:val="hybridMultilevel"/>
    <w:tmpl w:val="EA567C60"/>
    <w:lvl w:ilvl="0" w:tplc="F9EEB2C2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04A4CF4"/>
    <w:multiLevelType w:val="hybridMultilevel"/>
    <w:tmpl w:val="CB70344A"/>
    <w:lvl w:ilvl="0" w:tplc="1CA2CF06">
      <w:start w:val="1"/>
      <w:numFmt w:val="lowerLetter"/>
      <w:lvlText w:val="%1)"/>
      <w:lvlJc w:val="left"/>
      <w:pPr>
        <w:ind w:left="1210" w:hanging="360"/>
      </w:pPr>
    </w:lvl>
    <w:lvl w:ilvl="1" w:tplc="04150019">
      <w:start w:val="1"/>
      <w:numFmt w:val="lowerLetter"/>
      <w:lvlText w:val="%2."/>
      <w:lvlJc w:val="left"/>
      <w:pPr>
        <w:ind w:left="1930" w:hanging="360"/>
      </w:pPr>
    </w:lvl>
    <w:lvl w:ilvl="2" w:tplc="0415001B">
      <w:start w:val="1"/>
      <w:numFmt w:val="lowerRoman"/>
      <w:lvlText w:val="%3."/>
      <w:lvlJc w:val="right"/>
      <w:pPr>
        <w:ind w:left="2650" w:hanging="180"/>
      </w:pPr>
    </w:lvl>
    <w:lvl w:ilvl="3" w:tplc="0415000F">
      <w:start w:val="1"/>
      <w:numFmt w:val="decimal"/>
      <w:lvlText w:val="%4."/>
      <w:lvlJc w:val="left"/>
      <w:pPr>
        <w:ind w:left="3370" w:hanging="360"/>
      </w:pPr>
    </w:lvl>
    <w:lvl w:ilvl="4" w:tplc="04150019">
      <w:start w:val="1"/>
      <w:numFmt w:val="lowerLetter"/>
      <w:lvlText w:val="%5."/>
      <w:lvlJc w:val="left"/>
      <w:pPr>
        <w:ind w:left="4090" w:hanging="360"/>
      </w:pPr>
    </w:lvl>
    <w:lvl w:ilvl="5" w:tplc="0415001B">
      <w:start w:val="1"/>
      <w:numFmt w:val="lowerRoman"/>
      <w:lvlText w:val="%6."/>
      <w:lvlJc w:val="right"/>
      <w:pPr>
        <w:ind w:left="4810" w:hanging="180"/>
      </w:pPr>
    </w:lvl>
    <w:lvl w:ilvl="6" w:tplc="0415000F">
      <w:start w:val="1"/>
      <w:numFmt w:val="decimal"/>
      <w:lvlText w:val="%7."/>
      <w:lvlJc w:val="left"/>
      <w:pPr>
        <w:ind w:left="5530" w:hanging="360"/>
      </w:pPr>
    </w:lvl>
    <w:lvl w:ilvl="7" w:tplc="04150019">
      <w:start w:val="1"/>
      <w:numFmt w:val="lowerLetter"/>
      <w:lvlText w:val="%8."/>
      <w:lvlJc w:val="left"/>
      <w:pPr>
        <w:ind w:left="6250" w:hanging="360"/>
      </w:pPr>
    </w:lvl>
    <w:lvl w:ilvl="8" w:tplc="0415001B">
      <w:start w:val="1"/>
      <w:numFmt w:val="lowerRoman"/>
      <w:lvlText w:val="%9."/>
      <w:lvlJc w:val="right"/>
      <w:pPr>
        <w:ind w:left="6970" w:hanging="180"/>
      </w:pPr>
    </w:lvl>
  </w:abstractNum>
  <w:abstractNum w:abstractNumId="130" w15:restartNumberingAfterBreak="0">
    <w:nsid w:val="6060087E"/>
    <w:multiLevelType w:val="hybridMultilevel"/>
    <w:tmpl w:val="121AF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07E0D5C"/>
    <w:multiLevelType w:val="hybridMultilevel"/>
    <w:tmpl w:val="E8CA12B6"/>
    <w:lvl w:ilvl="0" w:tplc="3940A0C6">
      <w:start w:val="1"/>
      <w:numFmt w:val="decimal"/>
      <w:lvlText w:val="%1)"/>
      <w:lvlJc w:val="left"/>
      <w:pPr>
        <w:ind w:left="144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w w:val="96"/>
        <w:sz w:val="24"/>
        <w:szCs w:val="24"/>
        <w:u w:val="none"/>
        <w:effect w:val="none"/>
      </w:rPr>
    </w:lvl>
    <w:lvl w:ilvl="1" w:tplc="602E2BDE">
      <w:start w:val="1"/>
      <w:numFmt w:val="lowerLetter"/>
      <w:lvlText w:val="%2)"/>
      <w:lvlJc w:val="left"/>
      <w:pPr>
        <w:ind w:left="1582" w:hanging="360"/>
      </w:pPr>
      <w:rPr>
        <w:rFonts w:ascii="Times New Roman" w:eastAsia="Times New Roman" w:hAnsi="Times New Roman" w:cs="Calibri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2" w15:restartNumberingAfterBreak="0">
    <w:nsid w:val="60BA0542"/>
    <w:multiLevelType w:val="hybridMultilevel"/>
    <w:tmpl w:val="2774D48C"/>
    <w:lvl w:ilvl="0" w:tplc="8D80DE9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AA9EDDA2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Arial" w:hint="default"/>
        <w:b w:val="0"/>
        <w:i w:val="0"/>
        <w:sz w:val="24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3" w15:restartNumberingAfterBreak="0">
    <w:nsid w:val="611C3B4C"/>
    <w:multiLevelType w:val="hybridMultilevel"/>
    <w:tmpl w:val="1AEC52C6"/>
    <w:lvl w:ilvl="0" w:tplc="0882B966">
      <w:start w:val="1"/>
      <w:numFmt w:val="decimal"/>
      <w:lvlText w:val="%1)"/>
      <w:lvlJc w:val="left"/>
      <w:pPr>
        <w:ind w:left="444" w:hanging="360"/>
      </w:pPr>
      <w:rPr>
        <w:rFonts w:hint="default"/>
        <w:b w:val="0"/>
        <w:i w:val="0"/>
        <w:color w:val="auto"/>
        <w:w w:val="96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164" w:hanging="360"/>
      </w:pPr>
    </w:lvl>
    <w:lvl w:ilvl="2" w:tplc="0415001B">
      <w:start w:val="1"/>
      <w:numFmt w:val="lowerRoman"/>
      <w:lvlText w:val="%3."/>
      <w:lvlJc w:val="right"/>
      <w:pPr>
        <w:ind w:left="1884" w:hanging="180"/>
      </w:pPr>
    </w:lvl>
    <w:lvl w:ilvl="3" w:tplc="0415000F">
      <w:start w:val="1"/>
      <w:numFmt w:val="decimal"/>
      <w:lvlText w:val="%4."/>
      <w:lvlJc w:val="left"/>
      <w:pPr>
        <w:ind w:left="2604" w:hanging="360"/>
      </w:pPr>
    </w:lvl>
    <w:lvl w:ilvl="4" w:tplc="04150019">
      <w:start w:val="1"/>
      <w:numFmt w:val="lowerLetter"/>
      <w:lvlText w:val="%5."/>
      <w:lvlJc w:val="left"/>
      <w:pPr>
        <w:ind w:left="3324" w:hanging="360"/>
      </w:pPr>
    </w:lvl>
    <w:lvl w:ilvl="5" w:tplc="0415001B">
      <w:start w:val="1"/>
      <w:numFmt w:val="lowerRoman"/>
      <w:lvlText w:val="%6."/>
      <w:lvlJc w:val="right"/>
      <w:pPr>
        <w:ind w:left="4044" w:hanging="180"/>
      </w:pPr>
    </w:lvl>
    <w:lvl w:ilvl="6" w:tplc="0415000F">
      <w:start w:val="1"/>
      <w:numFmt w:val="decimal"/>
      <w:lvlText w:val="%7."/>
      <w:lvlJc w:val="left"/>
      <w:pPr>
        <w:ind w:left="4764" w:hanging="360"/>
      </w:pPr>
    </w:lvl>
    <w:lvl w:ilvl="7" w:tplc="04150019">
      <w:start w:val="1"/>
      <w:numFmt w:val="lowerLetter"/>
      <w:lvlText w:val="%8."/>
      <w:lvlJc w:val="left"/>
      <w:pPr>
        <w:ind w:left="5484" w:hanging="360"/>
      </w:pPr>
    </w:lvl>
    <w:lvl w:ilvl="8" w:tplc="0415001B">
      <w:start w:val="1"/>
      <w:numFmt w:val="lowerRoman"/>
      <w:lvlText w:val="%9."/>
      <w:lvlJc w:val="right"/>
      <w:pPr>
        <w:ind w:left="6204" w:hanging="180"/>
      </w:pPr>
    </w:lvl>
  </w:abstractNum>
  <w:abstractNum w:abstractNumId="134" w15:restartNumberingAfterBreak="0">
    <w:nsid w:val="613441F3"/>
    <w:multiLevelType w:val="hybridMultilevel"/>
    <w:tmpl w:val="D8EA1F58"/>
    <w:lvl w:ilvl="0" w:tplc="54EC5D4E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1392083"/>
    <w:multiLevelType w:val="hybridMultilevel"/>
    <w:tmpl w:val="2EFAA1C8"/>
    <w:lvl w:ilvl="0" w:tplc="0882B96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abstractNum w:abstractNumId="136" w15:restartNumberingAfterBreak="0">
    <w:nsid w:val="61A128DD"/>
    <w:multiLevelType w:val="hybridMultilevel"/>
    <w:tmpl w:val="1996FFA4"/>
    <w:lvl w:ilvl="0" w:tplc="C16CFA1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20D6A2B"/>
    <w:multiLevelType w:val="hybridMultilevel"/>
    <w:tmpl w:val="8CC84D02"/>
    <w:lvl w:ilvl="0" w:tplc="F2C2C4EC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000000"/>
        <w:w w:val="96"/>
        <w:sz w:val="24"/>
      </w:rPr>
    </w:lvl>
    <w:lvl w:ilvl="1" w:tplc="04150019">
      <w:start w:val="1"/>
      <w:numFmt w:val="lowerLetter"/>
      <w:lvlText w:val="%2."/>
      <w:lvlJc w:val="left"/>
      <w:pPr>
        <w:ind w:left="426" w:hanging="360"/>
      </w:pPr>
    </w:lvl>
    <w:lvl w:ilvl="2" w:tplc="0415001B">
      <w:start w:val="1"/>
      <w:numFmt w:val="lowerRoman"/>
      <w:lvlText w:val="%3."/>
      <w:lvlJc w:val="right"/>
      <w:pPr>
        <w:ind w:left="1146" w:hanging="180"/>
      </w:pPr>
    </w:lvl>
    <w:lvl w:ilvl="3" w:tplc="0415000F">
      <w:start w:val="1"/>
      <w:numFmt w:val="decimal"/>
      <w:lvlText w:val="%4."/>
      <w:lvlJc w:val="left"/>
      <w:pPr>
        <w:ind w:left="1866" w:hanging="360"/>
      </w:pPr>
    </w:lvl>
    <w:lvl w:ilvl="4" w:tplc="04150019">
      <w:start w:val="1"/>
      <w:numFmt w:val="lowerLetter"/>
      <w:lvlText w:val="%5."/>
      <w:lvlJc w:val="left"/>
      <w:pPr>
        <w:ind w:left="2586" w:hanging="360"/>
      </w:pPr>
    </w:lvl>
    <w:lvl w:ilvl="5" w:tplc="0415001B">
      <w:start w:val="1"/>
      <w:numFmt w:val="lowerRoman"/>
      <w:lvlText w:val="%6."/>
      <w:lvlJc w:val="right"/>
      <w:pPr>
        <w:ind w:left="3306" w:hanging="180"/>
      </w:pPr>
    </w:lvl>
    <w:lvl w:ilvl="6" w:tplc="0415000F">
      <w:start w:val="1"/>
      <w:numFmt w:val="decimal"/>
      <w:lvlText w:val="%7."/>
      <w:lvlJc w:val="left"/>
      <w:pPr>
        <w:ind w:left="4026" w:hanging="360"/>
      </w:pPr>
    </w:lvl>
    <w:lvl w:ilvl="7" w:tplc="04150019">
      <w:start w:val="1"/>
      <w:numFmt w:val="lowerLetter"/>
      <w:lvlText w:val="%8."/>
      <w:lvlJc w:val="left"/>
      <w:pPr>
        <w:ind w:left="4746" w:hanging="360"/>
      </w:pPr>
    </w:lvl>
    <w:lvl w:ilvl="8" w:tplc="0415001B">
      <w:start w:val="1"/>
      <w:numFmt w:val="lowerRoman"/>
      <w:lvlText w:val="%9."/>
      <w:lvlJc w:val="right"/>
      <w:pPr>
        <w:ind w:left="5466" w:hanging="180"/>
      </w:pPr>
    </w:lvl>
  </w:abstractNum>
  <w:abstractNum w:abstractNumId="138" w15:restartNumberingAfterBreak="0">
    <w:nsid w:val="623B41E3"/>
    <w:multiLevelType w:val="multilevel"/>
    <w:tmpl w:val="22D0026E"/>
    <w:lvl w:ilvl="0">
      <w:start w:val="1"/>
      <w:numFmt w:val="decimal"/>
      <w:lvlText w:val="%1)"/>
      <w:lvlJc w:val="left"/>
      <w:pPr>
        <w:tabs>
          <w:tab w:val="num" w:pos="743"/>
        </w:tabs>
        <w:ind w:left="743" w:hanging="360"/>
      </w:pPr>
      <w:rPr>
        <w:rFonts w:ascii="Arial" w:hAnsi="Arial" w:cs="Arial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39" w15:restartNumberingAfterBreak="0">
    <w:nsid w:val="623B4F2E"/>
    <w:multiLevelType w:val="hybridMultilevel"/>
    <w:tmpl w:val="CB66C006"/>
    <w:lvl w:ilvl="0" w:tplc="3564879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2B61A8A"/>
    <w:multiLevelType w:val="hybridMultilevel"/>
    <w:tmpl w:val="BE181A52"/>
    <w:lvl w:ilvl="0" w:tplc="74461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461D6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3377579"/>
    <w:multiLevelType w:val="hybridMultilevel"/>
    <w:tmpl w:val="C7EAF57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3D2499A"/>
    <w:multiLevelType w:val="multilevel"/>
    <w:tmpl w:val="C95092A4"/>
    <w:styleLink w:val="WW8Num157"/>
    <w:lvl w:ilvl="0">
      <w:start w:val="1"/>
      <w:numFmt w:val="decimal"/>
      <w:lvlText w:val="%1)"/>
      <w:lvlJc w:val="left"/>
      <w:pPr>
        <w:ind w:left="755" w:hanging="360"/>
      </w:pPr>
      <w:rPr>
        <w:rFonts w:ascii="Times New Roman" w:hAnsi="Times New Roman" w:cs="Times New Roman"/>
        <w:sz w:val="24"/>
        <w:szCs w:val="24"/>
        <w:lang w:eastAsia="en-US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143" w15:restartNumberingAfterBreak="0">
    <w:nsid w:val="64042FC9"/>
    <w:multiLevelType w:val="hybridMultilevel"/>
    <w:tmpl w:val="FB20958A"/>
    <w:lvl w:ilvl="0" w:tplc="7CF679B4">
      <w:start w:val="1"/>
      <w:numFmt w:val="decimal"/>
      <w:lvlText w:val="%1)"/>
      <w:lvlJc w:val="left"/>
      <w:pPr>
        <w:ind w:left="1004" w:hanging="360"/>
      </w:pPr>
      <w:rPr>
        <w:rFonts w:ascii="Arial" w:hAnsi="Arial" w:cs="Arial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4" w15:restartNumberingAfterBreak="0">
    <w:nsid w:val="643811BC"/>
    <w:multiLevelType w:val="hybridMultilevel"/>
    <w:tmpl w:val="EDB49156"/>
    <w:lvl w:ilvl="0" w:tplc="0C9054B0">
      <w:start w:val="1"/>
      <w:numFmt w:val="decimal"/>
      <w:lvlText w:val="%1)"/>
      <w:lvlJc w:val="left"/>
      <w:pPr>
        <w:ind w:left="797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17" w:hanging="360"/>
      </w:pPr>
    </w:lvl>
    <w:lvl w:ilvl="2" w:tplc="0415001B">
      <w:start w:val="1"/>
      <w:numFmt w:val="lowerRoman"/>
      <w:lvlText w:val="%3."/>
      <w:lvlJc w:val="right"/>
      <w:pPr>
        <w:ind w:left="2237" w:hanging="180"/>
      </w:pPr>
    </w:lvl>
    <w:lvl w:ilvl="3" w:tplc="0415000F">
      <w:start w:val="1"/>
      <w:numFmt w:val="decimal"/>
      <w:lvlText w:val="%4."/>
      <w:lvlJc w:val="left"/>
      <w:pPr>
        <w:ind w:left="2957" w:hanging="360"/>
      </w:pPr>
    </w:lvl>
    <w:lvl w:ilvl="4" w:tplc="04150019">
      <w:start w:val="1"/>
      <w:numFmt w:val="lowerLetter"/>
      <w:lvlText w:val="%5."/>
      <w:lvlJc w:val="left"/>
      <w:pPr>
        <w:ind w:left="3677" w:hanging="360"/>
      </w:pPr>
    </w:lvl>
    <w:lvl w:ilvl="5" w:tplc="0415001B">
      <w:start w:val="1"/>
      <w:numFmt w:val="lowerRoman"/>
      <w:lvlText w:val="%6."/>
      <w:lvlJc w:val="right"/>
      <w:pPr>
        <w:ind w:left="4397" w:hanging="180"/>
      </w:pPr>
    </w:lvl>
    <w:lvl w:ilvl="6" w:tplc="0415000F">
      <w:start w:val="1"/>
      <w:numFmt w:val="decimal"/>
      <w:lvlText w:val="%7."/>
      <w:lvlJc w:val="left"/>
      <w:pPr>
        <w:ind w:left="5117" w:hanging="360"/>
      </w:pPr>
    </w:lvl>
    <w:lvl w:ilvl="7" w:tplc="04150019">
      <w:start w:val="1"/>
      <w:numFmt w:val="lowerLetter"/>
      <w:lvlText w:val="%8."/>
      <w:lvlJc w:val="left"/>
      <w:pPr>
        <w:ind w:left="5837" w:hanging="360"/>
      </w:pPr>
    </w:lvl>
    <w:lvl w:ilvl="8" w:tplc="0415001B">
      <w:start w:val="1"/>
      <w:numFmt w:val="lowerRoman"/>
      <w:lvlText w:val="%9."/>
      <w:lvlJc w:val="right"/>
      <w:pPr>
        <w:ind w:left="6557" w:hanging="180"/>
      </w:pPr>
    </w:lvl>
  </w:abstractNum>
  <w:abstractNum w:abstractNumId="145" w15:restartNumberingAfterBreak="0">
    <w:nsid w:val="65036B85"/>
    <w:multiLevelType w:val="multilevel"/>
    <w:tmpl w:val="4D58A442"/>
    <w:styleLink w:val="WW8Num101"/>
    <w:lvl w:ilvl="0">
      <w:numFmt w:val="bullet"/>
      <w:lvlText w:val=""/>
      <w:lvlJc w:val="left"/>
      <w:pPr>
        <w:ind w:left="720" w:hanging="360"/>
      </w:pPr>
      <w:rPr>
        <w:rFonts w:ascii="Symbol" w:hAnsi="Symbol" w:cs="Times New Roman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Times New Roman"/>
        <w:sz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Times New Roman"/>
        <w:sz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6" w15:restartNumberingAfterBreak="0">
    <w:nsid w:val="65F81DB2"/>
    <w:multiLevelType w:val="multilevel"/>
    <w:tmpl w:val="F7CA88E2"/>
    <w:lvl w:ilvl="0">
      <w:start w:val="1"/>
      <w:numFmt w:val="decimal"/>
      <w:lvlText w:val="%1)"/>
      <w:lvlJc w:val="left"/>
      <w:pPr>
        <w:ind w:left="1080" w:hanging="72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8357F86"/>
    <w:multiLevelType w:val="hybridMultilevel"/>
    <w:tmpl w:val="B37C2204"/>
    <w:lvl w:ilvl="0" w:tplc="473E960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9007FDD"/>
    <w:multiLevelType w:val="hybridMultilevel"/>
    <w:tmpl w:val="4A529C58"/>
    <w:lvl w:ilvl="0" w:tplc="4A5C2A60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 w:hint="default"/>
        <w:i w:val="0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49" w15:restartNumberingAfterBreak="0">
    <w:nsid w:val="698429CA"/>
    <w:multiLevelType w:val="hybridMultilevel"/>
    <w:tmpl w:val="EA1AAF00"/>
    <w:lvl w:ilvl="0" w:tplc="3D8C79A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091" w:hanging="360"/>
      </w:pPr>
    </w:lvl>
    <w:lvl w:ilvl="2" w:tplc="0352CDE6">
      <w:start w:val="1"/>
      <w:numFmt w:val="lowerLetter"/>
      <w:lvlText w:val="%3)"/>
      <w:lvlJc w:val="left"/>
      <w:pPr>
        <w:ind w:left="1811" w:hanging="18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ind w:left="2531" w:hanging="360"/>
      </w:pPr>
    </w:lvl>
    <w:lvl w:ilvl="4" w:tplc="04150019">
      <w:start w:val="1"/>
      <w:numFmt w:val="lowerLetter"/>
      <w:lvlText w:val="%5."/>
      <w:lvlJc w:val="left"/>
      <w:pPr>
        <w:ind w:left="3251" w:hanging="360"/>
      </w:pPr>
    </w:lvl>
    <w:lvl w:ilvl="5" w:tplc="0415001B">
      <w:start w:val="1"/>
      <w:numFmt w:val="lowerRoman"/>
      <w:lvlText w:val="%6."/>
      <w:lvlJc w:val="right"/>
      <w:pPr>
        <w:ind w:left="3971" w:hanging="180"/>
      </w:pPr>
    </w:lvl>
    <w:lvl w:ilvl="6" w:tplc="0415000F">
      <w:start w:val="1"/>
      <w:numFmt w:val="decimal"/>
      <w:lvlText w:val="%7."/>
      <w:lvlJc w:val="left"/>
      <w:pPr>
        <w:ind w:left="4691" w:hanging="360"/>
      </w:pPr>
    </w:lvl>
    <w:lvl w:ilvl="7" w:tplc="04150019">
      <w:start w:val="1"/>
      <w:numFmt w:val="lowerLetter"/>
      <w:lvlText w:val="%8."/>
      <w:lvlJc w:val="left"/>
      <w:pPr>
        <w:ind w:left="5411" w:hanging="360"/>
      </w:pPr>
    </w:lvl>
    <w:lvl w:ilvl="8" w:tplc="0415001B">
      <w:start w:val="1"/>
      <w:numFmt w:val="lowerRoman"/>
      <w:lvlText w:val="%9."/>
      <w:lvlJc w:val="right"/>
      <w:pPr>
        <w:ind w:left="6131" w:hanging="180"/>
      </w:pPr>
    </w:lvl>
  </w:abstractNum>
  <w:abstractNum w:abstractNumId="150" w15:restartNumberingAfterBreak="0">
    <w:nsid w:val="6A68666A"/>
    <w:multiLevelType w:val="hybridMultilevel"/>
    <w:tmpl w:val="985A32B8"/>
    <w:lvl w:ilvl="0" w:tplc="2E109AB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AB02885"/>
    <w:multiLevelType w:val="multilevel"/>
    <w:tmpl w:val="79486282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B526F90"/>
    <w:multiLevelType w:val="hybridMultilevel"/>
    <w:tmpl w:val="C81A2146"/>
    <w:lvl w:ilvl="0" w:tplc="CF56CB3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3AEDA2C">
      <w:start w:val="1"/>
      <w:numFmt w:val="decimal"/>
      <w:lvlText w:val="%3)"/>
      <w:lvlJc w:val="left"/>
      <w:pPr>
        <w:ind w:left="270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E0F7327"/>
    <w:multiLevelType w:val="multilevel"/>
    <w:tmpl w:val="8E84D9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4" w15:restartNumberingAfterBreak="0">
    <w:nsid w:val="6E113EDB"/>
    <w:multiLevelType w:val="multilevel"/>
    <w:tmpl w:val="4DFA08BE"/>
    <w:lvl w:ilvl="0">
      <w:start w:val="1"/>
      <w:numFmt w:val="decimal"/>
      <w:lvlText w:val="%1)"/>
      <w:lvlJc w:val="left"/>
      <w:pPr>
        <w:tabs>
          <w:tab w:val="num" w:pos="395"/>
        </w:tabs>
        <w:ind w:left="395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Andale Sans UI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Arial" w:eastAsia="Andale Sans UI" w:hAnsi="Arial" w:cs="Arial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5" w15:restartNumberingAfterBreak="0">
    <w:nsid w:val="6F695024"/>
    <w:multiLevelType w:val="hybridMultilevel"/>
    <w:tmpl w:val="8A044CCE"/>
    <w:lvl w:ilvl="0" w:tplc="DDCA192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FD16415"/>
    <w:multiLevelType w:val="multilevel"/>
    <w:tmpl w:val="9294B0B8"/>
    <w:lvl w:ilvl="0">
      <w:start w:val="1"/>
      <w:numFmt w:val="decimal"/>
      <w:lvlText w:val="%1)"/>
      <w:lvlJc w:val="left"/>
      <w:pPr>
        <w:ind w:left="502" w:hanging="360"/>
      </w:pPr>
      <w:rPr>
        <w:rFonts w:ascii="Arial" w:hAnsi="Arial" w:hint="default"/>
        <w:b w:val="0"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57" w15:restartNumberingAfterBreak="0">
    <w:nsid w:val="712C0406"/>
    <w:multiLevelType w:val="multilevel"/>
    <w:tmpl w:val="38BCD960"/>
    <w:styleLink w:val="WW8Num95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  <w:rPr>
        <w:b w:val="0"/>
        <w:strike w:val="0"/>
        <w:dstrike w:val="0"/>
        <w:u w:val="none"/>
        <w:effect w:val="none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158" w15:restartNumberingAfterBreak="0">
    <w:nsid w:val="714D5DD2"/>
    <w:multiLevelType w:val="hybridMultilevel"/>
    <w:tmpl w:val="2EF48D12"/>
    <w:lvl w:ilvl="0" w:tplc="5BCC0EC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14D5F02"/>
    <w:multiLevelType w:val="hybridMultilevel"/>
    <w:tmpl w:val="89586D30"/>
    <w:lvl w:ilvl="0" w:tplc="5C78E64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18F5E26"/>
    <w:multiLevelType w:val="hybridMultilevel"/>
    <w:tmpl w:val="52060656"/>
    <w:lvl w:ilvl="0" w:tplc="53E6F358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1" w15:restartNumberingAfterBreak="0">
    <w:nsid w:val="71EC3036"/>
    <w:multiLevelType w:val="hybridMultilevel"/>
    <w:tmpl w:val="8C9807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2" w15:restartNumberingAfterBreak="0">
    <w:nsid w:val="72CB3619"/>
    <w:multiLevelType w:val="hybridMultilevel"/>
    <w:tmpl w:val="A934BFE2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B7944764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ED05BA2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37D4906"/>
    <w:multiLevelType w:val="multilevel"/>
    <w:tmpl w:val="75AEFFBA"/>
    <w:lvl w:ilvl="0">
      <w:start w:val="5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4385C10"/>
    <w:multiLevelType w:val="hybridMultilevel"/>
    <w:tmpl w:val="00529960"/>
    <w:lvl w:ilvl="0" w:tplc="6B10A47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497093B"/>
    <w:multiLevelType w:val="multilevel"/>
    <w:tmpl w:val="7480C6B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5EA60CC"/>
    <w:multiLevelType w:val="multilevel"/>
    <w:tmpl w:val="91968D52"/>
    <w:lvl w:ilvl="0">
      <w:start w:val="4"/>
      <w:numFmt w:val="decimal"/>
      <w:lvlText w:val="%1."/>
      <w:lvlJc w:val="left"/>
      <w:pPr>
        <w:ind w:left="395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7" w15:restartNumberingAfterBreak="0">
    <w:nsid w:val="772D4B3E"/>
    <w:multiLevelType w:val="hybridMultilevel"/>
    <w:tmpl w:val="B484B138"/>
    <w:lvl w:ilvl="0" w:tplc="04150017">
      <w:start w:val="1"/>
      <w:numFmt w:val="lowerLetter"/>
      <w:lvlText w:val="%1)"/>
      <w:lvlJc w:val="left"/>
      <w:pPr>
        <w:ind w:left="108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2" w:hanging="360"/>
      </w:pPr>
    </w:lvl>
    <w:lvl w:ilvl="2" w:tplc="0415001B">
      <w:start w:val="1"/>
      <w:numFmt w:val="lowerRoman"/>
      <w:lvlText w:val="%3."/>
      <w:lvlJc w:val="right"/>
      <w:pPr>
        <w:ind w:left="2522" w:hanging="180"/>
      </w:pPr>
    </w:lvl>
    <w:lvl w:ilvl="3" w:tplc="0415000F">
      <w:start w:val="1"/>
      <w:numFmt w:val="decimal"/>
      <w:lvlText w:val="%4."/>
      <w:lvlJc w:val="left"/>
      <w:pPr>
        <w:ind w:left="3242" w:hanging="360"/>
      </w:pPr>
    </w:lvl>
    <w:lvl w:ilvl="4" w:tplc="04150019">
      <w:start w:val="1"/>
      <w:numFmt w:val="lowerLetter"/>
      <w:lvlText w:val="%5."/>
      <w:lvlJc w:val="left"/>
      <w:pPr>
        <w:ind w:left="3962" w:hanging="360"/>
      </w:pPr>
    </w:lvl>
    <w:lvl w:ilvl="5" w:tplc="0415001B">
      <w:start w:val="1"/>
      <w:numFmt w:val="lowerRoman"/>
      <w:lvlText w:val="%6."/>
      <w:lvlJc w:val="right"/>
      <w:pPr>
        <w:ind w:left="4682" w:hanging="180"/>
      </w:pPr>
    </w:lvl>
    <w:lvl w:ilvl="6" w:tplc="0415000F">
      <w:start w:val="1"/>
      <w:numFmt w:val="decimal"/>
      <w:lvlText w:val="%7."/>
      <w:lvlJc w:val="left"/>
      <w:pPr>
        <w:ind w:left="5402" w:hanging="360"/>
      </w:pPr>
    </w:lvl>
    <w:lvl w:ilvl="7" w:tplc="04150019">
      <w:start w:val="1"/>
      <w:numFmt w:val="lowerLetter"/>
      <w:lvlText w:val="%8."/>
      <w:lvlJc w:val="left"/>
      <w:pPr>
        <w:ind w:left="6122" w:hanging="360"/>
      </w:pPr>
    </w:lvl>
    <w:lvl w:ilvl="8" w:tplc="0415001B">
      <w:start w:val="1"/>
      <w:numFmt w:val="lowerRoman"/>
      <w:lvlText w:val="%9."/>
      <w:lvlJc w:val="right"/>
      <w:pPr>
        <w:ind w:left="6842" w:hanging="180"/>
      </w:pPr>
    </w:lvl>
  </w:abstractNum>
  <w:abstractNum w:abstractNumId="168" w15:restartNumberingAfterBreak="0">
    <w:nsid w:val="77FE3096"/>
    <w:multiLevelType w:val="hybridMultilevel"/>
    <w:tmpl w:val="C2F84966"/>
    <w:lvl w:ilvl="0" w:tplc="3EFE208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82F69C7"/>
    <w:multiLevelType w:val="hybridMultilevel"/>
    <w:tmpl w:val="8D7658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0" w15:restartNumberingAfterBreak="0">
    <w:nsid w:val="79EE73DA"/>
    <w:multiLevelType w:val="hybridMultilevel"/>
    <w:tmpl w:val="A5AC5EFC"/>
    <w:lvl w:ilvl="0" w:tplc="C9322AB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A4A3454"/>
    <w:multiLevelType w:val="multilevel"/>
    <w:tmpl w:val="0BB8F9A4"/>
    <w:styleLink w:val="WW8Num43"/>
    <w:lvl w:ilvl="0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i w:val="0"/>
        <w:color w:val="000000"/>
        <w:w w:val="96"/>
        <w:sz w:val="24"/>
        <w:szCs w:val="24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72" w15:restartNumberingAfterBreak="0">
    <w:nsid w:val="7A851E03"/>
    <w:multiLevelType w:val="multilevel"/>
    <w:tmpl w:val="30988FA4"/>
    <w:lvl w:ilvl="0">
      <w:start w:val="1"/>
      <w:numFmt w:val="decimal"/>
      <w:lvlText w:val="%1)"/>
      <w:lvlJc w:val="left"/>
      <w:pPr>
        <w:tabs>
          <w:tab w:val="num" w:pos="-108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3" w15:restartNumberingAfterBreak="0">
    <w:nsid w:val="7B71630A"/>
    <w:multiLevelType w:val="hybridMultilevel"/>
    <w:tmpl w:val="3E662F88"/>
    <w:lvl w:ilvl="0" w:tplc="D8CA5EB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7CDD0E14"/>
    <w:multiLevelType w:val="hybridMultilevel"/>
    <w:tmpl w:val="640EDDB0"/>
    <w:lvl w:ilvl="0" w:tplc="64F23566">
      <w:start w:val="1"/>
      <w:numFmt w:val="decimal"/>
      <w:lvlText w:val="%1)"/>
      <w:lvlJc w:val="left"/>
      <w:pPr>
        <w:ind w:left="903" w:hanging="360"/>
      </w:pPr>
      <w:rPr>
        <w:rFonts w:ascii="Arial" w:hAnsi="Arial" w:cs="Arial"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1623" w:hanging="360"/>
      </w:pPr>
    </w:lvl>
    <w:lvl w:ilvl="2" w:tplc="0415001B">
      <w:start w:val="1"/>
      <w:numFmt w:val="lowerRoman"/>
      <w:lvlText w:val="%3."/>
      <w:lvlJc w:val="right"/>
      <w:pPr>
        <w:ind w:left="2343" w:hanging="180"/>
      </w:pPr>
    </w:lvl>
    <w:lvl w:ilvl="3" w:tplc="0415000F">
      <w:start w:val="1"/>
      <w:numFmt w:val="decimal"/>
      <w:lvlText w:val="%4."/>
      <w:lvlJc w:val="left"/>
      <w:pPr>
        <w:ind w:left="3063" w:hanging="360"/>
      </w:pPr>
    </w:lvl>
    <w:lvl w:ilvl="4" w:tplc="04150019">
      <w:start w:val="1"/>
      <w:numFmt w:val="lowerLetter"/>
      <w:lvlText w:val="%5."/>
      <w:lvlJc w:val="left"/>
      <w:pPr>
        <w:ind w:left="3783" w:hanging="360"/>
      </w:pPr>
    </w:lvl>
    <w:lvl w:ilvl="5" w:tplc="0415001B">
      <w:start w:val="1"/>
      <w:numFmt w:val="lowerRoman"/>
      <w:lvlText w:val="%6."/>
      <w:lvlJc w:val="right"/>
      <w:pPr>
        <w:ind w:left="4503" w:hanging="180"/>
      </w:pPr>
    </w:lvl>
    <w:lvl w:ilvl="6" w:tplc="0415000F">
      <w:start w:val="1"/>
      <w:numFmt w:val="decimal"/>
      <w:lvlText w:val="%7."/>
      <w:lvlJc w:val="left"/>
      <w:pPr>
        <w:ind w:left="5223" w:hanging="360"/>
      </w:pPr>
    </w:lvl>
    <w:lvl w:ilvl="7" w:tplc="04150019">
      <w:start w:val="1"/>
      <w:numFmt w:val="lowerLetter"/>
      <w:lvlText w:val="%8."/>
      <w:lvlJc w:val="left"/>
      <w:pPr>
        <w:ind w:left="5943" w:hanging="360"/>
      </w:pPr>
    </w:lvl>
    <w:lvl w:ilvl="8" w:tplc="0415001B">
      <w:start w:val="1"/>
      <w:numFmt w:val="lowerRoman"/>
      <w:lvlText w:val="%9."/>
      <w:lvlJc w:val="right"/>
      <w:pPr>
        <w:ind w:left="6663" w:hanging="180"/>
      </w:pPr>
    </w:lvl>
  </w:abstractNum>
  <w:abstractNum w:abstractNumId="175" w15:restartNumberingAfterBreak="0">
    <w:nsid w:val="7CF178E9"/>
    <w:multiLevelType w:val="hybridMultilevel"/>
    <w:tmpl w:val="CFBE36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7D445C6E"/>
    <w:multiLevelType w:val="hybridMultilevel"/>
    <w:tmpl w:val="393636B8"/>
    <w:lvl w:ilvl="0" w:tplc="9CDAD44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FA65670"/>
    <w:multiLevelType w:val="multilevel"/>
    <w:tmpl w:val="97BCAEC0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8" w15:restartNumberingAfterBreak="0">
    <w:nsid w:val="7FFE131E"/>
    <w:multiLevelType w:val="multilevel"/>
    <w:tmpl w:val="D9A2CBCA"/>
    <w:lvl w:ilvl="0">
      <w:start w:val="1"/>
      <w:numFmt w:val="decimal"/>
      <w:lvlText w:val="%1)"/>
      <w:lvlJc w:val="left"/>
      <w:pPr>
        <w:tabs>
          <w:tab w:val="num" w:pos="755"/>
        </w:tabs>
        <w:ind w:left="755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num w:numId="1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2"/>
  </w:num>
  <w:num w:numId="1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9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1">
    <w:abstractNumId w:val="167"/>
  </w:num>
  <w:num w:numId="3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3"/>
    </w:lvlOverride>
    <w:lvlOverride w:ilvl="8">
      <w:startOverride w:val="1"/>
    </w:lvlOverride>
  </w:num>
  <w:num w:numId="37">
    <w:abstractNumId w:val="60"/>
  </w:num>
  <w:num w:numId="38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1"/>
  </w:num>
  <w:num w:numId="42">
    <w:abstractNumId w:val="171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3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0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4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10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9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4"/>
  </w:num>
  <w:num w:numId="102">
    <w:abstractNumId w:val="10"/>
  </w:num>
  <w:num w:numId="103">
    <w:abstractNumId w:val="57"/>
  </w:num>
  <w:num w:numId="104">
    <w:abstractNumId w:val="142"/>
  </w:num>
  <w:num w:numId="105">
    <w:abstractNumId w:val="145"/>
  </w:num>
  <w:num w:numId="106">
    <w:abstractNumId w:val="157"/>
  </w:num>
  <w:num w:numId="107">
    <w:abstractNumId w:val="112"/>
  </w:num>
  <w:num w:numId="108">
    <w:abstractNumId w:val="53"/>
  </w:num>
  <w:num w:numId="109">
    <w:abstractNumId w:val="140"/>
  </w:num>
  <w:num w:numId="110">
    <w:abstractNumId w:val="96"/>
  </w:num>
  <w:num w:numId="111">
    <w:abstractNumId w:val="119"/>
  </w:num>
  <w:num w:numId="112">
    <w:abstractNumId w:val="75"/>
  </w:num>
  <w:num w:numId="113">
    <w:abstractNumId w:val="161"/>
  </w:num>
  <w:num w:numId="114">
    <w:abstractNumId w:val="14"/>
  </w:num>
  <w:num w:numId="115">
    <w:abstractNumId w:val="141"/>
  </w:num>
  <w:num w:numId="116">
    <w:abstractNumId w:val="71"/>
  </w:num>
  <w:num w:numId="117">
    <w:abstractNumId w:val="111"/>
  </w:num>
  <w:num w:numId="118">
    <w:abstractNumId w:val="47"/>
  </w:num>
  <w:num w:numId="119">
    <w:abstractNumId w:val="128"/>
  </w:num>
  <w:num w:numId="120">
    <w:abstractNumId w:val="99"/>
  </w:num>
  <w:num w:numId="121">
    <w:abstractNumId w:val="147"/>
  </w:num>
  <w:num w:numId="122">
    <w:abstractNumId w:val="55"/>
  </w:num>
  <w:num w:numId="123">
    <w:abstractNumId w:val="146"/>
  </w:num>
  <w:num w:numId="124">
    <w:abstractNumId w:val="154"/>
  </w:num>
  <w:num w:numId="125">
    <w:abstractNumId w:val="78"/>
  </w:num>
  <w:num w:numId="126">
    <w:abstractNumId w:val="33"/>
  </w:num>
  <w:num w:numId="127">
    <w:abstractNumId w:val="65"/>
  </w:num>
  <w:num w:numId="128">
    <w:abstractNumId w:val="116"/>
  </w:num>
  <w:num w:numId="129">
    <w:abstractNumId w:val="51"/>
  </w:num>
  <w:num w:numId="130">
    <w:abstractNumId w:val="43"/>
  </w:num>
  <w:num w:numId="131">
    <w:abstractNumId w:val="54"/>
  </w:num>
  <w:num w:numId="132">
    <w:abstractNumId w:val="74"/>
  </w:num>
  <w:num w:numId="133">
    <w:abstractNumId w:val="177"/>
  </w:num>
  <w:num w:numId="134">
    <w:abstractNumId w:val="177"/>
    <w:lvlOverride w:ilvl="0">
      <w:startOverride w:val="1"/>
    </w:lvlOverride>
  </w:num>
  <w:num w:numId="135">
    <w:abstractNumId w:val="103"/>
  </w:num>
  <w:num w:numId="136">
    <w:abstractNumId w:val="40"/>
  </w:num>
  <w:num w:numId="137">
    <w:abstractNumId w:val="40"/>
    <w:lvlOverride w:ilvl="0">
      <w:startOverride w:val="1"/>
    </w:lvlOverride>
  </w:num>
  <w:num w:numId="138">
    <w:abstractNumId w:val="48"/>
  </w:num>
  <w:num w:numId="139">
    <w:abstractNumId w:val="48"/>
    <w:lvlOverride w:ilvl="0">
      <w:startOverride w:val="1"/>
    </w:lvlOverride>
  </w:num>
  <w:num w:numId="140">
    <w:abstractNumId w:val="15"/>
  </w:num>
  <w:num w:numId="141">
    <w:abstractNumId w:val="67"/>
  </w:num>
  <w:num w:numId="142">
    <w:abstractNumId w:val="72"/>
  </w:num>
  <w:num w:numId="143">
    <w:abstractNumId w:val="98"/>
  </w:num>
  <w:num w:numId="144">
    <w:abstractNumId w:val="98"/>
    <w:lvlOverride w:ilvl="0">
      <w:startOverride w:val="1"/>
    </w:lvlOverride>
  </w:num>
  <w:num w:numId="145">
    <w:abstractNumId w:val="166"/>
  </w:num>
  <w:num w:numId="146">
    <w:abstractNumId w:val="109"/>
  </w:num>
  <w:num w:numId="147">
    <w:abstractNumId w:val="109"/>
    <w:lvlOverride w:ilvl="0">
      <w:startOverride w:val="3"/>
    </w:lvlOverride>
  </w:num>
  <w:num w:numId="148">
    <w:abstractNumId w:val="97"/>
  </w:num>
  <w:num w:numId="149">
    <w:abstractNumId w:val="97"/>
    <w:lvlOverride w:ilvl="0">
      <w:startOverride w:val="5"/>
    </w:lvlOverride>
  </w:num>
  <w:num w:numId="150">
    <w:abstractNumId w:val="16"/>
  </w:num>
  <w:num w:numId="15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152">
    <w:abstractNumId w:val="38"/>
  </w:num>
  <w:num w:numId="153">
    <w:abstractNumId w:val="76"/>
  </w:num>
  <w:num w:numId="154">
    <w:abstractNumId w:val="62"/>
  </w:num>
  <w:num w:numId="155">
    <w:abstractNumId w:val="30"/>
  </w:num>
  <w:num w:numId="156">
    <w:abstractNumId w:val="23"/>
  </w:num>
  <w:num w:numId="157">
    <w:abstractNumId w:val="150"/>
  </w:num>
  <w:num w:numId="158">
    <w:abstractNumId w:val="115"/>
  </w:num>
  <w:num w:numId="159">
    <w:abstractNumId w:val="25"/>
  </w:num>
  <w:num w:numId="160">
    <w:abstractNumId w:val="176"/>
  </w:num>
  <w:num w:numId="161">
    <w:abstractNumId w:val="113"/>
  </w:num>
  <w:num w:numId="162">
    <w:abstractNumId w:val="45"/>
  </w:num>
  <w:num w:numId="163">
    <w:abstractNumId w:val="155"/>
  </w:num>
  <w:num w:numId="164">
    <w:abstractNumId w:val="24"/>
  </w:num>
  <w:num w:numId="165">
    <w:abstractNumId w:val="163"/>
  </w:num>
  <w:num w:numId="166">
    <w:abstractNumId w:val="9"/>
  </w:num>
  <w:num w:numId="167">
    <w:abstractNumId w:val="11"/>
  </w:num>
  <w:num w:numId="168">
    <w:abstractNumId w:val="118"/>
  </w:num>
  <w:num w:numId="169">
    <w:abstractNumId w:val="156"/>
  </w:num>
  <w:num w:numId="170">
    <w:abstractNumId w:val="122"/>
  </w:num>
  <w:num w:numId="171">
    <w:abstractNumId w:val="44"/>
  </w:num>
  <w:num w:numId="172">
    <w:abstractNumId w:val="164"/>
  </w:num>
  <w:num w:numId="173">
    <w:abstractNumId w:val="19"/>
  </w:num>
  <w:num w:numId="174">
    <w:abstractNumId w:val="39"/>
  </w:num>
  <w:num w:numId="175">
    <w:abstractNumId w:val="35"/>
  </w:num>
  <w:num w:numId="176">
    <w:abstractNumId w:val="158"/>
  </w:num>
  <w:num w:numId="177">
    <w:abstractNumId w:val="82"/>
  </w:num>
  <w:num w:numId="178">
    <w:abstractNumId w:val="114"/>
  </w:num>
  <w:num w:numId="179">
    <w:abstractNumId w:val="5"/>
  </w:num>
  <w:num w:numId="180">
    <w:abstractNumId w:val="126"/>
  </w:num>
  <w:num w:numId="181">
    <w:abstractNumId w:val="41"/>
  </w:num>
  <w:num w:numId="182">
    <w:abstractNumId w:val="79"/>
  </w:num>
  <w:num w:numId="183">
    <w:abstractNumId w:val="133"/>
  </w:num>
  <w:num w:numId="184">
    <w:abstractNumId w:val="6"/>
  </w:num>
  <w:num w:numId="185">
    <w:abstractNumId w:val="18"/>
  </w:num>
  <w:num w:numId="186">
    <w:abstractNumId w:val="3"/>
  </w:num>
  <w:num w:numId="187">
    <w:abstractNumId w:val="2"/>
  </w:num>
  <w:num w:numId="188">
    <w:abstractNumId w:val="160"/>
  </w:num>
  <w:num w:numId="189">
    <w:abstractNumId w:val="107"/>
  </w:num>
  <w:num w:numId="190">
    <w:abstractNumId w:val="100"/>
  </w:num>
  <w:numIdMacAtCleanup w:val="1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779"/>
    <w:rsid w:val="00000D5A"/>
    <w:rsid w:val="00001EF3"/>
    <w:rsid w:val="0000607B"/>
    <w:rsid w:val="00006679"/>
    <w:rsid w:val="00011E46"/>
    <w:rsid w:val="0001793F"/>
    <w:rsid w:val="00020220"/>
    <w:rsid w:val="000220E0"/>
    <w:rsid w:val="0002670C"/>
    <w:rsid w:val="000267EE"/>
    <w:rsid w:val="000310DA"/>
    <w:rsid w:val="000317B4"/>
    <w:rsid w:val="0003453F"/>
    <w:rsid w:val="00043A9E"/>
    <w:rsid w:val="00046720"/>
    <w:rsid w:val="00046853"/>
    <w:rsid w:val="000470FB"/>
    <w:rsid w:val="00057F0E"/>
    <w:rsid w:val="00062FFB"/>
    <w:rsid w:val="00063DD8"/>
    <w:rsid w:val="00063F83"/>
    <w:rsid w:val="00064E87"/>
    <w:rsid w:val="000721CC"/>
    <w:rsid w:val="00075424"/>
    <w:rsid w:val="00085782"/>
    <w:rsid w:val="000864BC"/>
    <w:rsid w:val="00093254"/>
    <w:rsid w:val="000953AC"/>
    <w:rsid w:val="000969CD"/>
    <w:rsid w:val="00096D89"/>
    <w:rsid w:val="000A4579"/>
    <w:rsid w:val="000B0BFE"/>
    <w:rsid w:val="000B27DD"/>
    <w:rsid w:val="000C0292"/>
    <w:rsid w:val="000C11CD"/>
    <w:rsid w:val="000C33B0"/>
    <w:rsid w:val="000C5842"/>
    <w:rsid w:val="000D021C"/>
    <w:rsid w:val="000D12E5"/>
    <w:rsid w:val="000D2967"/>
    <w:rsid w:val="000E26EE"/>
    <w:rsid w:val="000E3384"/>
    <w:rsid w:val="000E7BC7"/>
    <w:rsid w:val="000F11A5"/>
    <w:rsid w:val="000F2FC5"/>
    <w:rsid w:val="000F3855"/>
    <w:rsid w:val="000F6DF5"/>
    <w:rsid w:val="00104BD2"/>
    <w:rsid w:val="00104E2D"/>
    <w:rsid w:val="00105F04"/>
    <w:rsid w:val="001062AE"/>
    <w:rsid w:val="00106401"/>
    <w:rsid w:val="00110C5A"/>
    <w:rsid w:val="0011138C"/>
    <w:rsid w:val="00116F26"/>
    <w:rsid w:val="00121766"/>
    <w:rsid w:val="00125393"/>
    <w:rsid w:val="001258DF"/>
    <w:rsid w:val="00126F58"/>
    <w:rsid w:val="0013241E"/>
    <w:rsid w:val="00135A50"/>
    <w:rsid w:val="001374A7"/>
    <w:rsid w:val="001418CB"/>
    <w:rsid w:val="001448AD"/>
    <w:rsid w:val="001458D3"/>
    <w:rsid w:val="001470A8"/>
    <w:rsid w:val="00155A72"/>
    <w:rsid w:val="0015617E"/>
    <w:rsid w:val="00156ED4"/>
    <w:rsid w:val="0015704D"/>
    <w:rsid w:val="00157530"/>
    <w:rsid w:val="00160B91"/>
    <w:rsid w:val="001627F1"/>
    <w:rsid w:val="00163BAA"/>
    <w:rsid w:val="001656E2"/>
    <w:rsid w:val="001748A0"/>
    <w:rsid w:val="00177B81"/>
    <w:rsid w:val="00177D7B"/>
    <w:rsid w:val="00181870"/>
    <w:rsid w:val="001821F8"/>
    <w:rsid w:val="001848C0"/>
    <w:rsid w:val="00190BD7"/>
    <w:rsid w:val="00193A95"/>
    <w:rsid w:val="0019471A"/>
    <w:rsid w:val="00196B21"/>
    <w:rsid w:val="001A6364"/>
    <w:rsid w:val="001A7DAE"/>
    <w:rsid w:val="001B226E"/>
    <w:rsid w:val="001B3D42"/>
    <w:rsid w:val="001B4318"/>
    <w:rsid w:val="001D2FAB"/>
    <w:rsid w:val="001D3039"/>
    <w:rsid w:val="001D784E"/>
    <w:rsid w:val="001E000F"/>
    <w:rsid w:val="001E0326"/>
    <w:rsid w:val="001E0AC1"/>
    <w:rsid w:val="001E434F"/>
    <w:rsid w:val="001E49BF"/>
    <w:rsid w:val="001E4EAB"/>
    <w:rsid w:val="001F5354"/>
    <w:rsid w:val="00200829"/>
    <w:rsid w:val="0020342C"/>
    <w:rsid w:val="00204718"/>
    <w:rsid w:val="00204720"/>
    <w:rsid w:val="00205C5B"/>
    <w:rsid w:val="00206397"/>
    <w:rsid w:val="002064E3"/>
    <w:rsid w:val="0020715F"/>
    <w:rsid w:val="002101D5"/>
    <w:rsid w:val="00211CD6"/>
    <w:rsid w:val="00212633"/>
    <w:rsid w:val="002215AF"/>
    <w:rsid w:val="00225F42"/>
    <w:rsid w:val="00231E65"/>
    <w:rsid w:val="00232EDA"/>
    <w:rsid w:val="00236852"/>
    <w:rsid w:val="002479D3"/>
    <w:rsid w:val="00250B70"/>
    <w:rsid w:val="00252C38"/>
    <w:rsid w:val="00254E66"/>
    <w:rsid w:val="0025558D"/>
    <w:rsid w:val="002565B5"/>
    <w:rsid w:val="00260ADA"/>
    <w:rsid w:val="00260C13"/>
    <w:rsid w:val="0026101B"/>
    <w:rsid w:val="00266091"/>
    <w:rsid w:val="002679DD"/>
    <w:rsid w:val="00272984"/>
    <w:rsid w:val="002768F6"/>
    <w:rsid w:val="0028078D"/>
    <w:rsid w:val="002830BC"/>
    <w:rsid w:val="002916C3"/>
    <w:rsid w:val="002A0AAA"/>
    <w:rsid w:val="002A21C9"/>
    <w:rsid w:val="002A743F"/>
    <w:rsid w:val="002C0779"/>
    <w:rsid w:val="002C1F13"/>
    <w:rsid w:val="002C285C"/>
    <w:rsid w:val="002C338A"/>
    <w:rsid w:val="002C4286"/>
    <w:rsid w:val="002D1A69"/>
    <w:rsid w:val="002D1F93"/>
    <w:rsid w:val="002D4546"/>
    <w:rsid w:val="002D7A7C"/>
    <w:rsid w:val="002F00C7"/>
    <w:rsid w:val="0030055C"/>
    <w:rsid w:val="0030077F"/>
    <w:rsid w:val="00310993"/>
    <w:rsid w:val="00315791"/>
    <w:rsid w:val="00316334"/>
    <w:rsid w:val="00320C53"/>
    <w:rsid w:val="003220BE"/>
    <w:rsid w:val="00323521"/>
    <w:rsid w:val="00327181"/>
    <w:rsid w:val="00327D87"/>
    <w:rsid w:val="00335644"/>
    <w:rsid w:val="00340528"/>
    <w:rsid w:val="003414D2"/>
    <w:rsid w:val="003460FC"/>
    <w:rsid w:val="0034795F"/>
    <w:rsid w:val="003479BB"/>
    <w:rsid w:val="00347DA2"/>
    <w:rsid w:val="00351585"/>
    <w:rsid w:val="00352EF5"/>
    <w:rsid w:val="00353716"/>
    <w:rsid w:val="00354A10"/>
    <w:rsid w:val="00365E01"/>
    <w:rsid w:val="00367D2F"/>
    <w:rsid w:val="0037143A"/>
    <w:rsid w:val="0037162E"/>
    <w:rsid w:val="0037451B"/>
    <w:rsid w:val="003756DE"/>
    <w:rsid w:val="00375A3B"/>
    <w:rsid w:val="003765E1"/>
    <w:rsid w:val="003779C4"/>
    <w:rsid w:val="003840CD"/>
    <w:rsid w:val="003848C8"/>
    <w:rsid w:val="003859E5"/>
    <w:rsid w:val="003901C1"/>
    <w:rsid w:val="003906C6"/>
    <w:rsid w:val="00392D5B"/>
    <w:rsid w:val="00394CC6"/>
    <w:rsid w:val="00396001"/>
    <w:rsid w:val="00396819"/>
    <w:rsid w:val="003A3BBB"/>
    <w:rsid w:val="003A7800"/>
    <w:rsid w:val="003B5FBD"/>
    <w:rsid w:val="003B67B3"/>
    <w:rsid w:val="003B79BE"/>
    <w:rsid w:val="003B7B63"/>
    <w:rsid w:val="003C2309"/>
    <w:rsid w:val="003C3FA0"/>
    <w:rsid w:val="003C6C1F"/>
    <w:rsid w:val="003C7EB3"/>
    <w:rsid w:val="003D6102"/>
    <w:rsid w:val="003D6F5B"/>
    <w:rsid w:val="003E28B0"/>
    <w:rsid w:val="003F1D43"/>
    <w:rsid w:val="003F3743"/>
    <w:rsid w:val="003F74FA"/>
    <w:rsid w:val="00401A27"/>
    <w:rsid w:val="0040524A"/>
    <w:rsid w:val="004057AC"/>
    <w:rsid w:val="00405A1E"/>
    <w:rsid w:val="00405BD5"/>
    <w:rsid w:val="004109B2"/>
    <w:rsid w:val="0041557B"/>
    <w:rsid w:val="004165E7"/>
    <w:rsid w:val="00421F84"/>
    <w:rsid w:val="00423505"/>
    <w:rsid w:val="004316FB"/>
    <w:rsid w:val="00432061"/>
    <w:rsid w:val="00433B04"/>
    <w:rsid w:val="004469B7"/>
    <w:rsid w:val="0045537A"/>
    <w:rsid w:val="00455C15"/>
    <w:rsid w:val="004565BD"/>
    <w:rsid w:val="0045675D"/>
    <w:rsid w:val="0046288B"/>
    <w:rsid w:val="00462F5C"/>
    <w:rsid w:val="0046335D"/>
    <w:rsid w:val="00463D81"/>
    <w:rsid w:val="004658FD"/>
    <w:rsid w:val="004707F0"/>
    <w:rsid w:val="004723F8"/>
    <w:rsid w:val="00474165"/>
    <w:rsid w:val="00475165"/>
    <w:rsid w:val="004806B1"/>
    <w:rsid w:val="00486618"/>
    <w:rsid w:val="00487AEF"/>
    <w:rsid w:val="00491897"/>
    <w:rsid w:val="00497041"/>
    <w:rsid w:val="004971EF"/>
    <w:rsid w:val="004A1ADC"/>
    <w:rsid w:val="004A34F2"/>
    <w:rsid w:val="004A4C5D"/>
    <w:rsid w:val="004B0688"/>
    <w:rsid w:val="004C0AED"/>
    <w:rsid w:val="004C1248"/>
    <w:rsid w:val="004C31F5"/>
    <w:rsid w:val="004C5674"/>
    <w:rsid w:val="004D4F62"/>
    <w:rsid w:val="004D5843"/>
    <w:rsid w:val="004E1B0A"/>
    <w:rsid w:val="004F027E"/>
    <w:rsid w:val="004F2B67"/>
    <w:rsid w:val="00500020"/>
    <w:rsid w:val="00502F37"/>
    <w:rsid w:val="0050376A"/>
    <w:rsid w:val="00505DB6"/>
    <w:rsid w:val="005062D7"/>
    <w:rsid w:val="00521F55"/>
    <w:rsid w:val="00522857"/>
    <w:rsid w:val="005245F7"/>
    <w:rsid w:val="00524756"/>
    <w:rsid w:val="005248DA"/>
    <w:rsid w:val="005249AB"/>
    <w:rsid w:val="00527837"/>
    <w:rsid w:val="00532D56"/>
    <w:rsid w:val="00532EB8"/>
    <w:rsid w:val="00535E9F"/>
    <w:rsid w:val="00536EF0"/>
    <w:rsid w:val="0054204B"/>
    <w:rsid w:val="00550834"/>
    <w:rsid w:val="00552F99"/>
    <w:rsid w:val="00554FD8"/>
    <w:rsid w:val="0056225D"/>
    <w:rsid w:val="00565782"/>
    <w:rsid w:val="00565941"/>
    <w:rsid w:val="005702F8"/>
    <w:rsid w:val="0057537B"/>
    <w:rsid w:val="00577E9B"/>
    <w:rsid w:val="00580C19"/>
    <w:rsid w:val="005827D3"/>
    <w:rsid w:val="005840D8"/>
    <w:rsid w:val="005859FD"/>
    <w:rsid w:val="00586160"/>
    <w:rsid w:val="00590C62"/>
    <w:rsid w:val="0059313C"/>
    <w:rsid w:val="0059530C"/>
    <w:rsid w:val="00595500"/>
    <w:rsid w:val="00596E46"/>
    <w:rsid w:val="005972FE"/>
    <w:rsid w:val="005A2DA7"/>
    <w:rsid w:val="005B0454"/>
    <w:rsid w:val="005B0CD5"/>
    <w:rsid w:val="005B2F2E"/>
    <w:rsid w:val="005B7DF6"/>
    <w:rsid w:val="005C087C"/>
    <w:rsid w:val="005C1013"/>
    <w:rsid w:val="005C4A64"/>
    <w:rsid w:val="005C5353"/>
    <w:rsid w:val="005C58DA"/>
    <w:rsid w:val="005C7A3F"/>
    <w:rsid w:val="005D1EF3"/>
    <w:rsid w:val="005D2167"/>
    <w:rsid w:val="005D3075"/>
    <w:rsid w:val="005D39D2"/>
    <w:rsid w:val="005D5099"/>
    <w:rsid w:val="005E084E"/>
    <w:rsid w:val="005F56C1"/>
    <w:rsid w:val="005F61A5"/>
    <w:rsid w:val="0060364E"/>
    <w:rsid w:val="006046C1"/>
    <w:rsid w:val="00613F38"/>
    <w:rsid w:val="00614E74"/>
    <w:rsid w:val="006208C5"/>
    <w:rsid w:val="00622002"/>
    <w:rsid w:val="006259A9"/>
    <w:rsid w:val="00625FCB"/>
    <w:rsid w:val="00631A71"/>
    <w:rsid w:val="00634FF0"/>
    <w:rsid w:val="00636C46"/>
    <w:rsid w:val="00645C67"/>
    <w:rsid w:val="00652370"/>
    <w:rsid w:val="00652751"/>
    <w:rsid w:val="006601EC"/>
    <w:rsid w:val="00661151"/>
    <w:rsid w:val="00664A2C"/>
    <w:rsid w:val="00666314"/>
    <w:rsid w:val="00666832"/>
    <w:rsid w:val="0067047B"/>
    <w:rsid w:val="00675B9A"/>
    <w:rsid w:val="00676503"/>
    <w:rsid w:val="00680E09"/>
    <w:rsid w:val="006832B0"/>
    <w:rsid w:val="00683537"/>
    <w:rsid w:val="0068645B"/>
    <w:rsid w:val="0068798C"/>
    <w:rsid w:val="00687DF0"/>
    <w:rsid w:val="00692685"/>
    <w:rsid w:val="00693F43"/>
    <w:rsid w:val="006A0082"/>
    <w:rsid w:val="006B515D"/>
    <w:rsid w:val="006B77F0"/>
    <w:rsid w:val="006C74B2"/>
    <w:rsid w:val="006D0D44"/>
    <w:rsid w:val="006D0E3E"/>
    <w:rsid w:val="006D3595"/>
    <w:rsid w:val="006D45F3"/>
    <w:rsid w:val="006D564A"/>
    <w:rsid w:val="006D690B"/>
    <w:rsid w:val="006D7014"/>
    <w:rsid w:val="006E4D33"/>
    <w:rsid w:val="006E6BE1"/>
    <w:rsid w:val="006F00C0"/>
    <w:rsid w:val="006F3FF5"/>
    <w:rsid w:val="007016E5"/>
    <w:rsid w:val="00702722"/>
    <w:rsid w:val="0070704A"/>
    <w:rsid w:val="00707D0B"/>
    <w:rsid w:val="00715C43"/>
    <w:rsid w:val="0072146E"/>
    <w:rsid w:val="00721D70"/>
    <w:rsid w:val="00724921"/>
    <w:rsid w:val="007316D3"/>
    <w:rsid w:val="00732DF2"/>
    <w:rsid w:val="00732ECB"/>
    <w:rsid w:val="00736D1F"/>
    <w:rsid w:val="00737D16"/>
    <w:rsid w:val="00744028"/>
    <w:rsid w:val="0075116C"/>
    <w:rsid w:val="0075511C"/>
    <w:rsid w:val="00755348"/>
    <w:rsid w:val="00756EC9"/>
    <w:rsid w:val="0076143B"/>
    <w:rsid w:val="00762317"/>
    <w:rsid w:val="0076236C"/>
    <w:rsid w:val="007647B6"/>
    <w:rsid w:val="007655E8"/>
    <w:rsid w:val="00765FC0"/>
    <w:rsid w:val="00766365"/>
    <w:rsid w:val="0076730A"/>
    <w:rsid w:val="0077140C"/>
    <w:rsid w:val="00771ED6"/>
    <w:rsid w:val="00773F69"/>
    <w:rsid w:val="0078275D"/>
    <w:rsid w:val="00787E9C"/>
    <w:rsid w:val="00797387"/>
    <w:rsid w:val="007A344F"/>
    <w:rsid w:val="007A437A"/>
    <w:rsid w:val="007A7984"/>
    <w:rsid w:val="007B24AF"/>
    <w:rsid w:val="007B29DE"/>
    <w:rsid w:val="007B5313"/>
    <w:rsid w:val="007B76CD"/>
    <w:rsid w:val="007C2CEF"/>
    <w:rsid w:val="007C3590"/>
    <w:rsid w:val="007C3E4D"/>
    <w:rsid w:val="007C4E22"/>
    <w:rsid w:val="007D2C61"/>
    <w:rsid w:val="007D3B26"/>
    <w:rsid w:val="007D64EA"/>
    <w:rsid w:val="007D6996"/>
    <w:rsid w:val="007E0F54"/>
    <w:rsid w:val="007E44E5"/>
    <w:rsid w:val="007E4F62"/>
    <w:rsid w:val="007E679E"/>
    <w:rsid w:val="007F4DDC"/>
    <w:rsid w:val="00802B9F"/>
    <w:rsid w:val="0081328E"/>
    <w:rsid w:val="0081477A"/>
    <w:rsid w:val="008221AF"/>
    <w:rsid w:val="008236BE"/>
    <w:rsid w:val="008279B9"/>
    <w:rsid w:val="00827B35"/>
    <w:rsid w:val="00835061"/>
    <w:rsid w:val="00835899"/>
    <w:rsid w:val="008436DE"/>
    <w:rsid w:val="00843CC9"/>
    <w:rsid w:val="00847608"/>
    <w:rsid w:val="00847C6C"/>
    <w:rsid w:val="00855627"/>
    <w:rsid w:val="00861588"/>
    <w:rsid w:val="00862140"/>
    <w:rsid w:val="0086786E"/>
    <w:rsid w:val="00872B2D"/>
    <w:rsid w:val="008828EB"/>
    <w:rsid w:val="00883481"/>
    <w:rsid w:val="008876C3"/>
    <w:rsid w:val="00892E6C"/>
    <w:rsid w:val="00895965"/>
    <w:rsid w:val="00896F16"/>
    <w:rsid w:val="00897CE6"/>
    <w:rsid w:val="00897DE6"/>
    <w:rsid w:val="008A4BCA"/>
    <w:rsid w:val="008A5D08"/>
    <w:rsid w:val="008B1C48"/>
    <w:rsid w:val="008B5D05"/>
    <w:rsid w:val="008C0343"/>
    <w:rsid w:val="008C04A4"/>
    <w:rsid w:val="008C0EB1"/>
    <w:rsid w:val="008C2CC2"/>
    <w:rsid w:val="008C65E4"/>
    <w:rsid w:val="008D0D05"/>
    <w:rsid w:val="008D0F65"/>
    <w:rsid w:val="008D13E1"/>
    <w:rsid w:val="008D50DC"/>
    <w:rsid w:val="008E3FCE"/>
    <w:rsid w:val="008E42D2"/>
    <w:rsid w:val="008E4AFF"/>
    <w:rsid w:val="008E5A2E"/>
    <w:rsid w:val="008E6F91"/>
    <w:rsid w:val="008F21FB"/>
    <w:rsid w:val="008F5CEC"/>
    <w:rsid w:val="008F6991"/>
    <w:rsid w:val="008F6F7D"/>
    <w:rsid w:val="00901F12"/>
    <w:rsid w:val="00905539"/>
    <w:rsid w:val="00907590"/>
    <w:rsid w:val="009122F1"/>
    <w:rsid w:val="0091665B"/>
    <w:rsid w:val="00920444"/>
    <w:rsid w:val="00921F3E"/>
    <w:rsid w:val="00925C8D"/>
    <w:rsid w:val="00931606"/>
    <w:rsid w:val="00931C7D"/>
    <w:rsid w:val="00934A71"/>
    <w:rsid w:val="00935947"/>
    <w:rsid w:val="0093599D"/>
    <w:rsid w:val="00936AED"/>
    <w:rsid w:val="0094463B"/>
    <w:rsid w:val="009464CF"/>
    <w:rsid w:val="009601C0"/>
    <w:rsid w:val="00960C97"/>
    <w:rsid w:val="00960E37"/>
    <w:rsid w:val="0096333A"/>
    <w:rsid w:val="009633AB"/>
    <w:rsid w:val="00974D2D"/>
    <w:rsid w:val="00974EFB"/>
    <w:rsid w:val="00976C8E"/>
    <w:rsid w:val="00976E8C"/>
    <w:rsid w:val="0098135B"/>
    <w:rsid w:val="0098154F"/>
    <w:rsid w:val="0098311A"/>
    <w:rsid w:val="009920E8"/>
    <w:rsid w:val="009925BC"/>
    <w:rsid w:val="00994CF7"/>
    <w:rsid w:val="0099652F"/>
    <w:rsid w:val="00996E60"/>
    <w:rsid w:val="009A1289"/>
    <w:rsid w:val="009A191D"/>
    <w:rsid w:val="009A1955"/>
    <w:rsid w:val="009A6F3A"/>
    <w:rsid w:val="009B6500"/>
    <w:rsid w:val="009B757B"/>
    <w:rsid w:val="009C0A36"/>
    <w:rsid w:val="009C1186"/>
    <w:rsid w:val="009C1F2C"/>
    <w:rsid w:val="009C4091"/>
    <w:rsid w:val="009C4284"/>
    <w:rsid w:val="009C49BB"/>
    <w:rsid w:val="009D164B"/>
    <w:rsid w:val="009D24A8"/>
    <w:rsid w:val="009D35EC"/>
    <w:rsid w:val="009D5380"/>
    <w:rsid w:val="009D6F2D"/>
    <w:rsid w:val="009D75D7"/>
    <w:rsid w:val="009E23EF"/>
    <w:rsid w:val="009E7E2C"/>
    <w:rsid w:val="009F0117"/>
    <w:rsid w:val="009F3770"/>
    <w:rsid w:val="009F3A28"/>
    <w:rsid w:val="009F5B14"/>
    <w:rsid w:val="009F796B"/>
    <w:rsid w:val="00A01E2C"/>
    <w:rsid w:val="00A077FE"/>
    <w:rsid w:val="00A118F2"/>
    <w:rsid w:val="00A13F41"/>
    <w:rsid w:val="00A14436"/>
    <w:rsid w:val="00A14479"/>
    <w:rsid w:val="00A14748"/>
    <w:rsid w:val="00A22B03"/>
    <w:rsid w:val="00A27655"/>
    <w:rsid w:val="00A32D00"/>
    <w:rsid w:val="00A37671"/>
    <w:rsid w:val="00A377EA"/>
    <w:rsid w:val="00A37A7D"/>
    <w:rsid w:val="00A445D6"/>
    <w:rsid w:val="00A55A2B"/>
    <w:rsid w:val="00A6097F"/>
    <w:rsid w:val="00A651F4"/>
    <w:rsid w:val="00A6598D"/>
    <w:rsid w:val="00A66BCB"/>
    <w:rsid w:val="00A71042"/>
    <w:rsid w:val="00A74B2C"/>
    <w:rsid w:val="00A814D1"/>
    <w:rsid w:val="00A83125"/>
    <w:rsid w:val="00A841BD"/>
    <w:rsid w:val="00A91E28"/>
    <w:rsid w:val="00A95252"/>
    <w:rsid w:val="00AA5E8A"/>
    <w:rsid w:val="00AB56A2"/>
    <w:rsid w:val="00AB6036"/>
    <w:rsid w:val="00AB6FA0"/>
    <w:rsid w:val="00AB7EE7"/>
    <w:rsid w:val="00AC393E"/>
    <w:rsid w:val="00AC5EF3"/>
    <w:rsid w:val="00AC63E3"/>
    <w:rsid w:val="00AD2D7C"/>
    <w:rsid w:val="00AD4578"/>
    <w:rsid w:val="00AD47A5"/>
    <w:rsid w:val="00AD5012"/>
    <w:rsid w:val="00AE736A"/>
    <w:rsid w:val="00AE7DF4"/>
    <w:rsid w:val="00AF32AD"/>
    <w:rsid w:val="00AF39D5"/>
    <w:rsid w:val="00AF5F93"/>
    <w:rsid w:val="00AF69F1"/>
    <w:rsid w:val="00B065BC"/>
    <w:rsid w:val="00B077F4"/>
    <w:rsid w:val="00B07EA7"/>
    <w:rsid w:val="00B109CA"/>
    <w:rsid w:val="00B13FCA"/>
    <w:rsid w:val="00B143C7"/>
    <w:rsid w:val="00B200BD"/>
    <w:rsid w:val="00B36586"/>
    <w:rsid w:val="00B366F3"/>
    <w:rsid w:val="00B40B9D"/>
    <w:rsid w:val="00B42507"/>
    <w:rsid w:val="00B4616C"/>
    <w:rsid w:val="00B5773A"/>
    <w:rsid w:val="00B62FC7"/>
    <w:rsid w:val="00B66356"/>
    <w:rsid w:val="00B776A7"/>
    <w:rsid w:val="00B835F9"/>
    <w:rsid w:val="00B84344"/>
    <w:rsid w:val="00B855C0"/>
    <w:rsid w:val="00B8574D"/>
    <w:rsid w:val="00B8685C"/>
    <w:rsid w:val="00B86AE0"/>
    <w:rsid w:val="00B8729C"/>
    <w:rsid w:val="00B95069"/>
    <w:rsid w:val="00B96616"/>
    <w:rsid w:val="00BA171C"/>
    <w:rsid w:val="00BA2DD2"/>
    <w:rsid w:val="00BA4EAB"/>
    <w:rsid w:val="00BA6C2F"/>
    <w:rsid w:val="00BA7A7B"/>
    <w:rsid w:val="00BB031B"/>
    <w:rsid w:val="00BB0DFC"/>
    <w:rsid w:val="00BB1BD0"/>
    <w:rsid w:val="00BB4365"/>
    <w:rsid w:val="00BC2019"/>
    <w:rsid w:val="00BC67DB"/>
    <w:rsid w:val="00BD03A0"/>
    <w:rsid w:val="00BD2395"/>
    <w:rsid w:val="00BD7645"/>
    <w:rsid w:val="00BE728D"/>
    <w:rsid w:val="00BE78EB"/>
    <w:rsid w:val="00BE7956"/>
    <w:rsid w:val="00BF017E"/>
    <w:rsid w:val="00BF11F0"/>
    <w:rsid w:val="00BF1B4A"/>
    <w:rsid w:val="00BF2BE7"/>
    <w:rsid w:val="00BF7993"/>
    <w:rsid w:val="00C02CE8"/>
    <w:rsid w:val="00C05023"/>
    <w:rsid w:val="00C1242D"/>
    <w:rsid w:val="00C1249F"/>
    <w:rsid w:val="00C200A3"/>
    <w:rsid w:val="00C20F9E"/>
    <w:rsid w:val="00C22212"/>
    <w:rsid w:val="00C235A1"/>
    <w:rsid w:val="00C24770"/>
    <w:rsid w:val="00C2531F"/>
    <w:rsid w:val="00C3000D"/>
    <w:rsid w:val="00C31158"/>
    <w:rsid w:val="00C342E9"/>
    <w:rsid w:val="00C365BC"/>
    <w:rsid w:val="00C4044E"/>
    <w:rsid w:val="00C41139"/>
    <w:rsid w:val="00C41E56"/>
    <w:rsid w:val="00C46781"/>
    <w:rsid w:val="00C4784C"/>
    <w:rsid w:val="00C47D5F"/>
    <w:rsid w:val="00C50681"/>
    <w:rsid w:val="00C53E39"/>
    <w:rsid w:val="00C53EDE"/>
    <w:rsid w:val="00C54D5B"/>
    <w:rsid w:val="00C55978"/>
    <w:rsid w:val="00C574AA"/>
    <w:rsid w:val="00C64F60"/>
    <w:rsid w:val="00C6558E"/>
    <w:rsid w:val="00C72651"/>
    <w:rsid w:val="00C76860"/>
    <w:rsid w:val="00C816F4"/>
    <w:rsid w:val="00C81CB3"/>
    <w:rsid w:val="00C904F4"/>
    <w:rsid w:val="00C91FE5"/>
    <w:rsid w:val="00C920CE"/>
    <w:rsid w:val="00C9268A"/>
    <w:rsid w:val="00C95675"/>
    <w:rsid w:val="00CA0908"/>
    <w:rsid w:val="00CA302F"/>
    <w:rsid w:val="00CA3C24"/>
    <w:rsid w:val="00CA5A3A"/>
    <w:rsid w:val="00CA6D11"/>
    <w:rsid w:val="00CA7C06"/>
    <w:rsid w:val="00CB0632"/>
    <w:rsid w:val="00CB1EA2"/>
    <w:rsid w:val="00CB2295"/>
    <w:rsid w:val="00CB296A"/>
    <w:rsid w:val="00CB2DED"/>
    <w:rsid w:val="00CB4303"/>
    <w:rsid w:val="00CB7CBB"/>
    <w:rsid w:val="00CC167B"/>
    <w:rsid w:val="00CC306D"/>
    <w:rsid w:val="00CC3120"/>
    <w:rsid w:val="00CC45F3"/>
    <w:rsid w:val="00CC7FE4"/>
    <w:rsid w:val="00CD089C"/>
    <w:rsid w:val="00CD34DF"/>
    <w:rsid w:val="00CD4E06"/>
    <w:rsid w:val="00CD4FE6"/>
    <w:rsid w:val="00CD6295"/>
    <w:rsid w:val="00CE0719"/>
    <w:rsid w:val="00CE3D7D"/>
    <w:rsid w:val="00CE3F0C"/>
    <w:rsid w:val="00CF0B4C"/>
    <w:rsid w:val="00CF149F"/>
    <w:rsid w:val="00CF2DE5"/>
    <w:rsid w:val="00CF4D0D"/>
    <w:rsid w:val="00CF61FB"/>
    <w:rsid w:val="00CF66E5"/>
    <w:rsid w:val="00D00571"/>
    <w:rsid w:val="00D01626"/>
    <w:rsid w:val="00D0195B"/>
    <w:rsid w:val="00D05BFC"/>
    <w:rsid w:val="00D0715D"/>
    <w:rsid w:val="00D2087A"/>
    <w:rsid w:val="00D23616"/>
    <w:rsid w:val="00D24808"/>
    <w:rsid w:val="00D24D21"/>
    <w:rsid w:val="00D25C64"/>
    <w:rsid w:val="00D25FA8"/>
    <w:rsid w:val="00D30C40"/>
    <w:rsid w:val="00D33064"/>
    <w:rsid w:val="00D33A45"/>
    <w:rsid w:val="00D33D8B"/>
    <w:rsid w:val="00D435B8"/>
    <w:rsid w:val="00D43D95"/>
    <w:rsid w:val="00D44BC8"/>
    <w:rsid w:val="00D466BF"/>
    <w:rsid w:val="00D4785E"/>
    <w:rsid w:val="00D504E2"/>
    <w:rsid w:val="00D53682"/>
    <w:rsid w:val="00D54FAC"/>
    <w:rsid w:val="00D567F9"/>
    <w:rsid w:val="00D568D6"/>
    <w:rsid w:val="00D572BB"/>
    <w:rsid w:val="00D57630"/>
    <w:rsid w:val="00D578E0"/>
    <w:rsid w:val="00D57F39"/>
    <w:rsid w:val="00D62960"/>
    <w:rsid w:val="00D63151"/>
    <w:rsid w:val="00D6588A"/>
    <w:rsid w:val="00D70E48"/>
    <w:rsid w:val="00D73719"/>
    <w:rsid w:val="00D75B74"/>
    <w:rsid w:val="00D768C2"/>
    <w:rsid w:val="00D81EDB"/>
    <w:rsid w:val="00D8229E"/>
    <w:rsid w:val="00D87A4C"/>
    <w:rsid w:val="00D87DEE"/>
    <w:rsid w:val="00DA1AB8"/>
    <w:rsid w:val="00DA33E8"/>
    <w:rsid w:val="00DA3F9B"/>
    <w:rsid w:val="00DA773E"/>
    <w:rsid w:val="00DB0546"/>
    <w:rsid w:val="00DB35E3"/>
    <w:rsid w:val="00DB6789"/>
    <w:rsid w:val="00DB6AA3"/>
    <w:rsid w:val="00DC1EA9"/>
    <w:rsid w:val="00DC6AA9"/>
    <w:rsid w:val="00DD123A"/>
    <w:rsid w:val="00DD4A72"/>
    <w:rsid w:val="00DD795F"/>
    <w:rsid w:val="00DF0339"/>
    <w:rsid w:val="00DF22E7"/>
    <w:rsid w:val="00DF2826"/>
    <w:rsid w:val="00DF783F"/>
    <w:rsid w:val="00E01A6A"/>
    <w:rsid w:val="00E02212"/>
    <w:rsid w:val="00E06338"/>
    <w:rsid w:val="00E2478D"/>
    <w:rsid w:val="00E25B65"/>
    <w:rsid w:val="00E30B13"/>
    <w:rsid w:val="00E318A0"/>
    <w:rsid w:val="00E32A88"/>
    <w:rsid w:val="00E330B1"/>
    <w:rsid w:val="00E36BC4"/>
    <w:rsid w:val="00E40FC1"/>
    <w:rsid w:val="00E414E1"/>
    <w:rsid w:val="00E44DD9"/>
    <w:rsid w:val="00E45D20"/>
    <w:rsid w:val="00E507B6"/>
    <w:rsid w:val="00E51D9E"/>
    <w:rsid w:val="00E5660B"/>
    <w:rsid w:val="00E5700F"/>
    <w:rsid w:val="00E60B48"/>
    <w:rsid w:val="00E6288C"/>
    <w:rsid w:val="00E62C9B"/>
    <w:rsid w:val="00E64A5C"/>
    <w:rsid w:val="00E678C6"/>
    <w:rsid w:val="00E752CF"/>
    <w:rsid w:val="00E770EB"/>
    <w:rsid w:val="00E80059"/>
    <w:rsid w:val="00E808AE"/>
    <w:rsid w:val="00E81E26"/>
    <w:rsid w:val="00E839C6"/>
    <w:rsid w:val="00E91C59"/>
    <w:rsid w:val="00E92DED"/>
    <w:rsid w:val="00E93B54"/>
    <w:rsid w:val="00E9465A"/>
    <w:rsid w:val="00E94A59"/>
    <w:rsid w:val="00E95A3C"/>
    <w:rsid w:val="00E96AAF"/>
    <w:rsid w:val="00EA45F0"/>
    <w:rsid w:val="00EA7C66"/>
    <w:rsid w:val="00EB22AE"/>
    <w:rsid w:val="00EC02D2"/>
    <w:rsid w:val="00EC2DBC"/>
    <w:rsid w:val="00EC5227"/>
    <w:rsid w:val="00ED39F4"/>
    <w:rsid w:val="00ED6312"/>
    <w:rsid w:val="00ED734B"/>
    <w:rsid w:val="00EE33E3"/>
    <w:rsid w:val="00EE5AF5"/>
    <w:rsid w:val="00EE65A8"/>
    <w:rsid w:val="00EF24C6"/>
    <w:rsid w:val="00EF720A"/>
    <w:rsid w:val="00EF74AB"/>
    <w:rsid w:val="00F04743"/>
    <w:rsid w:val="00F04E4C"/>
    <w:rsid w:val="00F14BFF"/>
    <w:rsid w:val="00F15E33"/>
    <w:rsid w:val="00F2741A"/>
    <w:rsid w:val="00F32AA5"/>
    <w:rsid w:val="00F33D88"/>
    <w:rsid w:val="00F343D8"/>
    <w:rsid w:val="00F366D6"/>
    <w:rsid w:val="00F36C8E"/>
    <w:rsid w:val="00F3776E"/>
    <w:rsid w:val="00F53D06"/>
    <w:rsid w:val="00F605B8"/>
    <w:rsid w:val="00F61B49"/>
    <w:rsid w:val="00F71819"/>
    <w:rsid w:val="00F75BD4"/>
    <w:rsid w:val="00F76FF1"/>
    <w:rsid w:val="00F853D8"/>
    <w:rsid w:val="00F86B5A"/>
    <w:rsid w:val="00F87D07"/>
    <w:rsid w:val="00F907D7"/>
    <w:rsid w:val="00F93563"/>
    <w:rsid w:val="00FA41B8"/>
    <w:rsid w:val="00FA595B"/>
    <w:rsid w:val="00FB1810"/>
    <w:rsid w:val="00FB3596"/>
    <w:rsid w:val="00FB35B6"/>
    <w:rsid w:val="00FC114D"/>
    <w:rsid w:val="00FC402E"/>
    <w:rsid w:val="00FC5D76"/>
    <w:rsid w:val="00FC5DD8"/>
    <w:rsid w:val="00FC5E51"/>
    <w:rsid w:val="00FC75B4"/>
    <w:rsid w:val="00FD20DE"/>
    <w:rsid w:val="00FD44F4"/>
    <w:rsid w:val="00FD5B4B"/>
    <w:rsid w:val="00FE341D"/>
    <w:rsid w:val="00FE5C33"/>
    <w:rsid w:val="00FE7FAD"/>
    <w:rsid w:val="00FF532F"/>
    <w:rsid w:val="00FF58D6"/>
    <w:rsid w:val="00FF5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  <w14:docId w14:val="0A205F59"/>
  <w15:docId w15:val="{383BDFF4-A375-4E4F-BFDB-17AEAB9D4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376A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styleId="Nagwek1">
    <w:name w:val="heading 1"/>
    <w:basedOn w:val="Nagwek"/>
    <w:next w:val="Tekstpodstawowy"/>
    <w:link w:val="Nagwek1Znak"/>
    <w:qFormat/>
    <w:rsid w:val="0050376A"/>
    <w:pPr>
      <w:tabs>
        <w:tab w:val="num" w:pos="0"/>
      </w:tabs>
      <w:ind w:left="432" w:hanging="432"/>
      <w:outlineLvl w:val="0"/>
    </w:pPr>
    <w:rPr>
      <w:b/>
      <w:bCs/>
      <w:sz w:val="32"/>
      <w:szCs w:val="32"/>
    </w:rPr>
  </w:style>
  <w:style w:type="paragraph" w:styleId="Nagwek2">
    <w:name w:val="heading 2"/>
    <w:basedOn w:val="Nagwek"/>
    <w:next w:val="Tekstpodstawowy"/>
    <w:link w:val="Nagwek2Znak"/>
    <w:semiHidden/>
    <w:unhideWhenUsed/>
    <w:qFormat/>
    <w:rsid w:val="0050376A"/>
    <w:pPr>
      <w:tabs>
        <w:tab w:val="num" w:pos="0"/>
      </w:tabs>
      <w:ind w:left="576" w:hanging="576"/>
      <w:outlineLvl w:val="1"/>
    </w:pPr>
    <w:rPr>
      <w:rFonts w:cs="Times New Roman"/>
      <w:b/>
      <w:bCs/>
      <w:i/>
      <w:iCs/>
    </w:rPr>
  </w:style>
  <w:style w:type="paragraph" w:styleId="Nagwek3">
    <w:name w:val="heading 3"/>
    <w:basedOn w:val="Nagwek"/>
    <w:next w:val="Tekstpodstawowy"/>
    <w:link w:val="Nagwek3Znak"/>
    <w:semiHidden/>
    <w:unhideWhenUsed/>
    <w:qFormat/>
    <w:rsid w:val="0050376A"/>
    <w:pPr>
      <w:tabs>
        <w:tab w:val="num" w:pos="0"/>
      </w:tabs>
      <w:ind w:left="720" w:hanging="720"/>
      <w:outlineLvl w:val="2"/>
    </w:pPr>
    <w:rPr>
      <w:b/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0376A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376A"/>
    <w:rPr>
      <w:rFonts w:ascii="Arial" w:eastAsia="Arial Unicode MS" w:hAnsi="Arial" w:cs="Mangal"/>
      <w:b/>
      <w:bCs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50376A"/>
    <w:rPr>
      <w:rFonts w:ascii="Arial" w:eastAsia="Arial Unicode MS" w:hAnsi="Arial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50376A"/>
    <w:rPr>
      <w:rFonts w:ascii="Arial" w:eastAsia="Arial Unicode MS" w:hAnsi="Arial" w:cs="Mangal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50376A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Hipercze">
    <w:name w:val="Hyperlink"/>
    <w:semiHidden/>
    <w:unhideWhenUsed/>
    <w:rsid w:val="0050376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0376A"/>
    <w:rPr>
      <w:color w:val="954F72" w:themeColor="followed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0376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50376A"/>
    <w:rPr>
      <w:rFonts w:ascii="Arial" w:eastAsia="Arial Unicode MS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5037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0376A"/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semiHidden/>
    <w:unhideWhenUsed/>
    <w:rsid w:val="0050376A"/>
    <w:pPr>
      <w:suppressAutoHyphens w:val="0"/>
      <w:spacing w:before="280" w:after="119" w:line="100" w:lineRule="atLeast"/>
    </w:pPr>
    <w:rPr>
      <w:rFonts w:ascii="Arial Unicode MS" w:hAnsi="Arial Unicode MS"/>
      <w:sz w:val="24"/>
      <w:szCs w:val="24"/>
    </w:rPr>
  </w:style>
  <w:style w:type="paragraph" w:styleId="Spistreci2">
    <w:name w:val="toc 2"/>
    <w:basedOn w:val="Normalny"/>
    <w:next w:val="Normalny"/>
    <w:autoRedefine/>
    <w:semiHidden/>
    <w:unhideWhenUsed/>
    <w:rsid w:val="0050376A"/>
    <w:pPr>
      <w:tabs>
        <w:tab w:val="left" w:pos="660"/>
        <w:tab w:val="right" w:leader="dot" w:pos="9062"/>
      </w:tabs>
      <w:suppressAutoHyphens w:val="0"/>
      <w:ind w:left="709" w:hanging="489"/>
    </w:pPr>
    <w:rPr>
      <w:rFonts w:eastAsia="Calibri" w:cs="Times New Roman"/>
    </w:rPr>
  </w:style>
  <w:style w:type="paragraph" w:styleId="Spistreci5">
    <w:name w:val="toc 5"/>
    <w:basedOn w:val="Normalny"/>
    <w:next w:val="Normalny"/>
    <w:autoRedefine/>
    <w:semiHidden/>
    <w:unhideWhenUsed/>
    <w:rsid w:val="0050376A"/>
    <w:pPr>
      <w:suppressAutoHyphens w:val="0"/>
      <w:ind w:left="880"/>
    </w:pPr>
    <w:rPr>
      <w:rFonts w:eastAsia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376A"/>
    <w:pPr>
      <w:suppressAutoHyphens w:val="0"/>
    </w:pPr>
    <w:rPr>
      <w:rFonts w:eastAsia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376A"/>
    <w:rPr>
      <w:rFonts w:ascii="Calibri" w:eastAsia="Calibri" w:hAnsi="Calibri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5037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0376A"/>
    <w:rPr>
      <w:rFonts w:ascii="Calibri" w:eastAsia="Times New Roman" w:hAnsi="Calibri" w:cs="Calibri"/>
      <w:sz w:val="20"/>
      <w:szCs w:val="20"/>
      <w:lang w:eastAsia="ar-SA"/>
    </w:rPr>
  </w:style>
  <w:style w:type="paragraph" w:styleId="Stopka">
    <w:name w:val="footer"/>
    <w:basedOn w:val="Normalny"/>
    <w:link w:val="StopkaZnak1"/>
    <w:uiPriority w:val="99"/>
    <w:unhideWhenUsed/>
    <w:rsid w:val="0050376A"/>
    <w:pPr>
      <w:tabs>
        <w:tab w:val="center" w:pos="4703"/>
        <w:tab w:val="right" w:pos="9406"/>
      </w:tabs>
      <w:spacing w:after="0" w:line="100" w:lineRule="atLeast"/>
    </w:pPr>
  </w:style>
  <w:style w:type="character" w:customStyle="1" w:styleId="StopkaZnak">
    <w:name w:val="Stopka Znak"/>
    <w:basedOn w:val="Domylnaczcionkaakapitu"/>
    <w:uiPriority w:val="99"/>
    <w:rsid w:val="0050376A"/>
    <w:rPr>
      <w:rFonts w:ascii="Calibri" w:eastAsia="Times New Roman" w:hAnsi="Calibri" w:cs="Calibri"/>
      <w:lang w:eastAsia="ar-SA"/>
    </w:rPr>
  </w:style>
  <w:style w:type="paragraph" w:styleId="Legenda">
    <w:name w:val="caption"/>
    <w:basedOn w:val="Normalny"/>
    <w:semiHidden/>
    <w:unhideWhenUsed/>
    <w:qFormat/>
    <w:rsid w:val="0050376A"/>
    <w:pPr>
      <w:widowControl w:val="0"/>
      <w:suppressLineNumbers/>
      <w:spacing w:before="120" w:after="120" w:line="240" w:lineRule="auto"/>
    </w:pPr>
    <w:rPr>
      <w:rFonts w:ascii="Times New Roman" w:eastAsia="Lucida Sans Unicode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semiHidden/>
    <w:unhideWhenUsed/>
    <w:rsid w:val="0050376A"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037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Tekstpodstawowy"/>
    <w:semiHidden/>
    <w:unhideWhenUsed/>
    <w:rsid w:val="0050376A"/>
    <w:rPr>
      <w:rFonts w:cs="Mangal"/>
    </w:rPr>
  </w:style>
  <w:style w:type="paragraph" w:styleId="Tytu">
    <w:name w:val="Title"/>
    <w:basedOn w:val="Normalny"/>
    <w:next w:val="Normalny"/>
    <w:link w:val="TytuZnak"/>
    <w:qFormat/>
    <w:rsid w:val="0050376A"/>
    <w:pPr>
      <w:suppressAutoHyphens w:val="0"/>
      <w:spacing w:before="240" w:after="60" w:line="240" w:lineRule="auto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0376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0376A"/>
    <w:pPr>
      <w:suppressAutoHyphens w:val="0"/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0376A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50376A"/>
    <w:pPr>
      <w:suppressAutoHyphens w:val="0"/>
      <w:spacing w:after="60" w:line="240" w:lineRule="auto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50376A"/>
    <w:rPr>
      <w:rFonts w:ascii="Cambria" w:eastAsia="Times New Roman" w:hAnsi="Cambria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50376A"/>
    <w:pPr>
      <w:suppressAutoHyphens w:val="0"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0376A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unhideWhenUsed/>
    <w:rsid w:val="0050376A"/>
    <w:pPr>
      <w:suppressAutoHyphens w:val="0"/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0376A"/>
    <w:rPr>
      <w:rFonts w:ascii="Times New Roman" w:eastAsia="Times New Roman" w:hAnsi="Times New Roman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0376A"/>
    <w:pPr>
      <w:suppressAutoHyphens w:val="0"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0376A"/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50376A"/>
    <w:pPr>
      <w:suppressAutoHyphens w:val="0"/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0376A"/>
    <w:rPr>
      <w:rFonts w:ascii="Times New Roman" w:eastAsia="Times New Roman" w:hAnsi="Times New Roman" w:cs="Times New Roman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0376A"/>
    <w:pPr>
      <w:suppressAutoHyphens w:val="0"/>
      <w:spacing w:after="0" w:line="240" w:lineRule="auto"/>
    </w:pPr>
    <w:rPr>
      <w:rFonts w:ascii="Courier New" w:hAnsi="Courier New" w:cs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0376A"/>
    <w:rPr>
      <w:rFonts w:ascii="Courier New" w:eastAsia="Times New Roman" w:hAnsi="Courier New" w:cs="Times New Roman"/>
      <w:sz w:val="24"/>
      <w:szCs w:val="24"/>
    </w:rPr>
  </w:style>
  <w:style w:type="paragraph" w:styleId="Tekstdymka">
    <w:name w:val="Balloon Text"/>
    <w:basedOn w:val="Normalny"/>
    <w:link w:val="TekstdymkaZnak1"/>
    <w:semiHidden/>
    <w:unhideWhenUsed/>
    <w:rsid w:val="0050376A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50376A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uiPriority w:val="99"/>
    <w:semiHidden/>
    <w:rsid w:val="0050376A"/>
    <w:pPr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50376A"/>
    <w:pPr>
      <w:suppressAutoHyphens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Nagwek10">
    <w:name w:val="Nagłówek10"/>
    <w:basedOn w:val="Normalny"/>
    <w:next w:val="Tekstpodstawowy"/>
    <w:rsid w:val="0050376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10">
    <w:name w:val="Podpis10"/>
    <w:basedOn w:val="Normalny"/>
    <w:rsid w:val="0050376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50376A"/>
    <w:pPr>
      <w:suppressLineNumbers/>
    </w:pPr>
    <w:rPr>
      <w:rFonts w:cs="Mangal"/>
    </w:rPr>
  </w:style>
  <w:style w:type="paragraph" w:customStyle="1" w:styleId="Nagwek9">
    <w:name w:val="Nagłówek9"/>
    <w:basedOn w:val="Normalny"/>
    <w:next w:val="Tekstpodstawowy"/>
    <w:rsid w:val="0050376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9">
    <w:name w:val="Podpis9"/>
    <w:basedOn w:val="Normalny"/>
    <w:rsid w:val="0050376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8">
    <w:name w:val="Nagłówek8"/>
    <w:basedOn w:val="Normalny"/>
    <w:next w:val="Tekstpodstawowy"/>
    <w:rsid w:val="0050376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8">
    <w:name w:val="Podpis8"/>
    <w:basedOn w:val="Normalny"/>
    <w:rsid w:val="0050376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7">
    <w:name w:val="Nagłówek7"/>
    <w:basedOn w:val="Normalny"/>
    <w:next w:val="Tekstpodstawowy"/>
    <w:rsid w:val="0050376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7">
    <w:name w:val="Podpis7"/>
    <w:basedOn w:val="Normalny"/>
    <w:rsid w:val="0050376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6">
    <w:name w:val="Nagłówek6"/>
    <w:basedOn w:val="Normalny"/>
    <w:next w:val="Tekstpodstawowy"/>
    <w:rsid w:val="0050376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6">
    <w:name w:val="Podpis6"/>
    <w:basedOn w:val="Normalny"/>
    <w:rsid w:val="0050376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50">
    <w:name w:val="Nagłówek5"/>
    <w:basedOn w:val="Normalny"/>
    <w:next w:val="Tekstpodstawowy"/>
    <w:rsid w:val="0050376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5">
    <w:name w:val="Podpis5"/>
    <w:basedOn w:val="Normalny"/>
    <w:rsid w:val="0050376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4">
    <w:name w:val="Nagłówek4"/>
    <w:basedOn w:val="Normalny"/>
    <w:next w:val="Tekstpodstawowy"/>
    <w:rsid w:val="0050376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4">
    <w:name w:val="Podpis4"/>
    <w:basedOn w:val="Normalny"/>
    <w:rsid w:val="0050376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rsid w:val="0050376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rsid w:val="0050376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50376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rsid w:val="0050376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1">
    <w:name w:val="Nagłówek1"/>
    <w:basedOn w:val="Normalny"/>
    <w:next w:val="Tekstpodstawowy"/>
    <w:rsid w:val="0050376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rsid w:val="0050376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kapitzlist1">
    <w:name w:val="Akapit z listą1"/>
    <w:basedOn w:val="Normalny"/>
    <w:rsid w:val="0050376A"/>
    <w:pPr>
      <w:ind w:left="720"/>
    </w:pPr>
  </w:style>
  <w:style w:type="paragraph" w:customStyle="1" w:styleId="Zawartoramki">
    <w:name w:val="Zawartość ramki"/>
    <w:basedOn w:val="Tekstpodstawowy"/>
    <w:rsid w:val="0050376A"/>
  </w:style>
  <w:style w:type="paragraph" w:customStyle="1" w:styleId="Zawartotabeli">
    <w:name w:val="Zawartość tabeli"/>
    <w:basedOn w:val="Normalny"/>
    <w:rsid w:val="0050376A"/>
    <w:pPr>
      <w:suppressLineNumbers/>
    </w:pPr>
  </w:style>
  <w:style w:type="paragraph" w:customStyle="1" w:styleId="Nagwektabeli">
    <w:name w:val="Nagłówek tabeli"/>
    <w:basedOn w:val="Zawartotabeli"/>
    <w:rsid w:val="0050376A"/>
    <w:pPr>
      <w:jc w:val="center"/>
    </w:pPr>
    <w:rPr>
      <w:b/>
      <w:bCs/>
    </w:rPr>
  </w:style>
  <w:style w:type="paragraph" w:customStyle="1" w:styleId="Default">
    <w:name w:val="Default"/>
    <w:basedOn w:val="Normalny"/>
    <w:qFormat/>
    <w:rsid w:val="0050376A"/>
    <w:pPr>
      <w:autoSpaceDE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podstawowywcity31">
    <w:name w:val="Tekst podstawowy wcięty 31"/>
    <w:basedOn w:val="Normalny"/>
    <w:rsid w:val="0050376A"/>
    <w:pPr>
      <w:spacing w:line="360" w:lineRule="auto"/>
      <w:ind w:left="180" w:firstLine="900"/>
      <w:jc w:val="both"/>
    </w:pPr>
    <w:rPr>
      <w:rFonts w:ascii="Times New Roman" w:hAnsi="Times New Roman"/>
    </w:rPr>
  </w:style>
  <w:style w:type="paragraph" w:customStyle="1" w:styleId="Akapitzlist2">
    <w:name w:val="Akapit z listą2"/>
    <w:basedOn w:val="Normalny"/>
    <w:rsid w:val="0050376A"/>
    <w:pPr>
      <w:widowControl w:val="0"/>
      <w:spacing w:after="0" w:line="100" w:lineRule="atLeast"/>
    </w:pPr>
    <w:rPr>
      <w:rFonts w:ascii="Times New Roman" w:eastAsia="Calibri" w:hAnsi="Times New Roman" w:cs="Tahoma"/>
      <w:kern w:val="2"/>
      <w:sz w:val="24"/>
      <w:szCs w:val="24"/>
      <w:lang w:eastAsia="hi-IN" w:bidi="hi-IN"/>
    </w:rPr>
  </w:style>
  <w:style w:type="paragraph" w:customStyle="1" w:styleId="Standard">
    <w:name w:val="Standard"/>
    <w:rsid w:val="0050376A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NormalnyArial">
    <w:name w:val="Normalny + Arial"/>
    <w:basedOn w:val="Normalny"/>
    <w:rsid w:val="0050376A"/>
    <w:pPr>
      <w:suppressAutoHyphens w:val="0"/>
      <w:autoSpaceDE w:val="0"/>
      <w:spacing w:after="0" w:line="240" w:lineRule="auto"/>
    </w:pPr>
    <w:rPr>
      <w:rFonts w:ascii="Arial" w:hAnsi="Arial" w:cs="Times New Roman"/>
      <w:b/>
      <w:bCs/>
    </w:rPr>
  </w:style>
  <w:style w:type="paragraph" w:customStyle="1" w:styleId="Textbody">
    <w:name w:val="Text body"/>
    <w:basedOn w:val="Normalny"/>
    <w:rsid w:val="0050376A"/>
    <w:pPr>
      <w:widowControl w:val="0"/>
      <w:spacing w:after="1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Tekstkomentarza1">
    <w:name w:val="Tekst komentarza1"/>
    <w:basedOn w:val="Normalny"/>
    <w:rsid w:val="0050376A"/>
    <w:rPr>
      <w:sz w:val="20"/>
      <w:szCs w:val="20"/>
    </w:rPr>
  </w:style>
  <w:style w:type="paragraph" w:customStyle="1" w:styleId="Tekstkomentarza2">
    <w:name w:val="Tekst komentarza2"/>
    <w:basedOn w:val="Normalny"/>
    <w:rsid w:val="0050376A"/>
    <w:rPr>
      <w:sz w:val="20"/>
      <w:szCs w:val="20"/>
    </w:rPr>
  </w:style>
  <w:style w:type="paragraph" w:customStyle="1" w:styleId="Tekstkomentarza3">
    <w:name w:val="Tekst komentarza3"/>
    <w:basedOn w:val="Normalny"/>
    <w:rsid w:val="0050376A"/>
    <w:rPr>
      <w:sz w:val="20"/>
      <w:szCs w:val="20"/>
    </w:rPr>
  </w:style>
  <w:style w:type="paragraph" w:customStyle="1" w:styleId="Styl1">
    <w:name w:val="Styl1"/>
    <w:basedOn w:val="Tekstpodstawowywcity"/>
    <w:autoRedefine/>
    <w:rsid w:val="0050376A"/>
    <w:pPr>
      <w:spacing w:before="120" w:line="288" w:lineRule="auto"/>
      <w:ind w:left="0"/>
      <w:jc w:val="both"/>
    </w:pPr>
    <w:rPr>
      <w:rFonts w:ascii="Arial" w:hAnsi="Arial"/>
      <w:b/>
      <w:bCs/>
    </w:rPr>
  </w:style>
  <w:style w:type="paragraph" w:customStyle="1" w:styleId="Tekstpodstawowy21">
    <w:name w:val="Tekst podstawowy 21"/>
    <w:basedOn w:val="Normalny"/>
    <w:rsid w:val="0050376A"/>
    <w:pPr>
      <w:widowControl w:val="0"/>
      <w:spacing w:after="0" w:line="360" w:lineRule="auto"/>
      <w:jc w:val="both"/>
    </w:pPr>
    <w:rPr>
      <w:rFonts w:ascii="Georgia" w:eastAsia="Lucida Sans Unicode" w:hAnsi="Georgia" w:cs="Georgia"/>
      <w:sz w:val="24"/>
      <w:szCs w:val="20"/>
      <w:lang w:eastAsia="zh-CN"/>
    </w:rPr>
  </w:style>
  <w:style w:type="paragraph" w:customStyle="1" w:styleId="Tekstpodstawowy31">
    <w:name w:val="Tekst podstawowy 31"/>
    <w:basedOn w:val="Normalny"/>
    <w:rsid w:val="0050376A"/>
    <w:pPr>
      <w:widowControl w:val="0"/>
      <w:spacing w:after="0" w:line="360" w:lineRule="auto"/>
      <w:jc w:val="center"/>
    </w:pPr>
    <w:rPr>
      <w:rFonts w:ascii="Times New Roman" w:eastAsia="Lucida Sans Unicode" w:hAnsi="Times New Roman" w:cs="Times New Roman"/>
      <w:b/>
      <w:sz w:val="24"/>
      <w:szCs w:val="20"/>
      <w:lang w:eastAsia="zh-CN"/>
    </w:rPr>
  </w:style>
  <w:style w:type="paragraph" w:customStyle="1" w:styleId="WW-Tretekstu">
    <w:name w:val="WW-Treść tekstu"/>
    <w:basedOn w:val="Normalny"/>
    <w:rsid w:val="0050376A"/>
    <w:pPr>
      <w:tabs>
        <w:tab w:val="left" w:pos="708"/>
      </w:tabs>
      <w:spacing w:after="120"/>
      <w:ind w:left="1774" w:hanging="782"/>
      <w:jc w:val="both"/>
    </w:pPr>
    <w:rPr>
      <w:rFonts w:eastAsia="SimSun"/>
      <w:lang w:eastAsia="zh-CN"/>
    </w:rPr>
  </w:style>
  <w:style w:type="paragraph" w:customStyle="1" w:styleId="LITlitera">
    <w:name w:val="LIT – litera"/>
    <w:basedOn w:val="Normalny"/>
    <w:uiPriority w:val="14"/>
    <w:qFormat/>
    <w:rsid w:val="0050376A"/>
    <w:pPr>
      <w:suppressAutoHyphens w:val="0"/>
      <w:spacing w:after="0" w:line="360" w:lineRule="auto"/>
      <w:ind w:left="986" w:hanging="476"/>
      <w:jc w:val="both"/>
    </w:pPr>
    <w:rPr>
      <w:rFonts w:ascii="Times" w:hAnsi="Times" w:cs="Arial"/>
      <w:bCs/>
      <w:sz w:val="24"/>
      <w:szCs w:val="20"/>
      <w:lang w:eastAsia="pl-PL"/>
    </w:rPr>
  </w:style>
  <w:style w:type="paragraph" w:customStyle="1" w:styleId="Akapitzlist11">
    <w:name w:val="Akapit z listą11"/>
    <w:basedOn w:val="Normalny"/>
    <w:rsid w:val="0050376A"/>
    <w:pPr>
      <w:suppressAutoHyphens w:val="0"/>
      <w:ind w:left="720"/>
    </w:pPr>
    <w:rPr>
      <w:sz w:val="24"/>
      <w:szCs w:val="24"/>
      <w:lang w:eastAsia="en-US"/>
    </w:rPr>
  </w:style>
  <w:style w:type="character" w:customStyle="1" w:styleId="Teksttreci">
    <w:name w:val="Tekst treści_"/>
    <w:link w:val="Teksttreci0"/>
    <w:uiPriority w:val="99"/>
    <w:locked/>
    <w:rsid w:val="0050376A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0376A"/>
    <w:pPr>
      <w:widowControl w:val="0"/>
      <w:shd w:val="clear" w:color="auto" w:fill="FFFFFF"/>
      <w:suppressAutoHyphens w:val="0"/>
      <w:spacing w:after="180" w:line="235" w:lineRule="exact"/>
      <w:ind w:hanging="460"/>
      <w:jc w:val="both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Normalny1">
    <w:name w:val="Normalny1"/>
    <w:basedOn w:val="Normalny"/>
    <w:rsid w:val="0050376A"/>
    <w:pPr>
      <w:widowControl w:val="0"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paragraph" w:customStyle="1" w:styleId="divpkt">
    <w:name w:val="div.pkt"/>
    <w:uiPriority w:val="99"/>
    <w:rsid w:val="0050376A"/>
    <w:pPr>
      <w:widowControl w:val="0"/>
      <w:autoSpaceDE w:val="0"/>
      <w:autoSpaceDN w:val="0"/>
      <w:adjustRightInd w:val="0"/>
      <w:spacing w:after="0" w:line="40" w:lineRule="atLeast"/>
      <w:ind w:left="460"/>
      <w:jc w:val="both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p">
    <w:name w:val="p"/>
    <w:uiPriority w:val="99"/>
    <w:rsid w:val="0050376A"/>
    <w:pPr>
      <w:widowControl w:val="0"/>
      <w:autoSpaceDE w:val="0"/>
      <w:autoSpaceDN w:val="0"/>
      <w:adjustRightInd w:val="0"/>
      <w:spacing w:before="20" w:after="40" w:line="40" w:lineRule="atLeast"/>
      <w:jc w:val="both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ZLITUSTzmustliter">
    <w:name w:val="Z_LIT/UST(§) – zm. ust. (§) literą"/>
    <w:basedOn w:val="Normalny"/>
    <w:qFormat/>
    <w:rsid w:val="0050376A"/>
    <w:pPr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hAnsi="Times" w:cs="Arial"/>
      <w:bCs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uiPriority w:val="99"/>
    <w:qFormat/>
    <w:rsid w:val="0050376A"/>
    <w:pPr>
      <w:suppressAutoHyphens w:val="0"/>
      <w:spacing w:after="0" w:line="360" w:lineRule="auto"/>
      <w:ind w:left="1020" w:hanging="510"/>
      <w:jc w:val="both"/>
    </w:pPr>
    <w:rPr>
      <w:rFonts w:ascii="Times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99"/>
    <w:qFormat/>
    <w:rsid w:val="0050376A"/>
    <w:pPr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  <w:lang w:eastAsia="pl-PL"/>
    </w:rPr>
  </w:style>
  <w:style w:type="paragraph" w:customStyle="1" w:styleId="ODNONIKtreodnonika">
    <w:name w:val="ODNOŚNIK – treść odnośnika"/>
    <w:qFormat/>
    <w:rsid w:val="0050376A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ZUSTzmustartykuempunktem">
    <w:name w:val="Z/UST(§) – zm. ust. (§) artykułem (punktem)"/>
    <w:basedOn w:val="ZARTzmartartykuempunktem"/>
    <w:uiPriority w:val="99"/>
    <w:qFormat/>
    <w:rsid w:val="0050376A"/>
  </w:style>
  <w:style w:type="paragraph" w:customStyle="1" w:styleId="Teksttreci1">
    <w:name w:val="Tekst treści1"/>
    <w:basedOn w:val="Normalny"/>
    <w:uiPriority w:val="99"/>
    <w:rsid w:val="0050376A"/>
    <w:pPr>
      <w:widowControl w:val="0"/>
      <w:shd w:val="clear" w:color="auto" w:fill="FFFFFF"/>
      <w:suppressAutoHyphens w:val="0"/>
      <w:spacing w:after="0" w:line="240" w:lineRule="atLeast"/>
      <w:ind w:hanging="680"/>
    </w:pPr>
    <w:rPr>
      <w:rFonts w:eastAsia="Calibri" w:cs="Times New Roman"/>
      <w:sz w:val="21"/>
      <w:szCs w:val="21"/>
      <w:lang w:eastAsia="en-US"/>
    </w:rPr>
  </w:style>
  <w:style w:type="character" w:styleId="Odwoanieprzypisudolnego">
    <w:name w:val="footnote reference"/>
    <w:uiPriority w:val="99"/>
    <w:semiHidden/>
    <w:unhideWhenUsed/>
    <w:rsid w:val="0050376A"/>
    <w:rPr>
      <w:vertAlign w:val="superscript"/>
    </w:rPr>
  </w:style>
  <w:style w:type="character" w:styleId="Odwoaniedokomentarza">
    <w:name w:val="annotation reference"/>
    <w:semiHidden/>
    <w:unhideWhenUsed/>
    <w:rsid w:val="0050376A"/>
    <w:rPr>
      <w:sz w:val="16"/>
      <w:szCs w:val="16"/>
    </w:rPr>
  </w:style>
  <w:style w:type="character" w:styleId="Odwoanieprzypisukocowego">
    <w:name w:val="endnote reference"/>
    <w:semiHidden/>
    <w:unhideWhenUsed/>
    <w:rsid w:val="0050376A"/>
    <w:rPr>
      <w:vertAlign w:val="superscript"/>
    </w:rPr>
  </w:style>
  <w:style w:type="character" w:customStyle="1" w:styleId="WW8Num2z0">
    <w:name w:val="WW8Num2z0"/>
    <w:rsid w:val="0050376A"/>
    <w:rPr>
      <w:rFonts w:ascii="Arial" w:hAnsi="Arial" w:cs="OpenSymbol" w:hint="default"/>
    </w:rPr>
  </w:style>
  <w:style w:type="character" w:customStyle="1" w:styleId="WW8Num2z3">
    <w:name w:val="WW8Num2z3"/>
    <w:rsid w:val="0050376A"/>
    <w:rPr>
      <w:rFonts w:ascii="Arial" w:hAnsi="Arial" w:cs="Arial" w:hint="default"/>
      <w:b/>
      <w:bCs w:val="0"/>
      <w:i w:val="0"/>
      <w:iCs w:val="0"/>
    </w:rPr>
  </w:style>
  <w:style w:type="character" w:customStyle="1" w:styleId="WW8Num3z0">
    <w:name w:val="WW8Num3z0"/>
    <w:rsid w:val="0050376A"/>
    <w:rPr>
      <w:rFonts w:ascii="Times New Roman" w:hAnsi="Times New Roman" w:cs="Times New Roman" w:hint="default"/>
    </w:rPr>
  </w:style>
  <w:style w:type="character" w:customStyle="1" w:styleId="WW8Num4z0">
    <w:name w:val="WW8Num4z0"/>
    <w:rsid w:val="0050376A"/>
    <w:rPr>
      <w:rFonts w:ascii="Times New Roman" w:hAnsi="Times New Roman" w:cs="Times New Roman" w:hint="default"/>
    </w:rPr>
  </w:style>
  <w:style w:type="character" w:customStyle="1" w:styleId="Domylnaczcionkaakapitu10">
    <w:name w:val="Domyślna czcionka akapitu10"/>
    <w:rsid w:val="0050376A"/>
  </w:style>
  <w:style w:type="character" w:customStyle="1" w:styleId="Domylnaczcionkaakapitu9">
    <w:name w:val="Domyślna czcionka akapitu9"/>
    <w:rsid w:val="0050376A"/>
  </w:style>
  <w:style w:type="character" w:customStyle="1" w:styleId="WW8Num3z3">
    <w:name w:val="WW8Num3z3"/>
    <w:rsid w:val="0050376A"/>
    <w:rPr>
      <w:rFonts w:ascii="Arial" w:hAnsi="Arial" w:cs="Arial" w:hint="default"/>
      <w:b/>
      <w:bCs w:val="0"/>
      <w:i w:val="0"/>
      <w:iCs w:val="0"/>
    </w:rPr>
  </w:style>
  <w:style w:type="character" w:customStyle="1" w:styleId="WW8Num6z0">
    <w:name w:val="WW8Num6z0"/>
    <w:rsid w:val="0050376A"/>
    <w:rPr>
      <w:rFonts w:ascii="Times New Roman" w:eastAsia="UniversPro-Roman" w:hAnsi="Times New Roman" w:cs="Times New Roman" w:hint="default"/>
    </w:rPr>
  </w:style>
  <w:style w:type="character" w:customStyle="1" w:styleId="WW8Num7z0">
    <w:name w:val="WW8Num7z0"/>
    <w:rsid w:val="0050376A"/>
    <w:rPr>
      <w:rFonts w:ascii="Times New Roman" w:hAnsi="Times New Roman" w:cs="Times New Roman" w:hint="default"/>
    </w:rPr>
  </w:style>
  <w:style w:type="character" w:customStyle="1" w:styleId="WW8Num8z0">
    <w:name w:val="WW8Num8z0"/>
    <w:rsid w:val="0050376A"/>
    <w:rPr>
      <w:rFonts w:ascii="Arial" w:hAnsi="Arial" w:cs="Arial" w:hint="default"/>
    </w:rPr>
  </w:style>
  <w:style w:type="character" w:customStyle="1" w:styleId="WW8Num8z1">
    <w:name w:val="WW8Num8z1"/>
    <w:rsid w:val="0050376A"/>
    <w:rPr>
      <w:rFonts w:ascii="Courier New" w:hAnsi="Courier New" w:cs="Courier New" w:hint="default"/>
    </w:rPr>
  </w:style>
  <w:style w:type="character" w:customStyle="1" w:styleId="WW8Num8z3">
    <w:name w:val="WW8Num8z3"/>
    <w:rsid w:val="0050376A"/>
    <w:rPr>
      <w:rFonts w:ascii="Symbol" w:hAnsi="Symbol" w:hint="default"/>
    </w:rPr>
  </w:style>
  <w:style w:type="character" w:customStyle="1" w:styleId="WW8Num9z0">
    <w:name w:val="WW8Num9z0"/>
    <w:rsid w:val="0050376A"/>
    <w:rPr>
      <w:rFonts w:ascii="Times New Roman" w:eastAsia="Times New Roman" w:hAnsi="Times New Roman" w:cs="Times New Roman" w:hint="default"/>
      <w:b/>
      <w:bCs w:val="0"/>
    </w:rPr>
  </w:style>
  <w:style w:type="character" w:customStyle="1" w:styleId="WW8Num9z1">
    <w:name w:val="WW8Num9z1"/>
    <w:rsid w:val="0050376A"/>
    <w:rPr>
      <w:rFonts w:ascii="Times New Roman" w:eastAsia="UniversPro-Roman" w:hAnsi="Times New Roman" w:cs="Times New Roman" w:hint="default"/>
    </w:rPr>
  </w:style>
  <w:style w:type="character" w:customStyle="1" w:styleId="WW8Num11z0">
    <w:name w:val="WW8Num11z0"/>
    <w:rsid w:val="0050376A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sid w:val="0050376A"/>
    <w:rPr>
      <w:rFonts w:ascii="Courier New" w:hAnsi="Courier New" w:cs="Courier New" w:hint="default"/>
    </w:rPr>
  </w:style>
  <w:style w:type="character" w:customStyle="1" w:styleId="WW8Num11z2">
    <w:name w:val="WW8Num11z2"/>
    <w:rsid w:val="0050376A"/>
    <w:rPr>
      <w:rFonts w:ascii="Wingdings" w:hAnsi="Wingdings" w:hint="default"/>
    </w:rPr>
  </w:style>
  <w:style w:type="character" w:customStyle="1" w:styleId="WW8Num11z3">
    <w:name w:val="WW8Num11z3"/>
    <w:rsid w:val="0050376A"/>
    <w:rPr>
      <w:rFonts w:ascii="Symbol" w:hAnsi="Symbol" w:hint="default"/>
    </w:rPr>
  </w:style>
  <w:style w:type="character" w:customStyle="1" w:styleId="Domylnaczcionkaakapitu8">
    <w:name w:val="Domyślna czcionka akapitu8"/>
    <w:rsid w:val="0050376A"/>
  </w:style>
  <w:style w:type="character" w:customStyle="1" w:styleId="WW8Num4z3">
    <w:name w:val="WW8Num4z3"/>
    <w:rsid w:val="0050376A"/>
    <w:rPr>
      <w:rFonts w:ascii="Arial" w:hAnsi="Arial" w:cs="Arial" w:hint="default"/>
      <w:b/>
      <w:bCs w:val="0"/>
      <w:i w:val="0"/>
      <w:iCs w:val="0"/>
    </w:rPr>
  </w:style>
  <w:style w:type="character" w:customStyle="1" w:styleId="WW8Num5z0">
    <w:name w:val="WW8Num5z0"/>
    <w:rsid w:val="0050376A"/>
    <w:rPr>
      <w:rFonts w:ascii="Times New Roman" w:eastAsia="UniversPro-Roman" w:hAnsi="Times New Roman" w:cs="Times New Roman" w:hint="default"/>
    </w:rPr>
  </w:style>
  <w:style w:type="character" w:customStyle="1" w:styleId="WW8Num7z1">
    <w:name w:val="WW8Num7z1"/>
    <w:rsid w:val="0050376A"/>
    <w:rPr>
      <w:rFonts w:ascii="Arial" w:hAnsi="Arial" w:cs="Arial" w:hint="default"/>
    </w:rPr>
  </w:style>
  <w:style w:type="character" w:customStyle="1" w:styleId="WW8Num7z2">
    <w:name w:val="WW8Num7z2"/>
    <w:rsid w:val="0050376A"/>
    <w:rPr>
      <w:rFonts w:ascii="Wingdings" w:hAnsi="Wingdings" w:hint="default"/>
    </w:rPr>
  </w:style>
  <w:style w:type="character" w:customStyle="1" w:styleId="WW8Num9z2">
    <w:name w:val="WW8Num9z2"/>
    <w:rsid w:val="0050376A"/>
    <w:rPr>
      <w:rFonts w:ascii="Wingdings" w:hAnsi="Wingdings" w:hint="default"/>
    </w:rPr>
  </w:style>
  <w:style w:type="character" w:customStyle="1" w:styleId="WW8Num10z0">
    <w:name w:val="WW8Num10z0"/>
    <w:rsid w:val="0050376A"/>
    <w:rPr>
      <w:rFonts w:ascii="Symbol" w:hAnsi="Symbol" w:cs="OpenSymbol" w:hint="default"/>
    </w:rPr>
  </w:style>
  <w:style w:type="character" w:customStyle="1" w:styleId="WW8Num10z1">
    <w:name w:val="WW8Num10z1"/>
    <w:rsid w:val="0050376A"/>
    <w:rPr>
      <w:rFonts w:ascii="OpenSymbol" w:hAnsi="OpenSymbol" w:cs="OpenSymbol" w:hint="default"/>
    </w:rPr>
  </w:style>
  <w:style w:type="character" w:customStyle="1" w:styleId="WW8Num10z2">
    <w:name w:val="WW8Num10z2"/>
    <w:rsid w:val="0050376A"/>
    <w:rPr>
      <w:rFonts w:ascii="Wingdings" w:hAnsi="Wingdings" w:hint="default"/>
    </w:rPr>
  </w:style>
  <w:style w:type="character" w:customStyle="1" w:styleId="Domylnaczcionkaakapitu7">
    <w:name w:val="Domyślna czcionka akapitu7"/>
    <w:rsid w:val="0050376A"/>
  </w:style>
  <w:style w:type="character" w:customStyle="1" w:styleId="WW8Num5z1">
    <w:name w:val="WW8Num5z1"/>
    <w:rsid w:val="0050376A"/>
    <w:rPr>
      <w:rFonts w:ascii="Symbol" w:hAnsi="Symbol" w:cs="Times New Roman" w:hint="default"/>
    </w:rPr>
  </w:style>
  <w:style w:type="character" w:customStyle="1" w:styleId="WW8Num18z0">
    <w:name w:val="WW8Num18z0"/>
    <w:rsid w:val="0050376A"/>
    <w:rPr>
      <w:b/>
      <w:bCs w:val="0"/>
    </w:rPr>
  </w:style>
  <w:style w:type="character" w:customStyle="1" w:styleId="WW8Num19z0">
    <w:name w:val="WW8Num19z0"/>
    <w:rsid w:val="0050376A"/>
    <w:rPr>
      <w:rFonts w:ascii="Arial" w:hAnsi="Arial" w:cs="Arial" w:hint="default"/>
    </w:rPr>
  </w:style>
  <w:style w:type="character" w:customStyle="1" w:styleId="WW8Num20z0">
    <w:name w:val="WW8Num20z0"/>
    <w:rsid w:val="0050376A"/>
    <w:rPr>
      <w:b w:val="0"/>
      <w:bCs w:val="0"/>
    </w:rPr>
  </w:style>
  <w:style w:type="character" w:customStyle="1" w:styleId="Domylnaczcionkaakapitu6">
    <w:name w:val="Domyślna czcionka akapitu6"/>
    <w:rsid w:val="0050376A"/>
  </w:style>
  <w:style w:type="character" w:customStyle="1" w:styleId="Absatz-Standardschriftart">
    <w:name w:val="Absatz-Standardschriftart"/>
    <w:rsid w:val="0050376A"/>
  </w:style>
  <w:style w:type="character" w:customStyle="1" w:styleId="WW-Absatz-Standardschriftart">
    <w:name w:val="WW-Absatz-Standardschriftart"/>
    <w:rsid w:val="0050376A"/>
  </w:style>
  <w:style w:type="character" w:customStyle="1" w:styleId="WW-Absatz-Standardschriftart1">
    <w:name w:val="WW-Absatz-Standardschriftart1"/>
    <w:rsid w:val="0050376A"/>
  </w:style>
  <w:style w:type="character" w:customStyle="1" w:styleId="WW-Absatz-Standardschriftart11">
    <w:name w:val="WW-Absatz-Standardschriftart11"/>
    <w:rsid w:val="0050376A"/>
  </w:style>
  <w:style w:type="character" w:customStyle="1" w:styleId="WW-Absatz-Standardschriftart111">
    <w:name w:val="WW-Absatz-Standardschriftart111"/>
    <w:rsid w:val="0050376A"/>
  </w:style>
  <w:style w:type="character" w:customStyle="1" w:styleId="WW-Absatz-Standardschriftart1111">
    <w:name w:val="WW-Absatz-Standardschriftart1111"/>
    <w:rsid w:val="0050376A"/>
  </w:style>
  <w:style w:type="character" w:customStyle="1" w:styleId="WW-Absatz-Standardschriftart11111">
    <w:name w:val="WW-Absatz-Standardschriftart11111"/>
    <w:rsid w:val="0050376A"/>
  </w:style>
  <w:style w:type="character" w:customStyle="1" w:styleId="WW-Absatz-Standardschriftart111111">
    <w:name w:val="WW-Absatz-Standardschriftart111111"/>
    <w:rsid w:val="0050376A"/>
  </w:style>
  <w:style w:type="character" w:customStyle="1" w:styleId="WW-Absatz-Standardschriftart1111111">
    <w:name w:val="WW-Absatz-Standardschriftart1111111"/>
    <w:rsid w:val="0050376A"/>
  </w:style>
  <w:style w:type="character" w:customStyle="1" w:styleId="WW8Num3z1">
    <w:name w:val="WW8Num3z1"/>
    <w:rsid w:val="0050376A"/>
    <w:rPr>
      <w:rFonts w:ascii="Courier New" w:hAnsi="Courier New" w:cs="Courier New" w:hint="default"/>
    </w:rPr>
  </w:style>
  <w:style w:type="character" w:customStyle="1" w:styleId="WW8Num3z2">
    <w:name w:val="WW8Num3z2"/>
    <w:rsid w:val="0050376A"/>
    <w:rPr>
      <w:rFonts w:ascii="Wingdings" w:hAnsi="Wingdings" w:hint="default"/>
    </w:rPr>
  </w:style>
  <w:style w:type="character" w:customStyle="1" w:styleId="WW8Num4z1">
    <w:name w:val="WW8Num4z1"/>
    <w:rsid w:val="0050376A"/>
    <w:rPr>
      <w:rFonts w:ascii="Courier New" w:hAnsi="Courier New" w:cs="Courier New" w:hint="default"/>
    </w:rPr>
  </w:style>
  <w:style w:type="character" w:customStyle="1" w:styleId="WW8Num4z2">
    <w:name w:val="WW8Num4z2"/>
    <w:rsid w:val="0050376A"/>
    <w:rPr>
      <w:rFonts w:ascii="Wingdings" w:hAnsi="Wingdings" w:hint="default"/>
    </w:rPr>
  </w:style>
  <w:style w:type="character" w:customStyle="1" w:styleId="Domylnaczcionkaakapitu5">
    <w:name w:val="Domyślna czcionka akapitu5"/>
    <w:rsid w:val="0050376A"/>
  </w:style>
  <w:style w:type="character" w:customStyle="1" w:styleId="WW-Absatz-Standardschriftart11111111">
    <w:name w:val="WW-Absatz-Standardschriftart11111111"/>
    <w:rsid w:val="0050376A"/>
  </w:style>
  <w:style w:type="character" w:customStyle="1" w:styleId="WW8Num8z2">
    <w:name w:val="WW8Num8z2"/>
    <w:rsid w:val="0050376A"/>
    <w:rPr>
      <w:rFonts w:ascii="Wingdings" w:hAnsi="Wingdings" w:hint="default"/>
    </w:rPr>
  </w:style>
  <w:style w:type="character" w:customStyle="1" w:styleId="WW8Num13z0">
    <w:name w:val="WW8Num13z0"/>
    <w:rsid w:val="0050376A"/>
    <w:rPr>
      <w:rFonts w:ascii="Wingdings 2" w:hAnsi="Wingdings 2" w:cs="OpenSymbol" w:hint="default"/>
    </w:rPr>
  </w:style>
  <w:style w:type="character" w:customStyle="1" w:styleId="WW8Num13z1">
    <w:name w:val="WW8Num13z1"/>
    <w:rsid w:val="0050376A"/>
    <w:rPr>
      <w:rFonts w:ascii="OpenSymbol" w:hAnsi="OpenSymbol" w:cs="OpenSymbol" w:hint="default"/>
    </w:rPr>
  </w:style>
  <w:style w:type="character" w:customStyle="1" w:styleId="WW8Num13z2">
    <w:name w:val="WW8Num13z2"/>
    <w:rsid w:val="0050376A"/>
    <w:rPr>
      <w:rFonts w:ascii="Wingdings" w:hAnsi="Wingdings" w:hint="default"/>
    </w:rPr>
  </w:style>
  <w:style w:type="character" w:customStyle="1" w:styleId="WW8Num22z0">
    <w:name w:val="WW8Num22z0"/>
    <w:rsid w:val="0050376A"/>
    <w:rPr>
      <w:b/>
      <w:bCs w:val="0"/>
    </w:rPr>
  </w:style>
  <w:style w:type="character" w:customStyle="1" w:styleId="WW8Num22z1">
    <w:name w:val="WW8Num22z1"/>
    <w:rsid w:val="0050376A"/>
    <w:rPr>
      <w:b w:val="0"/>
      <w:bCs w:val="0"/>
    </w:rPr>
  </w:style>
  <w:style w:type="character" w:customStyle="1" w:styleId="Domylnaczcionkaakapitu4">
    <w:name w:val="Domyślna czcionka akapitu4"/>
    <w:rsid w:val="0050376A"/>
  </w:style>
  <w:style w:type="character" w:customStyle="1" w:styleId="WW-Absatz-Standardschriftart111111111">
    <w:name w:val="WW-Absatz-Standardschriftart111111111"/>
    <w:rsid w:val="0050376A"/>
  </w:style>
  <w:style w:type="character" w:customStyle="1" w:styleId="WW8Num14z0">
    <w:name w:val="WW8Num14z0"/>
    <w:rsid w:val="0050376A"/>
    <w:rPr>
      <w:rFonts w:ascii="Symbol" w:hAnsi="Symbol" w:hint="default"/>
    </w:rPr>
  </w:style>
  <w:style w:type="character" w:customStyle="1" w:styleId="WW8Num14z1">
    <w:name w:val="WW8Num14z1"/>
    <w:rsid w:val="0050376A"/>
    <w:rPr>
      <w:rFonts w:ascii="Courier New" w:hAnsi="Courier New" w:cs="Courier New" w:hint="default"/>
    </w:rPr>
  </w:style>
  <w:style w:type="character" w:customStyle="1" w:styleId="WW8Num14z2">
    <w:name w:val="WW8Num14z2"/>
    <w:rsid w:val="0050376A"/>
    <w:rPr>
      <w:rFonts w:ascii="Wingdings" w:hAnsi="Wingdings" w:hint="default"/>
    </w:rPr>
  </w:style>
  <w:style w:type="character" w:customStyle="1" w:styleId="Domylnaczcionkaakapitu3">
    <w:name w:val="Domyślna czcionka akapitu3"/>
    <w:rsid w:val="0050376A"/>
  </w:style>
  <w:style w:type="character" w:customStyle="1" w:styleId="WW8Num12z0">
    <w:name w:val="WW8Num12z0"/>
    <w:rsid w:val="0050376A"/>
    <w:rPr>
      <w:rFonts w:ascii="Wingdings 2" w:hAnsi="Wingdings 2" w:cs="OpenSymbol" w:hint="default"/>
    </w:rPr>
  </w:style>
  <w:style w:type="character" w:customStyle="1" w:styleId="WW8Num12z1">
    <w:name w:val="WW8Num12z1"/>
    <w:rsid w:val="0050376A"/>
    <w:rPr>
      <w:rFonts w:ascii="OpenSymbol" w:hAnsi="OpenSymbol" w:cs="OpenSymbol" w:hint="default"/>
    </w:rPr>
  </w:style>
  <w:style w:type="character" w:customStyle="1" w:styleId="WW-Absatz-Standardschriftart1111111111">
    <w:name w:val="WW-Absatz-Standardschriftart1111111111"/>
    <w:rsid w:val="0050376A"/>
  </w:style>
  <w:style w:type="character" w:customStyle="1" w:styleId="WW-Absatz-Standardschriftart11111111111">
    <w:name w:val="WW-Absatz-Standardschriftart11111111111"/>
    <w:rsid w:val="0050376A"/>
  </w:style>
  <w:style w:type="character" w:customStyle="1" w:styleId="WW8Num6z1">
    <w:name w:val="WW8Num6z1"/>
    <w:rsid w:val="0050376A"/>
    <w:rPr>
      <w:rFonts w:ascii="Courier New" w:hAnsi="Courier New" w:cs="Courier New" w:hint="default"/>
    </w:rPr>
  </w:style>
  <w:style w:type="character" w:customStyle="1" w:styleId="WW8Num6z2">
    <w:name w:val="WW8Num6z2"/>
    <w:rsid w:val="0050376A"/>
    <w:rPr>
      <w:rFonts w:ascii="Wingdings" w:hAnsi="Wingdings" w:hint="default"/>
    </w:rPr>
  </w:style>
  <w:style w:type="character" w:customStyle="1" w:styleId="WW8Num6z3">
    <w:name w:val="WW8Num6z3"/>
    <w:rsid w:val="0050376A"/>
    <w:rPr>
      <w:rFonts w:ascii="Symbol" w:hAnsi="Symbol" w:hint="default"/>
    </w:rPr>
  </w:style>
  <w:style w:type="character" w:customStyle="1" w:styleId="WW8Num9z3">
    <w:name w:val="WW8Num9z3"/>
    <w:rsid w:val="0050376A"/>
    <w:rPr>
      <w:rFonts w:ascii="Symbol" w:hAnsi="Symbol" w:hint="default"/>
    </w:rPr>
  </w:style>
  <w:style w:type="character" w:customStyle="1" w:styleId="WW8Num9z4">
    <w:name w:val="WW8Num9z4"/>
    <w:rsid w:val="0050376A"/>
    <w:rPr>
      <w:rFonts w:ascii="Courier New" w:hAnsi="Courier New" w:cs="Courier New" w:hint="default"/>
    </w:rPr>
  </w:style>
  <w:style w:type="character" w:customStyle="1" w:styleId="WW8Num14z3">
    <w:name w:val="WW8Num14z3"/>
    <w:rsid w:val="0050376A"/>
    <w:rPr>
      <w:rFonts w:ascii="Symbol" w:hAnsi="Symbol" w:hint="default"/>
    </w:rPr>
  </w:style>
  <w:style w:type="character" w:customStyle="1" w:styleId="WW8Num14z4">
    <w:name w:val="WW8Num14z4"/>
    <w:rsid w:val="0050376A"/>
    <w:rPr>
      <w:rFonts w:ascii="Courier New" w:hAnsi="Courier New" w:cs="Courier New" w:hint="default"/>
    </w:rPr>
  </w:style>
  <w:style w:type="character" w:customStyle="1" w:styleId="WW8Num15z0">
    <w:name w:val="WW8Num15z0"/>
    <w:rsid w:val="0050376A"/>
    <w:rPr>
      <w:rFonts w:ascii="Symbol" w:hAnsi="Symbol" w:hint="default"/>
      <w:sz w:val="20"/>
    </w:rPr>
  </w:style>
  <w:style w:type="character" w:customStyle="1" w:styleId="WW8Num15z1">
    <w:name w:val="WW8Num15z1"/>
    <w:rsid w:val="0050376A"/>
    <w:rPr>
      <w:rFonts w:ascii="Courier New" w:hAnsi="Courier New" w:cs="Courier New" w:hint="default"/>
      <w:sz w:val="20"/>
    </w:rPr>
  </w:style>
  <w:style w:type="character" w:customStyle="1" w:styleId="WW8Num15z2">
    <w:name w:val="WW8Num15z2"/>
    <w:rsid w:val="0050376A"/>
    <w:rPr>
      <w:rFonts w:ascii="Wingdings" w:hAnsi="Wingdings" w:hint="default"/>
      <w:sz w:val="20"/>
    </w:rPr>
  </w:style>
  <w:style w:type="character" w:customStyle="1" w:styleId="WW8Num16z0">
    <w:name w:val="WW8Num16z0"/>
    <w:rsid w:val="0050376A"/>
    <w:rPr>
      <w:rFonts w:ascii="Symbol" w:hAnsi="Symbol" w:hint="default"/>
      <w:sz w:val="20"/>
    </w:rPr>
  </w:style>
  <w:style w:type="character" w:customStyle="1" w:styleId="WW8Num16z1">
    <w:name w:val="WW8Num16z1"/>
    <w:rsid w:val="0050376A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50376A"/>
    <w:rPr>
      <w:rFonts w:ascii="Wingdings" w:hAnsi="Wingdings" w:hint="default"/>
      <w:sz w:val="20"/>
    </w:rPr>
  </w:style>
  <w:style w:type="character" w:customStyle="1" w:styleId="WW8Num17z0">
    <w:name w:val="WW8Num17z0"/>
    <w:rsid w:val="0050376A"/>
    <w:rPr>
      <w:rFonts w:ascii="Arial" w:hAnsi="Arial" w:cs="Arial" w:hint="default"/>
    </w:rPr>
  </w:style>
  <w:style w:type="character" w:customStyle="1" w:styleId="Domylnaczcionkaakapitu2">
    <w:name w:val="Domyślna czcionka akapitu2"/>
    <w:rsid w:val="0050376A"/>
  </w:style>
  <w:style w:type="character" w:customStyle="1" w:styleId="WW-Domylnaczcionkaakapitu">
    <w:name w:val="WW-Domyślna czcionka akapitu"/>
    <w:rsid w:val="0050376A"/>
  </w:style>
  <w:style w:type="character" w:customStyle="1" w:styleId="WW8Num1z0">
    <w:name w:val="WW8Num1z0"/>
    <w:rsid w:val="0050376A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50376A"/>
  </w:style>
  <w:style w:type="character" w:customStyle="1" w:styleId="Znakinumeracji">
    <w:name w:val="Znaki numeracji"/>
    <w:rsid w:val="0050376A"/>
  </w:style>
  <w:style w:type="character" w:customStyle="1" w:styleId="Symbolewypunktowania">
    <w:name w:val="Symbole wypunktowania"/>
    <w:rsid w:val="0050376A"/>
    <w:rPr>
      <w:rFonts w:ascii="OpenSymbol" w:eastAsia="OpenSymbol" w:hAnsi="OpenSymbol" w:cs="OpenSymbol" w:hint="default"/>
    </w:rPr>
  </w:style>
  <w:style w:type="character" w:customStyle="1" w:styleId="WW8Num15z3">
    <w:name w:val="WW8Num15z3"/>
    <w:rsid w:val="0050376A"/>
    <w:rPr>
      <w:rFonts w:ascii="Symbol" w:hAnsi="Symbol" w:hint="default"/>
    </w:rPr>
  </w:style>
  <w:style w:type="character" w:customStyle="1" w:styleId="WW8Num15z4">
    <w:name w:val="WW8Num15z4"/>
    <w:rsid w:val="0050376A"/>
    <w:rPr>
      <w:rFonts w:ascii="Courier New" w:hAnsi="Courier New" w:cs="Courier New" w:hint="default"/>
    </w:rPr>
  </w:style>
  <w:style w:type="character" w:customStyle="1" w:styleId="RTFNum21">
    <w:name w:val="RTF_Num 2 1"/>
    <w:rsid w:val="0050376A"/>
    <w:rPr>
      <w:rFonts w:ascii="Arial" w:hAnsi="Arial" w:cs="Arial" w:hint="default"/>
    </w:rPr>
  </w:style>
  <w:style w:type="character" w:customStyle="1" w:styleId="ZnakZnak1">
    <w:name w:val="Znak Znak1"/>
    <w:rsid w:val="0050376A"/>
    <w:rPr>
      <w:rFonts w:ascii="Calibri" w:eastAsia="Times New Roman" w:hAnsi="Calibri" w:cs="Times New Roman" w:hint="default"/>
      <w:b/>
      <w:bCs/>
      <w:i/>
      <w:iCs/>
      <w:sz w:val="26"/>
      <w:szCs w:val="26"/>
    </w:rPr>
  </w:style>
  <w:style w:type="character" w:customStyle="1" w:styleId="ZnakZnak">
    <w:name w:val="Znak Znak"/>
    <w:rsid w:val="0050376A"/>
    <w:rPr>
      <w:rFonts w:ascii="Calibri" w:eastAsia="Calibri" w:hAnsi="Calibri" w:cs="Calibri" w:hint="default"/>
    </w:rPr>
  </w:style>
  <w:style w:type="character" w:customStyle="1" w:styleId="Znakiprzypiswdolnych">
    <w:name w:val="Znaki przypisów dolnych"/>
    <w:rsid w:val="0050376A"/>
    <w:rPr>
      <w:vertAlign w:val="superscript"/>
    </w:rPr>
  </w:style>
  <w:style w:type="character" w:customStyle="1" w:styleId="WW8Num48z0">
    <w:name w:val="WW8Num48z0"/>
    <w:rsid w:val="0050376A"/>
    <w:rPr>
      <w:rFonts w:ascii="Symbol" w:hAnsi="Symbol" w:hint="default"/>
    </w:rPr>
  </w:style>
  <w:style w:type="character" w:customStyle="1" w:styleId="WW8Num48z1">
    <w:name w:val="WW8Num48z1"/>
    <w:rsid w:val="0050376A"/>
    <w:rPr>
      <w:rFonts w:ascii="Courier New" w:hAnsi="Courier New" w:cs="Courier New" w:hint="default"/>
    </w:rPr>
  </w:style>
  <w:style w:type="character" w:customStyle="1" w:styleId="WW8Num48z2">
    <w:name w:val="WW8Num48z2"/>
    <w:rsid w:val="0050376A"/>
    <w:rPr>
      <w:rFonts w:ascii="Wingdings" w:hAnsi="Wingdings" w:hint="default"/>
    </w:rPr>
  </w:style>
  <w:style w:type="character" w:customStyle="1" w:styleId="WW8Num47z0">
    <w:name w:val="WW8Num47z0"/>
    <w:rsid w:val="0050376A"/>
    <w:rPr>
      <w:rFonts w:ascii="Symbol" w:hAnsi="Symbol" w:hint="default"/>
    </w:rPr>
  </w:style>
  <w:style w:type="character" w:customStyle="1" w:styleId="WW8Num47z2">
    <w:name w:val="WW8Num47z2"/>
    <w:rsid w:val="0050376A"/>
    <w:rPr>
      <w:rFonts w:ascii="Symbol" w:eastAsia="Times New Roman" w:hAnsi="Symbol" w:cs="Times New Roman" w:hint="default"/>
    </w:rPr>
  </w:style>
  <w:style w:type="character" w:customStyle="1" w:styleId="WW8Num47z3">
    <w:name w:val="WW8Num47z3"/>
    <w:rsid w:val="0050376A"/>
    <w:rPr>
      <w:b w:val="0"/>
      <w:bCs w:val="0"/>
    </w:rPr>
  </w:style>
  <w:style w:type="character" w:customStyle="1" w:styleId="WW8Num47z4">
    <w:name w:val="WW8Num47z4"/>
    <w:rsid w:val="0050376A"/>
    <w:rPr>
      <w:rFonts w:ascii="Times New Roman" w:hAnsi="Times New Roman" w:cs="Times New Roman" w:hint="default"/>
    </w:rPr>
  </w:style>
  <w:style w:type="character" w:customStyle="1" w:styleId="postbody">
    <w:name w:val="postbody"/>
    <w:rsid w:val="0050376A"/>
    <w:rPr>
      <w:rFonts w:ascii="Times New Roman" w:hAnsi="Times New Roman" w:cs="Times New Roman" w:hint="default"/>
    </w:rPr>
  </w:style>
  <w:style w:type="character" w:customStyle="1" w:styleId="Odwoanieprzypisudolnego2">
    <w:name w:val="Odwołanie przypisu dolnego2"/>
    <w:rsid w:val="0050376A"/>
    <w:rPr>
      <w:vertAlign w:val="superscript"/>
    </w:rPr>
  </w:style>
  <w:style w:type="character" w:customStyle="1" w:styleId="Odwoanieprzypisudolnego1">
    <w:name w:val="Odwołanie przypisu dolnego1"/>
    <w:rsid w:val="0050376A"/>
    <w:rPr>
      <w:vertAlign w:val="superscript"/>
    </w:rPr>
  </w:style>
  <w:style w:type="character" w:customStyle="1" w:styleId="Znakiprzypiswkocowych">
    <w:name w:val="Znaki przypisów końcowych"/>
    <w:rsid w:val="0050376A"/>
    <w:rPr>
      <w:vertAlign w:val="superscript"/>
    </w:rPr>
  </w:style>
  <w:style w:type="character" w:customStyle="1" w:styleId="WW-Znakiprzypiswkocowych">
    <w:name w:val="WW-Znaki przypisów końcowych"/>
    <w:rsid w:val="0050376A"/>
  </w:style>
  <w:style w:type="character" w:customStyle="1" w:styleId="Odwoanieprzypisukocowego1">
    <w:name w:val="Odwołanie przypisu końcowego1"/>
    <w:rsid w:val="0050376A"/>
    <w:rPr>
      <w:vertAlign w:val="superscript"/>
    </w:rPr>
  </w:style>
  <w:style w:type="character" w:customStyle="1" w:styleId="tabulatory">
    <w:name w:val="tabulatory"/>
    <w:rsid w:val="0050376A"/>
  </w:style>
  <w:style w:type="character" w:customStyle="1" w:styleId="luchili">
    <w:name w:val="luc_hili"/>
    <w:rsid w:val="0050376A"/>
  </w:style>
  <w:style w:type="character" w:customStyle="1" w:styleId="Odwoaniedokomentarza1">
    <w:name w:val="Odwołanie do komentarza1"/>
    <w:rsid w:val="0050376A"/>
    <w:rPr>
      <w:sz w:val="16"/>
      <w:szCs w:val="16"/>
    </w:rPr>
  </w:style>
  <w:style w:type="character" w:customStyle="1" w:styleId="Odwoanieprzypisudolnego3">
    <w:name w:val="Odwołanie przypisu dolnego3"/>
    <w:rsid w:val="0050376A"/>
    <w:rPr>
      <w:vertAlign w:val="superscript"/>
    </w:rPr>
  </w:style>
  <w:style w:type="character" w:customStyle="1" w:styleId="ZnakZnak2">
    <w:name w:val="Znak Znak2"/>
    <w:rsid w:val="0050376A"/>
    <w:rPr>
      <w:rFonts w:ascii="Calibri" w:eastAsia="Calibri" w:hAnsi="Calibri" w:cs="Calibri" w:hint="default"/>
      <w:lang w:eastAsia="ar-SA" w:bidi="ar-SA"/>
    </w:rPr>
  </w:style>
  <w:style w:type="character" w:customStyle="1" w:styleId="Odwoaniedokomentarza2">
    <w:name w:val="Odwołanie do komentarza2"/>
    <w:rsid w:val="0050376A"/>
    <w:rPr>
      <w:sz w:val="16"/>
      <w:szCs w:val="16"/>
    </w:rPr>
  </w:style>
  <w:style w:type="character" w:customStyle="1" w:styleId="Odwoanieprzypisudolnego4">
    <w:name w:val="Odwołanie przypisu dolnego4"/>
    <w:rsid w:val="0050376A"/>
    <w:rPr>
      <w:vertAlign w:val="superscript"/>
    </w:rPr>
  </w:style>
  <w:style w:type="character" w:customStyle="1" w:styleId="Odwoanieprzypisukocowego2">
    <w:name w:val="Odwołanie przypisu końcowego2"/>
    <w:rsid w:val="0050376A"/>
    <w:rPr>
      <w:vertAlign w:val="superscript"/>
    </w:rPr>
  </w:style>
  <w:style w:type="character" w:customStyle="1" w:styleId="Odwoanieprzypisudolnego5">
    <w:name w:val="Odwołanie przypisu dolnego5"/>
    <w:rsid w:val="0050376A"/>
    <w:rPr>
      <w:vertAlign w:val="superscript"/>
    </w:rPr>
  </w:style>
  <w:style w:type="character" w:customStyle="1" w:styleId="Odwoanieprzypisukocowego3">
    <w:name w:val="Odwołanie przypisu końcowego3"/>
    <w:rsid w:val="0050376A"/>
    <w:rPr>
      <w:vertAlign w:val="superscript"/>
    </w:rPr>
  </w:style>
  <w:style w:type="character" w:customStyle="1" w:styleId="Odwoaniedokomentarza3">
    <w:name w:val="Odwołanie do komentarza3"/>
    <w:rsid w:val="0050376A"/>
    <w:rPr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50376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50376A"/>
    <w:rPr>
      <w:rFonts w:ascii="Calibri" w:eastAsia="Times New Roman" w:hAnsi="Calibri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037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0376A"/>
    <w:rPr>
      <w:rFonts w:ascii="Calibri" w:eastAsia="Times New Roman" w:hAnsi="Calibri" w:cs="Calibri"/>
      <w:b/>
      <w:bCs/>
      <w:sz w:val="20"/>
      <w:szCs w:val="20"/>
      <w:lang w:eastAsia="ar-SA"/>
    </w:rPr>
  </w:style>
  <w:style w:type="character" w:customStyle="1" w:styleId="Znak9">
    <w:name w:val="Znak9"/>
    <w:semiHidden/>
    <w:rsid w:val="0050376A"/>
    <w:rPr>
      <w:sz w:val="24"/>
      <w:szCs w:val="24"/>
      <w:lang w:val="pl-PL" w:eastAsia="pl-PL" w:bidi="ar-SA"/>
    </w:rPr>
  </w:style>
  <w:style w:type="character" w:customStyle="1" w:styleId="Znak8">
    <w:name w:val="Znak8"/>
    <w:semiHidden/>
    <w:rsid w:val="0050376A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7">
    <w:name w:val="Znak7"/>
    <w:semiHidden/>
    <w:rsid w:val="0050376A"/>
    <w:rPr>
      <w:sz w:val="24"/>
      <w:szCs w:val="24"/>
      <w:lang w:val="pl-PL" w:eastAsia="pl-PL" w:bidi="ar-SA"/>
    </w:rPr>
  </w:style>
  <w:style w:type="character" w:customStyle="1" w:styleId="Znak6">
    <w:name w:val="Znak6"/>
    <w:semiHidden/>
    <w:rsid w:val="0050376A"/>
    <w:rPr>
      <w:sz w:val="16"/>
      <w:szCs w:val="16"/>
      <w:lang w:val="pl-PL" w:eastAsia="pl-PL" w:bidi="ar-SA"/>
    </w:rPr>
  </w:style>
  <w:style w:type="character" w:customStyle="1" w:styleId="Znak5">
    <w:name w:val="Znak5"/>
    <w:semiHidden/>
    <w:rsid w:val="0050376A"/>
    <w:rPr>
      <w:sz w:val="16"/>
      <w:szCs w:val="16"/>
      <w:lang w:val="pl-PL" w:eastAsia="pl-PL" w:bidi="ar-SA"/>
    </w:rPr>
  </w:style>
  <w:style w:type="character" w:customStyle="1" w:styleId="TekstkomentarzaZnak1">
    <w:name w:val="Tekst komentarza Znak1"/>
    <w:semiHidden/>
    <w:rsid w:val="0050376A"/>
  </w:style>
  <w:style w:type="character" w:customStyle="1" w:styleId="Znak3">
    <w:name w:val="Znak3"/>
    <w:rsid w:val="0050376A"/>
    <w:rPr>
      <w:rFonts w:ascii="Cambria" w:eastAsia="Times New Roman" w:hAnsi="Cambria" w:cs="Times New Roman" w:hint="default"/>
      <w:sz w:val="24"/>
      <w:szCs w:val="24"/>
    </w:rPr>
  </w:style>
  <w:style w:type="character" w:customStyle="1" w:styleId="Znak10">
    <w:name w:val="Znak10"/>
    <w:rsid w:val="0050376A"/>
    <w:rPr>
      <w:rFonts w:ascii="Cambria" w:eastAsia="Times New Roman" w:hAnsi="Cambria" w:cs="Times New Roman" w:hint="default"/>
      <w:b/>
      <w:bCs/>
      <w:kern w:val="32"/>
      <w:sz w:val="32"/>
      <w:szCs w:val="32"/>
    </w:rPr>
  </w:style>
  <w:style w:type="character" w:customStyle="1" w:styleId="Znak2">
    <w:name w:val="Znak2"/>
    <w:rsid w:val="0050376A"/>
    <w:rPr>
      <w:rFonts w:ascii="Cambria" w:eastAsia="Times New Roman" w:hAnsi="Cambria" w:cs="Times New Roman" w:hint="default"/>
      <w:b/>
      <w:bCs/>
      <w:kern w:val="28"/>
      <w:sz w:val="32"/>
      <w:szCs w:val="32"/>
    </w:rPr>
  </w:style>
  <w:style w:type="character" w:customStyle="1" w:styleId="Znak1">
    <w:name w:val="Znak1"/>
    <w:semiHidden/>
    <w:rsid w:val="0050376A"/>
    <w:rPr>
      <w:sz w:val="24"/>
      <w:szCs w:val="24"/>
    </w:rPr>
  </w:style>
  <w:style w:type="character" w:customStyle="1" w:styleId="Znak">
    <w:name w:val="Znak"/>
    <w:rsid w:val="0050376A"/>
    <w:rPr>
      <w:sz w:val="24"/>
      <w:szCs w:val="24"/>
    </w:rPr>
  </w:style>
  <w:style w:type="character" w:customStyle="1" w:styleId="WW8Num10z3">
    <w:name w:val="WW8Num10z3"/>
    <w:rsid w:val="0050376A"/>
    <w:rPr>
      <w:rFonts w:ascii="Wingdings" w:hAnsi="Wingdings" w:cs="StarSymbol" w:hint="default"/>
      <w:sz w:val="18"/>
      <w:szCs w:val="18"/>
    </w:rPr>
  </w:style>
  <w:style w:type="character" w:customStyle="1" w:styleId="WW8Num13z3">
    <w:name w:val="WW8Num13z3"/>
    <w:rsid w:val="0050376A"/>
    <w:rPr>
      <w:rFonts w:ascii="Wingdings" w:hAnsi="Wingdings" w:cs="StarSymbol" w:hint="default"/>
      <w:sz w:val="18"/>
      <w:szCs w:val="18"/>
    </w:rPr>
  </w:style>
  <w:style w:type="character" w:customStyle="1" w:styleId="WW8Num17z1">
    <w:name w:val="WW8Num17z1"/>
    <w:rsid w:val="0050376A"/>
    <w:rPr>
      <w:rFonts w:ascii="Symbol" w:hAnsi="Symbol" w:cs="StarSymbol" w:hint="default"/>
      <w:sz w:val="18"/>
      <w:szCs w:val="18"/>
    </w:rPr>
  </w:style>
  <w:style w:type="character" w:customStyle="1" w:styleId="WW8Num18z1">
    <w:name w:val="WW8Num18z1"/>
    <w:rsid w:val="0050376A"/>
    <w:rPr>
      <w:rFonts w:ascii="Symbol" w:hAnsi="Symbol" w:cs="StarSymbol" w:hint="default"/>
      <w:sz w:val="18"/>
      <w:szCs w:val="18"/>
    </w:rPr>
  </w:style>
  <w:style w:type="character" w:customStyle="1" w:styleId="WW8Num23z1">
    <w:name w:val="WW8Num23z1"/>
    <w:rsid w:val="0050376A"/>
    <w:rPr>
      <w:rFonts w:ascii="Wingdings 2" w:hAnsi="Wingdings 2" w:cs="StarSymbol" w:hint="default"/>
      <w:sz w:val="18"/>
      <w:szCs w:val="18"/>
    </w:rPr>
  </w:style>
  <w:style w:type="character" w:customStyle="1" w:styleId="WW8Num23z2">
    <w:name w:val="WW8Num23z2"/>
    <w:rsid w:val="0050376A"/>
    <w:rPr>
      <w:rFonts w:ascii="StarSymbol" w:hAnsi="StarSymbol" w:cs="StarSymbol" w:hint="default"/>
      <w:sz w:val="18"/>
      <w:szCs w:val="18"/>
    </w:rPr>
  </w:style>
  <w:style w:type="character" w:customStyle="1" w:styleId="WW8Num23z3">
    <w:name w:val="WW8Num23z3"/>
    <w:rsid w:val="0050376A"/>
    <w:rPr>
      <w:rFonts w:ascii="Wingdings" w:hAnsi="Wingdings" w:cs="StarSymbol" w:hint="default"/>
      <w:sz w:val="18"/>
      <w:szCs w:val="18"/>
    </w:rPr>
  </w:style>
  <w:style w:type="character" w:customStyle="1" w:styleId="WW8Num25z0">
    <w:name w:val="WW8Num25z0"/>
    <w:rsid w:val="0050376A"/>
    <w:rPr>
      <w:b w:val="0"/>
      <w:bCs w:val="0"/>
    </w:rPr>
  </w:style>
  <w:style w:type="character" w:customStyle="1" w:styleId="WW8Num25z1">
    <w:name w:val="WW8Num25z1"/>
    <w:rsid w:val="0050376A"/>
    <w:rPr>
      <w:rFonts w:ascii="Wingdings 2" w:hAnsi="Wingdings 2" w:cs="StarSymbol" w:hint="default"/>
      <w:sz w:val="18"/>
      <w:szCs w:val="18"/>
    </w:rPr>
  </w:style>
  <w:style w:type="character" w:customStyle="1" w:styleId="WW8Num25z2">
    <w:name w:val="WW8Num25z2"/>
    <w:rsid w:val="0050376A"/>
    <w:rPr>
      <w:rFonts w:ascii="StarSymbol" w:hAnsi="StarSymbol" w:cs="StarSymbol" w:hint="default"/>
      <w:sz w:val="18"/>
      <w:szCs w:val="18"/>
    </w:rPr>
  </w:style>
  <w:style w:type="character" w:customStyle="1" w:styleId="WW8Num25z3">
    <w:name w:val="WW8Num25z3"/>
    <w:rsid w:val="0050376A"/>
    <w:rPr>
      <w:rFonts w:ascii="Wingdings" w:hAnsi="Wingdings" w:cs="StarSymbol" w:hint="default"/>
      <w:sz w:val="18"/>
      <w:szCs w:val="18"/>
    </w:rPr>
  </w:style>
  <w:style w:type="character" w:customStyle="1" w:styleId="WW8Num26z1">
    <w:name w:val="WW8Num26z1"/>
    <w:rsid w:val="0050376A"/>
    <w:rPr>
      <w:rFonts w:ascii="Wingdings 2" w:hAnsi="Wingdings 2" w:cs="StarSymbol" w:hint="default"/>
      <w:sz w:val="18"/>
      <w:szCs w:val="18"/>
    </w:rPr>
  </w:style>
  <w:style w:type="character" w:customStyle="1" w:styleId="WW8Num26z2">
    <w:name w:val="WW8Num26z2"/>
    <w:rsid w:val="0050376A"/>
    <w:rPr>
      <w:rFonts w:ascii="StarSymbol" w:hAnsi="StarSymbol" w:cs="StarSymbol" w:hint="default"/>
      <w:sz w:val="18"/>
      <w:szCs w:val="18"/>
    </w:rPr>
  </w:style>
  <w:style w:type="character" w:customStyle="1" w:styleId="WW8Num26z3">
    <w:name w:val="WW8Num26z3"/>
    <w:rsid w:val="0050376A"/>
    <w:rPr>
      <w:rFonts w:ascii="Wingdings" w:hAnsi="Wingdings" w:cs="StarSymbol" w:hint="default"/>
      <w:sz w:val="18"/>
      <w:szCs w:val="18"/>
    </w:rPr>
  </w:style>
  <w:style w:type="character" w:customStyle="1" w:styleId="WW8Num28z1">
    <w:name w:val="WW8Num28z1"/>
    <w:rsid w:val="0050376A"/>
    <w:rPr>
      <w:b w:val="0"/>
      <w:bCs w:val="0"/>
      <w:i w:val="0"/>
      <w:iCs w:val="0"/>
    </w:rPr>
  </w:style>
  <w:style w:type="character" w:customStyle="1" w:styleId="WW8Num28z3">
    <w:name w:val="WW8Num28z3"/>
    <w:rsid w:val="0050376A"/>
    <w:rPr>
      <w:rFonts w:ascii="Symbol" w:hAnsi="Symbol" w:cs="StarSymbol" w:hint="default"/>
      <w:sz w:val="18"/>
      <w:szCs w:val="18"/>
    </w:rPr>
  </w:style>
  <w:style w:type="character" w:customStyle="1" w:styleId="WW8Num29z1">
    <w:name w:val="WW8Num29z1"/>
    <w:rsid w:val="0050376A"/>
    <w:rPr>
      <w:rFonts w:ascii="OpenSymbol" w:hAnsi="OpenSymbol" w:cs="StarSymbol" w:hint="default"/>
      <w:sz w:val="18"/>
      <w:szCs w:val="18"/>
    </w:rPr>
  </w:style>
  <w:style w:type="character" w:customStyle="1" w:styleId="WW8Num29z2">
    <w:name w:val="WW8Num29z2"/>
    <w:rsid w:val="0050376A"/>
    <w:rPr>
      <w:rFonts w:ascii="StarSymbol" w:hAnsi="StarSymbol" w:cs="StarSymbol" w:hint="default"/>
      <w:sz w:val="18"/>
      <w:szCs w:val="18"/>
    </w:rPr>
  </w:style>
  <w:style w:type="character" w:customStyle="1" w:styleId="WW8Num29z3">
    <w:name w:val="WW8Num29z3"/>
    <w:rsid w:val="0050376A"/>
    <w:rPr>
      <w:rFonts w:ascii="Symbol" w:hAnsi="Symbol" w:cs="StarSymbol" w:hint="default"/>
      <w:sz w:val="18"/>
      <w:szCs w:val="18"/>
    </w:rPr>
  </w:style>
  <w:style w:type="character" w:customStyle="1" w:styleId="WW8Num37z1">
    <w:name w:val="WW8Num37z1"/>
    <w:rsid w:val="0050376A"/>
    <w:rPr>
      <w:rFonts w:ascii="Wingdings 2" w:hAnsi="Wingdings 2" w:cs="StarSymbol" w:hint="default"/>
      <w:sz w:val="18"/>
      <w:szCs w:val="18"/>
    </w:rPr>
  </w:style>
  <w:style w:type="character" w:customStyle="1" w:styleId="WW8Num37z2">
    <w:name w:val="WW8Num37z2"/>
    <w:rsid w:val="0050376A"/>
    <w:rPr>
      <w:rFonts w:ascii="StarSymbol" w:hAnsi="StarSymbol" w:cs="StarSymbol" w:hint="default"/>
      <w:sz w:val="18"/>
      <w:szCs w:val="18"/>
    </w:rPr>
  </w:style>
  <w:style w:type="character" w:customStyle="1" w:styleId="WW8Num37z3">
    <w:name w:val="WW8Num37z3"/>
    <w:rsid w:val="0050376A"/>
    <w:rPr>
      <w:rFonts w:ascii="Wingdings" w:hAnsi="Wingdings" w:cs="StarSymbol" w:hint="default"/>
      <w:sz w:val="18"/>
      <w:szCs w:val="18"/>
    </w:rPr>
  </w:style>
  <w:style w:type="character" w:customStyle="1" w:styleId="WW8Num40z1">
    <w:name w:val="WW8Num40z1"/>
    <w:rsid w:val="0050376A"/>
    <w:rPr>
      <w:rFonts w:ascii="Symbol" w:hAnsi="Symbol" w:cs="StarSymbol" w:hint="default"/>
      <w:sz w:val="18"/>
      <w:szCs w:val="18"/>
    </w:rPr>
  </w:style>
  <w:style w:type="character" w:customStyle="1" w:styleId="WW8Num42z1">
    <w:name w:val="WW8Num42z1"/>
    <w:rsid w:val="0050376A"/>
    <w:rPr>
      <w:rFonts w:ascii="Wingdings 2" w:hAnsi="Wingdings 2" w:cs="StarSymbol" w:hint="default"/>
      <w:sz w:val="18"/>
      <w:szCs w:val="18"/>
    </w:rPr>
  </w:style>
  <w:style w:type="character" w:customStyle="1" w:styleId="WW8Num42z2">
    <w:name w:val="WW8Num42z2"/>
    <w:rsid w:val="0050376A"/>
    <w:rPr>
      <w:rFonts w:ascii="StarSymbol" w:hAnsi="StarSymbol" w:cs="StarSymbol" w:hint="default"/>
      <w:sz w:val="18"/>
      <w:szCs w:val="18"/>
    </w:rPr>
  </w:style>
  <w:style w:type="character" w:customStyle="1" w:styleId="WW8Num42z3">
    <w:name w:val="WW8Num42z3"/>
    <w:rsid w:val="0050376A"/>
    <w:rPr>
      <w:rFonts w:ascii="Wingdings" w:hAnsi="Wingdings" w:cs="StarSymbol" w:hint="default"/>
      <w:sz w:val="18"/>
      <w:szCs w:val="18"/>
    </w:rPr>
  </w:style>
  <w:style w:type="character" w:customStyle="1" w:styleId="WW8Num43z1">
    <w:name w:val="WW8Num43z1"/>
    <w:rsid w:val="0050376A"/>
    <w:rPr>
      <w:rFonts w:ascii="Wingdings 2" w:hAnsi="Wingdings 2" w:cs="StarSymbol" w:hint="default"/>
      <w:sz w:val="18"/>
      <w:szCs w:val="18"/>
    </w:rPr>
  </w:style>
  <w:style w:type="character" w:customStyle="1" w:styleId="WW8Num43z2">
    <w:name w:val="WW8Num43z2"/>
    <w:rsid w:val="0050376A"/>
    <w:rPr>
      <w:rFonts w:ascii="StarSymbol" w:hAnsi="StarSymbol" w:cs="StarSymbol" w:hint="default"/>
      <w:sz w:val="18"/>
      <w:szCs w:val="18"/>
    </w:rPr>
  </w:style>
  <w:style w:type="character" w:customStyle="1" w:styleId="WW8Num43z3">
    <w:name w:val="WW8Num43z3"/>
    <w:rsid w:val="0050376A"/>
    <w:rPr>
      <w:rFonts w:ascii="Wingdings" w:hAnsi="Wingdings" w:cs="StarSymbol" w:hint="default"/>
      <w:sz w:val="18"/>
      <w:szCs w:val="18"/>
    </w:rPr>
  </w:style>
  <w:style w:type="character" w:customStyle="1" w:styleId="WW8Num44z2">
    <w:name w:val="WW8Num44z2"/>
    <w:rsid w:val="0050376A"/>
    <w:rPr>
      <w:rFonts w:ascii="StarSymbol" w:hAnsi="StarSymbol" w:cs="StarSymbol" w:hint="default"/>
      <w:sz w:val="18"/>
      <w:szCs w:val="18"/>
    </w:rPr>
  </w:style>
  <w:style w:type="character" w:customStyle="1" w:styleId="WW8Num50z1">
    <w:name w:val="WW8Num50z1"/>
    <w:rsid w:val="0050376A"/>
    <w:rPr>
      <w:rFonts w:ascii="Symbol" w:hAnsi="Symbol" w:cs="StarSymbol" w:hint="default"/>
      <w:sz w:val="18"/>
      <w:szCs w:val="18"/>
    </w:rPr>
  </w:style>
  <w:style w:type="character" w:customStyle="1" w:styleId="WW8Num51z1">
    <w:name w:val="WW8Num51z1"/>
    <w:rsid w:val="0050376A"/>
    <w:rPr>
      <w:rFonts w:ascii="Wingdings 2" w:hAnsi="Wingdings 2" w:cs="StarSymbol" w:hint="default"/>
      <w:sz w:val="18"/>
      <w:szCs w:val="18"/>
    </w:rPr>
  </w:style>
  <w:style w:type="character" w:customStyle="1" w:styleId="WW8Num51z2">
    <w:name w:val="WW8Num51z2"/>
    <w:rsid w:val="0050376A"/>
    <w:rPr>
      <w:rFonts w:ascii="StarSymbol" w:hAnsi="StarSymbol" w:cs="StarSymbol" w:hint="default"/>
      <w:sz w:val="18"/>
      <w:szCs w:val="18"/>
    </w:rPr>
  </w:style>
  <w:style w:type="character" w:customStyle="1" w:styleId="WW8Num51z3">
    <w:name w:val="WW8Num51z3"/>
    <w:rsid w:val="0050376A"/>
    <w:rPr>
      <w:rFonts w:ascii="Wingdings" w:hAnsi="Wingdings" w:cs="StarSymbol" w:hint="default"/>
      <w:sz w:val="18"/>
      <w:szCs w:val="18"/>
    </w:rPr>
  </w:style>
  <w:style w:type="character" w:customStyle="1" w:styleId="WW8Num53z1">
    <w:name w:val="WW8Num53z1"/>
    <w:rsid w:val="0050376A"/>
    <w:rPr>
      <w:rFonts w:ascii="Wingdings 2" w:hAnsi="Wingdings 2" w:cs="StarSymbol" w:hint="default"/>
      <w:sz w:val="18"/>
      <w:szCs w:val="18"/>
    </w:rPr>
  </w:style>
  <w:style w:type="character" w:customStyle="1" w:styleId="WW8Num53z2">
    <w:name w:val="WW8Num53z2"/>
    <w:rsid w:val="0050376A"/>
    <w:rPr>
      <w:rFonts w:ascii="StarSymbol" w:hAnsi="StarSymbol" w:cs="StarSymbol" w:hint="default"/>
      <w:sz w:val="18"/>
      <w:szCs w:val="18"/>
    </w:rPr>
  </w:style>
  <w:style w:type="character" w:customStyle="1" w:styleId="WW8Num53z3">
    <w:name w:val="WW8Num53z3"/>
    <w:rsid w:val="0050376A"/>
    <w:rPr>
      <w:rFonts w:ascii="Wingdings" w:hAnsi="Wingdings" w:cs="StarSymbol" w:hint="default"/>
      <w:sz w:val="18"/>
      <w:szCs w:val="18"/>
    </w:rPr>
  </w:style>
  <w:style w:type="character" w:customStyle="1" w:styleId="WW8Num56z1">
    <w:name w:val="WW8Num56z1"/>
    <w:rsid w:val="0050376A"/>
    <w:rPr>
      <w:rFonts w:ascii="Wingdings 2" w:hAnsi="Wingdings 2" w:cs="StarSymbol" w:hint="default"/>
      <w:sz w:val="18"/>
      <w:szCs w:val="18"/>
    </w:rPr>
  </w:style>
  <w:style w:type="character" w:customStyle="1" w:styleId="WW8Num56z2">
    <w:name w:val="WW8Num56z2"/>
    <w:rsid w:val="0050376A"/>
    <w:rPr>
      <w:rFonts w:ascii="StarSymbol" w:hAnsi="StarSymbol" w:cs="StarSymbol" w:hint="default"/>
      <w:sz w:val="18"/>
      <w:szCs w:val="18"/>
    </w:rPr>
  </w:style>
  <w:style w:type="character" w:customStyle="1" w:styleId="WW8Num56z3">
    <w:name w:val="WW8Num56z3"/>
    <w:rsid w:val="0050376A"/>
    <w:rPr>
      <w:rFonts w:ascii="Wingdings" w:hAnsi="Wingdings" w:cs="StarSymbol" w:hint="default"/>
      <w:sz w:val="18"/>
      <w:szCs w:val="18"/>
    </w:rPr>
  </w:style>
  <w:style w:type="character" w:customStyle="1" w:styleId="WW8Num57z1">
    <w:name w:val="WW8Num57z1"/>
    <w:rsid w:val="0050376A"/>
    <w:rPr>
      <w:rFonts w:ascii="Wingdings 2" w:hAnsi="Wingdings 2" w:cs="StarSymbol" w:hint="default"/>
      <w:sz w:val="18"/>
      <w:szCs w:val="18"/>
    </w:rPr>
  </w:style>
  <w:style w:type="character" w:customStyle="1" w:styleId="WW8Num57z2">
    <w:name w:val="WW8Num57z2"/>
    <w:rsid w:val="0050376A"/>
    <w:rPr>
      <w:rFonts w:ascii="StarSymbol" w:hAnsi="StarSymbol" w:cs="StarSymbol" w:hint="default"/>
      <w:sz w:val="18"/>
      <w:szCs w:val="18"/>
    </w:rPr>
  </w:style>
  <w:style w:type="character" w:customStyle="1" w:styleId="WW8Num57z3">
    <w:name w:val="WW8Num57z3"/>
    <w:rsid w:val="0050376A"/>
    <w:rPr>
      <w:rFonts w:ascii="Wingdings" w:hAnsi="Wingdings" w:cs="StarSymbol" w:hint="default"/>
      <w:sz w:val="18"/>
      <w:szCs w:val="18"/>
    </w:rPr>
  </w:style>
  <w:style w:type="character" w:customStyle="1" w:styleId="WW8Num58z1">
    <w:name w:val="WW8Num58z1"/>
    <w:rsid w:val="0050376A"/>
    <w:rPr>
      <w:rFonts w:ascii="Wingdings 2" w:hAnsi="Wingdings 2" w:cs="StarSymbol" w:hint="default"/>
      <w:sz w:val="18"/>
      <w:szCs w:val="18"/>
    </w:rPr>
  </w:style>
  <w:style w:type="character" w:customStyle="1" w:styleId="WW8Num59z1">
    <w:name w:val="WW8Num59z1"/>
    <w:rsid w:val="0050376A"/>
    <w:rPr>
      <w:rFonts w:ascii="Wingdings 2" w:hAnsi="Wingdings 2" w:cs="StarSymbol" w:hint="default"/>
      <w:sz w:val="18"/>
      <w:szCs w:val="18"/>
    </w:rPr>
  </w:style>
  <w:style w:type="character" w:customStyle="1" w:styleId="WW8Num59z3">
    <w:name w:val="WW8Num59z3"/>
    <w:rsid w:val="0050376A"/>
    <w:rPr>
      <w:rFonts w:ascii="Wingdings" w:hAnsi="Wingdings" w:cs="StarSymbol" w:hint="default"/>
      <w:sz w:val="18"/>
      <w:szCs w:val="18"/>
    </w:rPr>
  </w:style>
  <w:style w:type="character" w:customStyle="1" w:styleId="WW8Num60z1">
    <w:name w:val="WW8Num60z1"/>
    <w:rsid w:val="0050376A"/>
    <w:rPr>
      <w:b w:val="0"/>
      <w:bCs w:val="0"/>
      <w:i w:val="0"/>
      <w:iCs w:val="0"/>
    </w:rPr>
  </w:style>
  <w:style w:type="character" w:customStyle="1" w:styleId="WW8Num61z1">
    <w:name w:val="WW8Num61z1"/>
    <w:rsid w:val="0050376A"/>
    <w:rPr>
      <w:rFonts w:ascii="OpenSymbol" w:hAnsi="OpenSymbol" w:cs="StarSymbol" w:hint="default"/>
      <w:sz w:val="18"/>
      <w:szCs w:val="18"/>
    </w:rPr>
  </w:style>
  <w:style w:type="character" w:customStyle="1" w:styleId="WW8Num62z1">
    <w:name w:val="WW8Num62z1"/>
    <w:rsid w:val="0050376A"/>
    <w:rPr>
      <w:rFonts w:ascii="Symbol" w:hAnsi="Symbol" w:cs="StarSymbol" w:hint="default"/>
      <w:sz w:val="18"/>
      <w:szCs w:val="18"/>
    </w:rPr>
  </w:style>
  <w:style w:type="character" w:customStyle="1" w:styleId="WW8Num62z2">
    <w:name w:val="WW8Num62z2"/>
    <w:rsid w:val="0050376A"/>
    <w:rPr>
      <w:rFonts w:ascii="StarSymbol" w:hAnsi="StarSymbol" w:cs="StarSymbol" w:hint="default"/>
      <w:sz w:val="18"/>
      <w:szCs w:val="18"/>
    </w:rPr>
  </w:style>
  <w:style w:type="character" w:customStyle="1" w:styleId="WW8Num62z3">
    <w:name w:val="WW8Num62z3"/>
    <w:rsid w:val="0050376A"/>
    <w:rPr>
      <w:rFonts w:ascii="Wingdings" w:hAnsi="Wingdings" w:cs="StarSymbol" w:hint="default"/>
      <w:sz w:val="18"/>
      <w:szCs w:val="18"/>
    </w:rPr>
  </w:style>
  <w:style w:type="character" w:customStyle="1" w:styleId="WW8Num63z1">
    <w:name w:val="WW8Num63z1"/>
    <w:rsid w:val="0050376A"/>
    <w:rPr>
      <w:b w:val="0"/>
      <w:bCs w:val="0"/>
      <w:i w:val="0"/>
      <w:iCs w:val="0"/>
    </w:rPr>
  </w:style>
  <w:style w:type="character" w:customStyle="1" w:styleId="WW8Num63z2">
    <w:name w:val="WW8Num63z2"/>
    <w:rsid w:val="0050376A"/>
    <w:rPr>
      <w:rFonts w:ascii="StarSymbol" w:hAnsi="StarSymbol" w:cs="StarSymbol" w:hint="default"/>
      <w:sz w:val="18"/>
      <w:szCs w:val="18"/>
    </w:rPr>
  </w:style>
  <w:style w:type="character" w:customStyle="1" w:styleId="WW8Num63z3">
    <w:name w:val="WW8Num63z3"/>
    <w:rsid w:val="0050376A"/>
    <w:rPr>
      <w:rFonts w:ascii="Wingdings" w:hAnsi="Wingdings" w:cs="StarSymbol" w:hint="default"/>
      <w:sz w:val="18"/>
      <w:szCs w:val="18"/>
    </w:rPr>
  </w:style>
  <w:style w:type="character" w:customStyle="1" w:styleId="WW8Num70z1">
    <w:name w:val="WW8Num70z1"/>
    <w:rsid w:val="0050376A"/>
    <w:rPr>
      <w:rFonts w:ascii="Courier New" w:hAnsi="Courier New" w:cs="Courier New" w:hint="default"/>
    </w:rPr>
  </w:style>
  <w:style w:type="character" w:customStyle="1" w:styleId="WW8Num72z1">
    <w:name w:val="WW8Num72z1"/>
    <w:rsid w:val="0050376A"/>
    <w:rPr>
      <w:rFonts w:ascii="Courier New" w:hAnsi="Courier New" w:cs="Courier New" w:hint="default"/>
    </w:rPr>
  </w:style>
  <w:style w:type="character" w:customStyle="1" w:styleId="WW8Num72z2">
    <w:name w:val="WW8Num72z2"/>
    <w:rsid w:val="0050376A"/>
    <w:rPr>
      <w:rFonts w:ascii="StarSymbol" w:hAnsi="StarSymbol" w:cs="StarSymbol" w:hint="default"/>
      <w:sz w:val="18"/>
      <w:szCs w:val="18"/>
    </w:rPr>
  </w:style>
  <w:style w:type="character" w:customStyle="1" w:styleId="WW8Num72z3">
    <w:name w:val="WW8Num72z3"/>
    <w:rsid w:val="0050376A"/>
    <w:rPr>
      <w:rFonts w:ascii="Wingdings" w:hAnsi="Wingdings" w:cs="StarSymbol" w:hint="default"/>
      <w:sz w:val="18"/>
      <w:szCs w:val="18"/>
    </w:rPr>
  </w:style>
  <w:style w:type="character" w:customStyle="1" w:styleId="WW8Num72z4">
    <w:name w:val="WW8Num72z4"/>
    <w:rsid w:val="0050376A"/>
    <w:rPr>
      <w:rFonts w:ascii="Wingdings 2" w:hAnsi="Wingdings 2" w:cs="StarSymbol" w:hint="default"/>
      <w:sz w:val="18"/>
      <w:szCs w:val="18"/>
    </w:rPr>
  </w:style>
  <w:style w:type="character" w:customStyle="1" w:styleId="WW8Num73z1">
    <w:name w:val="WW8Num73z1"/>
    <w:rsid w:val="0050376A"/>
    <w:rPr>
      <w:rFonts w:ascii="Wingdings 2" w:hAnsi="Wingdings 2" w:cs="StarSymbol" w:hint="default"/>
      <w:sz w:val="18"/>
      <w:szCs w:val="18"/>
    </w:rPr>
  </w:style>
  <w:style w:type="character" w:customStyle="1" w:styleId="WW8Num73z2">
    <w:name w:val="WW8Num73z2"/>
    <w:rsid w:val="0050376A"/>
    <w:rPr>
      <w:rFonts w:ascii="StarSymbol" w:hAnsi="StarSymbol" w:cs="StarSymbol" w:hint="default"/>
      <w:sz w:val="18"/>
      <w:szCs w:val="18"/>
    </w:rPr>
  </w:style>
  <w:style w:type="character" w:customStyle="1" w:styleId="WW8Num73z3">
    <w:name w:val="WW8Num73z3"/>
    <w:rsid w:val="0050376A"/>
    <w:rPr>
      <w:rFonts w:ascii="Wingdings" w:hAnsi="Wingdings" w:cs="StarSymbol" w:hint="default"/>
      <w:sz w:val="18"/>
      <w:szCs w:val="18"/>
    </w:rPr>
  </w:style>
  <w:style w:type="character" w:customStyle="1" w:styleId="WW8Num75z1">
    <w:name w:val="WW8Num75z1"/>
    <w:rsid w:val="0050376A"/>
    <w:rPr>
      <w:rFonts w:ascii="Wingdings 2" w:hAnsi="Wingdings 2" w:cs="StarSymbol" w:hint="default"/>
      <w:sz w:val="18"/>
      <w:szCs w:val="18"/>
    </w:rPr>
  </w:style>
  <w:style w:type="character" w:customStyle="1" w:styleId="WW8Num75z3">
    <w:name w:val="WW8Num75z3"/>
    <w:rsid w:val="0050376A"/>
    <w:rPr>
      <w:rFonts w:ascii="Wingdings" w:hAnsi="Wingdings" w:cs="StarSymbol" w:hint="default"/>
      <w:sz w:val="18"/>
      <w:szCs w:val="18"/>
    </w:rPr>
  </w:style>
  <w:style w:type="character" w:customStyle="1" w:styleId="WW8Num76z1">
    <w:name w:val="WW8Num76z1"/>
    <w:rsid w:val="0050376A"/>
    <w:rPr>
      <w:sz w:val="24"/>
      <w:szCs w:val="18"/>
    </w:rPr>
  </w:style>
  <w:style w:type="character" w:customStyle="1" w:styleId="WW8Num76z2">
    <w:name w:val="WW8Num76z2"/>
    <w:rsid w:val="0050376A"/>
    <w:rPr>
      <w:rFonts w:ascii="StarSymbol" w:hAnsi="StarSymbol" w:cs="StarSymbol" w:hint="default"/>
      <w:sz w:val="18"/>
      <w:szCs w:val="18"/>
    </w:rPr>
  </w:style>
  <w:style w:type="character" w:customStyle="1" w:styleId="WW8Num76z3">
    <w:name w:val="WW8Num76z3"/>
    <w:rsid w:val="0050376A"/>
    <w:rPr>
      <w:rFonts w:ascii="Wingdings" w:hAnsi="Wingdings" w:cs="StarSymbol" w:hint="default"/>
      <w:sz w:val="18"/>
      <w:szCs w:val="18"/>
    </w:rPr>
  </w:style>
  <w:style w:type="character" w:customStyle="1" w:styleId="WW8Num76z4">
    <w:name w:val="WW8Num76z4"/>
    <w:rsid w:val="0050376A"/>
    <w:rPr>
      <w:rFonts w:ascii="Wingdings 2" w:hAnsi="Wingdings 2" w:cs="StarSymbol" w:hint="default"/>
      <w:sz w:val="18"/>
      <w:szCs w:val="18"/>
    </w:rPr>
  </w:style>
  <w:style w:type="character" w:customStyle="1" w:styleId="WW8Num80z1">
    <w:name w:val="WW8Num80z1"/>
    <w:rsid w:val="0050376A"/>
    <w:rPr>
      <w:rFonts w:ascii="Wingdings 2" w:hAnsi="Wingdings 2" w:cs="StarSymbol" w:hint="default"/>
      <w:sz w:val="18"/>
      <w:szCs w:val="18"/>
    </w:rPr>
  </w:style>
  <w:style w:type="character" w:customStyle="1" w:styleId="WW8Num80z2">
    <w:name w:val="WW8Num80z2"/>
    <w:rsid w:val="0050376A"/>
    <w:rPr>
      <w:rFonts w:ascii="StarSymbol" w:hAnsi="StarSymbol" w:cs="StarSymbol" w:hint="default"/>
      <w:sz w:val="18"/>
      <w:szCs w:val="18"/>
    </w:rPr>
  </w:style>
  <w:style w:type="character" w:customStyle="1" w:styleId="WW8Num80z3">
    <w:name w:val="WW8Num80z3"/>
    <w:rsid w:val="0050376A"/>
    <w:rPr>
      <w:rFonts w:ascii="Wingdings" w:hAnsi="Wingdings" w:cs="StarSymbol" w:hint="default"/>
      <w:sz w:val="18"/>
      <w:szCs w:val="18"/>
    </w:rPr>
  </w:style>
  <w:style w:type="character" w:customStyle="1" w:styleId="WW8Num84z2">
    <w:name w:val="WW8Num84z2"/>
    <w:rsid w:val="0050376A"/>
    <w:rPr>
      <w:b w:val="0"/>
      <w:bCs w:val="0"/>
      <w:i w:val="0"/>
      <w:iCs w:val="0"/>
    </w:rPr>
  </w:style>
  <w:style w:type="character" w:customStyle="1" w:styleId="WW8Num85z1">
    <w:name w:val="WW8Num85z1"/>
    <w:rsid w:val="0050376A"/>
    <w:rPr>
      <w:rFonts w:ascii="Symbol" w:hAnsi="Symbol" w:cs="StarSymbol" w:hint="default"/>
      <w:sz w:val="18"/>
      <w:szCs w:val="18"/>
    </w:rPr>
  </w:style>
  <w:style w:type="character" w:customStyle="1" w:styleId="WW8Num86z0">
    <w:name w:val="WW8Num86z0"/>
    <w:rsid w:val="0050376A"/>
    <w:rPr>
      <w:sz w:val="24"/>
      <w:szCs w:val="18"/>
    </w:rPr>
  </w:style>
  <w:style w:type="character" w:customStyle="1" w:styleId="WW8Num86z1">
    <w:name w:val="WW8Num86z1"/>
    <w:rsid w:val="0050376A"/>
    <w:rPr>
      <w:rFonts w:ascii="Symbol" w:hAnsi="Symbol" w:cs="StarSymbol" w:hint="default"/>
      <w:sz w:val="18"/>
      <w:szCs w:val="18"/>
    </w:rPr>
  </w:style>
  <w:style w:type="character" w:customStyle="1" w:styleId="WW8Num96z1">
    <w:name w:val="WW8Num96z1"/>
    <w:rsid w:val="0050376A"/>
    <w:rPr>
      <w:rFonts w:ascii="Wingdings 2" w:hAnsi="Wingdings 2" w:cs="StarSymbol" w:hint="default"/>
      <w:sz w:val="18"/>
      <w:szCs w:val="18"/>
    </w:rPr>
  </w:style>
  <w:style w:type="character" w:customStyle="1" w:styleId="WW8Num96z2">
    <w:name w:val="WW8Num96z2"/>
    <w:rsid w:val="0050376A"/>
    <w:rPr>
      <w:rFonts w:ascii="StarSymbol" w:hAnsi="StarSymbol" w:cs="StarSymbol" w:hint="default"/>
      <w:sz w:val="18"/>
      <w:szCs w:val="18"/>
    </w:rPr>
  </w:style>
  <w:style w:type="character" w:customStyle="1" w:styleId="WW8Num96z3">
    <w:name w:val="WW8Num96z3"/>
    <w:rsid w:val="0050376A"/>
    <w:rPr>
      <w:rFonts w:ascii="Wingdings" w:hAnsi="Wingdings" w:cs="StarSymbol" w:hint="default"/>
      <w:sz w:val="18"/>
      <w:szCs w:val="18"/>
    </w:rPr>
  </w:style>
  <w:style w:type="character" w:customStyle="1" w:styleId="WW8Num97z0">
    <w:name w:val="WW8Num97z0"/>
    <w:rsid w:val="0050376A"/>
    <w:rPr>
      <w:b w:val="0"/>
      <w:bCs w:val="0"/>
      <w:i w:val="0"/>
      <w:iCs w:val="0"/>
    </w:rPr>
  </w:style>
  <w:style w:type="character" w:customStyle="1" w:styleId="WW8Num1z1">
    <w:name w:val="WW8Num1z1"/>
    <w:rsid w:val="0050376A"/>
    <w:rPr>
      <w:rFonts w:ascii="OpenSymbol" w:hAnsi="OpenSymbol" w:cs="OpenSymbol" w:hint="default"/>
    </w:rPr>
  </w:style>
  <w:style w:type="character" w:customStyle="1" w:styleId="WW8Num12z2">
    <w:name w:val="WW8Num12z2"/>
    <w:rsid w:val="0050376A"/>
    <w:rPr>
      <w:rFonts w:ascii="StarSymbol" w:hAnsi="StarSymbol" w:cs="StarSymbol" w:hint="default"/>
      <w:sz w:val="18"/>
      <w:szCs w:val="18"/>
    </w:rPr>
  </w:style>
  <w:style w:type="character" w:customStyle="1" w:styleId="WW8Num12z3">
    <w:name w:val="WW8Num12z3"/>
    <w:rsid w:val="0050376A"/>
    <w:rPr>
      <w:rFonts w:ascii="Wingdings" w:hAnsi="Wingdings" w:cs="StarSymbol" w:hint="default"/>
      <w:sz w:val="18"/>
      <w:szCs w:val="18"/>
    </w:rPr>
  </w:style>
  <w:style w:type="character" w:customStyle="1" w:styleId="WW8Num16z3">
    <w:name w:val="WW8Num16z3"/>
    <w:rsid w:val="0050376A"/>
    <w:rPr>
      <w:rFonts w:ascii="Wingdings" w:hAnsi="Wingdings" w:cs="StarSymbol" w:hint="default"/>
      <w:sz w:val="18"/>
      <w:szCs w:val="18"/>
    </w:rPr>
  </w:style>
  <w:style w:type="character" w:customStyle="1" w:styleId="WW8Num19z1">
    <w:name w:val="WW8Num19z1"/>
    <w:rsid w:val="0050376A"/>
    <w:rPr>
      <w:rFonts w:ascii="Symbol" w:hAnsi="Symbol" w:cs="Symbol" w:hint="default"/>
    </w:rPr>
  </w:style>
  <w:style w:type="character" w:customStyle="1" w:styleId="WW8Num21z0">
    <w:name w:val="WW8Num21z0"/>
    <w:rsid w:val="0050376A"/>
    <w:rPr>
      <w:rFonts w:ascii="Symbol" w:hAnsi="Symbol" w:cs="StarSymbol" w:hint="default"/>
      <w:sz w:val="18"/>
      <w:szCs w:val="18"/>
    </w:rPr>
  </w:style>
  <w:style w:type="character" w:customStyle="1" w:styleId="WW8Num24z1">
    <w:name w:val="WW8Num24z1"/>
    <w:rsid w:val="0050376A"/>
    <w:rPr>
      <w:rFonts w:ascii="Wingdings 2" w:hAnsi="Wingdings 2" w:cs="StarSymbol" w:hint="default"/>
      <w:sz w:val="18"/>
      <w:szCs w:val="18"/>
    </w:rPr>
  </w:style>
  <w:style w:type="character" w:customStyle="1" w:styleId="WW8Num24z2">
    <w:name w:val="WW8Num24z2"/>
    <w:rsid w:val="0050376A"/>
    <w:rPr>
      <w:rFonts w:ascii="StarSymbol" w:hAnsi="StarSymbol" w:cs="StarSymbol" w:hint="default"/>
      <w:sz w:val="18"/>
      <w:szCs w:val="18"/>
    </w:rPr>
  </w:style>
  <w:style w:type="character" w:customStyle="1" w:styleId="WW8Num24z3">
    <w:name w:val="WW8Num24z3"/>
    <w:rsid w:val="0050376A"/>
    <w:rPr>
      <w:rFonts w:ascii="Wingdings" w:hAnsi="Wingdings" w:cs="StarSymbol" w:hint="default"/>
      <w:sz w:val="18"/>
      <w:szCs w:val="18"/>
    </w:rPr>
  </w:style>
  <w:style w:type="character" w:customStyle="1" w:styleId="WW8Num26z0">
    <w:name w:val="WW8Num26z0"/>
    <w:rsid w:val="0050376A"/>
    <w:rPr>
      <w:b w:val="0"/>
      <w:bCs w:val="0"/>
    </w:rPr>
  </w:style>
  <w:style w:type="character" w:customStyle="1" w:styleId="WW8Num27z1">
    <w:name w:val="WW8Num27z1"/>
    <w:rsid w:val="0050376A"/>
    <w:rPr>
      <w:rFonts w:ascii="Wingdings 2" w:hAnsi="Wingdings 2" w:cs="StarSymbol" w:hint="default"/>
      <w:sz w:val="18"/>
      <w:szCs w:val="18"/>
    </w:rPr>
  </w:style>
  <w:style w:type="character" w:customStyle="1" w:styleId="WW8Num27z2">
    <w:name w:val="WW8Num27z2"/>
    <w:rsid w:val="0050376A"/>
    <w:rPr>
      <w:rFonts w:ascii="StarSymbol" w:hAnsi="StarSymbol" w:cs="StarSymbol" w:hint="default"/>
      <w:sz w:val="18"/>
      <w:szCs w:val="18"/>
    </w:rPr>
  </w:style>
  <w:style w:type="character" w:customStyle="1" w:styleId="WW8Num27z3">
    <w:name w:val="WW8Num27z3"/>
    <w:rsid w:val="0050376A"/>
    <w:rPr>
      <w:rFonts w:ascii="Wingdings" w:hAnsi="Wingdings" w:cs="StarSymbol" w:hint="default"/>
      <w:sz w:val="18"/>
      <w:szCs w:val="18"/>
    </w:rPr>
  </w:style>
  <w:style w:type="character" w:customStyle="1" w:styleId="WW8Num30z1">
    <w:name w:val="WW8Num30z1"/>
    <w:rsid w:val="0050376A"/>
    <w:rPr>
      <w:rFonts w:ascii="Wingdings 2" w:hAnsi="Wingdings 2" w:cs="StarSymbol" w:hint="default"/>
      <w:sz w:val="18"/>
      <w:szCs w:val="18"/>
    </w:rPr>
  </w:style>
  <w:style w:type="character" w:customStyle="1" w:styleId="WW8Num30z2">
    <w:name w:val="WW8Num30z2"/>
    <w:rsid w:val="0050376A"/>
    <w:rPr>
      <w:rFonts w:ascii="StarSymbol" w:hAnsi="StarSymbol" w:cs="StarSymbol" w:hint="default"/>
      <w:sz w:val="18"/>
      <w:szCs w:val="18"/>
    </w:rPr>
  </w:style>
  <w:style w:type="character" w:customStyle="1" w:styleId="WW8Num30z3">
    <w:name w:val="WW8Num30z3"/>
    <w:rsid w:val="0050376A"/>
    <w:rPr>
      <w:rFonts w:ascii="Wingdings" w:hAnsi="Wingdings" w:cs="StarSymbol" w:hint="default"/>
      <w:sz w:val="18"/>
      <w:szCs w:val="18"/>
    </w:rPr>
  </w:style>
  <w:style w:type="character" w:customStyle="1" w:styleId="WW8Num38z1">
    <w:name w:val="WW8Num38z1"/>
    <w:rsid w:val="0050376A"/>
    <w:rPr>
      <w:rFonts w:ascii="Wingdings 2" w:hAnsi="Wingdings 2" w:cs="StarSymbol" w:hint="default"/>
      <w:sz w:val="18"/>
      <w:szCs w:val="18"/>
    </w:rPr>
  </w:style>
  <w:style w:type="character" w:customStyle="1" w:styleId="WW8Num38z2">
    <w:name w:val="WW8Num38z2"/>
    <w:rsid w:val="0050376A"/>
    <w:rPr>
      <w:rFonts w:ascii="StarSymbol" w:hAnsi="StarSymbol" w:cs="StarSymbol" w:hint="default"/>
      <w:sz w:val="18"/>
      <w:szCs w:val="18"/>
    </w:rPr>
  </w:style>
  <w:style w:type="character" w:customStyle="1" w:styleId="WW8Num38z3">
    <w:name w:val="WW8Num38z3"/>
    <w:rsid w:val="0050376A"/>
    <w:rPr>
      <w:rFonts w:ascii="Wingdings" w:hAnsi="Wingdings" w:cs="StarSymbol" w:hint="default"/>
      <w:sz w:val="18"/>
      <w:szCs w:val="18"/>
    </w:rPr>
  </w:style>
  <w:style w:type="character" w:customStyle="1" w:styleId="WW8Num41z1">
    <w:name w:val="WW8Num41z1"/>
    <w:rsid w:val="0050376A"/>
    <w:rPr>
      <w:rFonts w:ascii="Symbol" w:hAnsi="Symbol" w:cs="StarSymbol" w:hint="default"/>
      <w:sz w:val="18"/>
      <w:szCs w:val="18"/>
    </w:rPr>
  </w:style>
  <w:style w:type="character" w:customStyle="1" w:styleId="WW8Num44z1">
    <w:name w:val="WW8Num44z1"/>
    <w:rsid w:val="0050376A"/>
    <w:rPr>
      <w:rFonts w:ascii="Wingdings 2" w:hAnsi="Wingdings 2" w:cs="StarSymbol" w:hint="default"/>
      <w:sz w:val="18"/>
      <w:szCs w:val="18"/>
    </w:rPr>
  </w:style>
  <w:style w:type="character" w:customStyle="1" w:styleId="WW8Num44z3">
    <w:name w:val="WW8Num44z3"/>
    <w:rsid w:val="0050376A"/>
    <w:rPr>
      <w:rFonts w:ascii="Wingdings" w:hAnsi="Wingdings" w:cs="StarSymbol" w:hint="default"/>
      <w:sz w:val="18"/>
      <w:szCs w:val="18"/>
    </w:rPr>
  </w:style>
  <w:style w:type="character" w:customStyle="1" w:styleId="WW8Num45z2">
    <w:name w:val="WW8Num45z2"/>
    <w:rsid w:val="0050376A"/>
    <w:rPr>
      <w:b w:val="0"/>
      <w:bCs w:val="0"/>
      <w:i w:val="0"/>
      <w:iCs w:val="0"/>
    </w:rPr>
  </w:style>
  <w:style w:type="character" w:customStyle="1" w:styleId="WW8Num46z1">
    <w:name w:val="WW8Num46z1"/>
    <w:rsid w:val="0050376A"/>
    <w:rPr>
      <w:rFonts w:ascii="Wingdings 2" w:hAnsi="Wingdings 2" w:cs="StarSymbol" w:hint="default"/>
      <w:sz w:val="18"/>
      <w:szCs w:val="18"/>
    </w:rPr>
  </w:style>
  <w:style w:type="character" w:customStyle="1" w:styleId="WW8Num46z2">
    <w:name w:val="WW8Num46z2"/>
    <w:rsid w:val="0050376A"/>
    <w:rPr>
      <w:rFonts w:ascii="StarSymbol" w:hAnsi="StarSymbol" w:cs="StarSymbol" w:hint="default"/>
      <w:sz w:val="18"/>
      <w:szCs w:val="18"/>
    </w:rPr>
  </w:style>
  <w:style w:type="character" w:customStyle="1" w:styleId="WW8Num46z3">
    <w:name w:val="WW8Num46z3"/>
    <w:rsid w:val="0050376A"/>
    <w:rPr>
      <w:rFonts w:ascii="Wingdings" w:hAnsi="Wingdings" w:cs="StarSymbol" w:hint="default"/>
      <w:sz w:val="18"/>
      <w:szCs w:val="18"/>
    </w:rPr>
  </w:style>
  <w:style w:type="character" w:customStyle="1" w:styleId="WW8Num49z2">
    <w:name w:val="WW8Num49z2"/>
    <w:rsid w:val="0050376A"/>
    <w:rPr>
      <w:b w:val="0"/>
      <w:bCs w:val="0"/>
      <w:i w:val="0"/>
      <w:iCs w:val="0"/>
    </w:rPr>
  </w:style>
  <w:style w:type="character" w:customStyle="1" w:styleId="WW8Num50z0">
    <w:name w:val="WW8Num50z0"/>
    <w:rsid w:val="0050376A"/>
    <w:rPr>
      <w:b w:val="0"/>
      <w:bCs w:val="0"/>
      <w:i w:val="0"/>
      <w:iCs w:val="0"/>
    </w:rPr>
  </w:style>
  <w:style w:type="character" w:customStyle="1" w:styleId="WW8Num52z1">
    <w:name w:val="WW8Num52z1"/>
    <w:rsid w:val="0050376A"/>
    <w:rPr>
      <w:rFonts w:ascii="Symbol" w:hAnsi="Symbol" w:cs="StarSymbol" w:hint="default"/>
      <w:sz w:val="18"/>
      <w:szCs w:val="18"/>
    </w:rPr>
  </w:style>
  <w:style w:type="character" w:customStyle="1" w:styleId="WW8Num55z1">
    <w:name w:val="WW8Num55z1"/>
    <w:rsid w:val="0050376A"/>
    <w:rPr>
      <w:rFonts w:ascii="Wingdings 2" w:hAnsi="Wingdings 2" w:cs="StarSymbol" w:hint="default"/>
      <w:sz w:val="18"/>
      <w:szCs w:val="18"/>
    </w:rPr>
  </w:style>
  <w:style w:type="character" w:customStyle="1" w:styleId="WW8Num55z2">
    <w:name w:val="WW8Num55z2"/>
    <w:rsid w:val="0050376A"/>
    <w:rPr>
      <w:rFonts w:ascii="StarSymbol" w:hAnsi="StarSymbol" w:cs="StarSymbol" w:hint="default"/>
      <w:sz w:val="18"/>
      <w:szCs w:val="18"/>
    </w:rPr>
  </w:style>
  <w:style w:type="character" w:customStyle="1" w:styleId="WW8Num55z3">
    <w:name w:val="WW8Num55z3"/>
    <w:rsid w:val="0050376A"/>
    <w:rPr>
      <w:rFonts w:ascii="Wingdings" w:hAnsi="Wingdings" w:cs="StarSymbol" w:hint="default"/>
      <w:sz w:val="18"/>
      <w:szCs w:val="18"/>
    </w:rPr>
  </w:style>
  <w:style w:type="character" w:customStyle="1" w:styleId="WW8Num58z2">
    <w:name w:val="WW8Num58z2"/>
    <w:rsid w:val="0050376A"/>
    <w:rPr>
      <w:rFonts w:ascii="StarSymbol" w:hAnsi="StarSymbol" w:cs="StarSymbol" w:hint="default"/>
      <w:sz w:val="18"/>
      <w:szCs w:val="18"/>
    </w:rPr>
  </w:style>
  <w:style w:type="character" w:customStyle="1" w:styleId="WW8Num58z3">
    <w:name w:val="WW8Num58z3"/>
    <w:rsid w:val="0050376A"/>
    <w:rPr>
      <w:rFonts w:ascii="Wingdings" w:hAnsi="Wingdings" w:cs="StarSymbol" w:hint="default"/>
      <w:sz w:val="18"/>
      <w:szCs w:val="18"/>
    </w:rPr>
  </w:style>
  <w:style w:type="character" w:customStyle="1" w:styleId="WW8Num59z2">
    <w:name w:val="WW8Num59z2"/>
    <w:rsid w:val="0050376A"/>
    <w:rPr>
      <w:rFonts w:ascii="StarSymbol" w:hAnsi="StarSymbol" w:cs="StarSymbol" w:hint="default"/>
      <w:sz w:val="18"/>
      <w:szCs w:val="18"/>
    </w:rPr>
  </w:style>
  <w:style w:type="character" w:customStyle="1" w:styleId="WW8Num61z3">
    <w:name w:val="WW8Num61z3"/>
    <w:rsid w:val="0050376A"/>
    <w:rPr>
      <w:rFonts w:ascii="Symbol" w:hAnsi="Symbol" w:cs="StarSymbol" w:hint="default"/>
      <w:sz w:val="18"/>
      <w:szCs w:val="18"/>
    </w:rPr>
  </w:style>
  <w:style w:type="character" w:customStyle="1" w:styleId="WW8Num64z1">
    <w:name w:val="WW8Num64z1"/>
    <w:rsid w:val="0050376A"/>
    <w:rPr>
      <w:rFonts w:ascii="Wingdings 2" w:hAnsi="Wingdings 2" w:cs="StarSymbol" w:hint="default"/>
      <w:sz w:val="18"/>
      <w:szCs w:val="18"/>
    </w:rPr>
  </w:style>
  <w:style w:type="character" w:customStyle="1" w:styleId="WW8Num64z2">
    <w:name w:val="WW8Num64z2"/>
    <w:rsid w:val="0050376A"/>
    <w:rPr>
      <w:rFonts w:ascii="StarSymbol" w:hAnsi="StarSymbol" w:cs="StarSymbol" w:hint="default"/>
      <w:sz w:val="18"/>
      <w:szCs w:val="18"/>
    </w:rPr>
  </w:style>
  <w:style w:type="character" w:customStyle="1" w:styleId="WW8Num64z3">
    <w:name w:val="WW8Num64z3"/>
    <w:rsid w:val="0050376A"/>
    <w:rPr>
      <w:rFonts w:ascii="Wingdings" w:hAnsi="Wingdings" w:cs="StarSymbol" w:hint="default"/>
      <w:sz w:val="18"/>
      <w:szCs w:val="18"/>
    </w:rPr>
  </w:style>
  <w:style w:type="character" w:customStyle="1" w:styleId="WW8Num65z1">
    <w:name w:val="WW8Num65z1"/>
    <w:rsid w:val="0050376A"/>
    <w:rPr>
      <w:rFonts w:ascii="Wingdings 2" w:hAnsi="Wingdings 2" w:cs="StarSymbol" w:hint="default"/>
      <w:sz w:val="18"/>
      <w:szCs w:val="18"/>
    </w:rPr>
  </w:style>
  <w:style w:type="character" w:customStyle="1" w:styleId="WW8Num65z2">
    <w:name w:val="WW8Num65z2"/>
    <w:rsid w:val="0050376A"/>
    <w:rPr>
      <w:rFonts w:ascii="StarSymbol" w:hAnsi="StarSymbol" w:cs="StarSymbol" w:hint="default"/>
      <w:sz w:val="18"/>
      <w:szCs w:val="18"/>
    </w:rPr>
  </w:style>
  <w:style w:type="character" w:customStyle="1" w:styleId="WW8Num65z3">
    <w:name w:val="WW8Num65z3"/>
    <w:rsid w:val="0050376A"/>
    <w:rPr>
      <w:rFonts w:ascii="Wingdings" w:hAnsi="Wingdings" w:cs="StarSymbol" w:hint="default"/>
      <w:sz w:val="18"/>
      <w:szCs w:val="18"/>
    </w:rPr>
  </w:style>
  <w:style w:type="character" w:customStyle="1" w:styleId="WW8Num74z1">
    <w:name w:val="WW8Num74z1"/>
    <w:rsid w:val="0050376A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74z2">
    <w:name w:val="WW8Num74z2"/>
    <w:rsid w:val="0050376A"/>
    <w:rPr>
      <w:rFonts w:ascii="StarSymbol" w:hAnsi="StarSymbol" w:cs="StarSymbol" w:hint="default"/>
      <w:sz w:val="18"/>
      <w:szCs w:val="18"/>
    </w:rPr>
  </w:style>
  <w:style w:type="character" w:customStyle="1" w:styleId="WW8Num74z3">
    <w:name w:val="WW8Num74z3"/>
    <w:rsid w:val="0050376A"/>
    <w:rPr>
      <w:rFonts w:ascii="Wingdings" w:hAnsi="Wingdings" w:cs="StarSymbol" w:hint="default"/>
      <w:sz w:val="18"/>
      <w:szCs w:val="18"/>
    </w:rPr>
  </w:style>
  <w:style w:type="character" w:customStyle="1" w:styleId="WW8Num74z4">
    <w:name w:val="WW8Num74z4"/>
    <w:rsid w:val="0050376A"/>
    <w:rPr>
      <w:rFonts w:ascii="Wingdings 2" w:hAnsi="Wingdings 2" w:cs="StarSymbol" w:hint="default"/>
      <w:sz w:val="18"/>
      <w:szCs w:val="18"/>
    </w:rPr>
  </w:style>
  <w:style w:type="character" w:customStyle="1" w:styleId="WW8Num75z2">
    <w:name w:val="WW8Num75z2"/>
    <w:rsid w:val="0050376A"/>
    <w:rPr>
      <w:rFonts w:ascii="StarSymbol" w:hAnsi="StarSymbol" w:cs="StarSymbol" w:hint="default"/>
      <w:sz w:val="18"/>
      <w:szCs w:val="18"/>
    </w:rPr>
  </w:style>
  <w:style w:type="character" w:customStyle="1" w:styleId="WW8Num77z1">
    <w:name w:val="WW8Num77z1"/>
    <w:rsid w:val="0050376A"/>
    <w:rPr>
      <w:rFonts w:ascii="OpenSymbol" w:hAnsi="OpenSymbol" w:cs="StarSymbol" w:hint="default"/>
      <w:sz w:val="18"/>
      <w:szCs w:val="18"/>
    </w:rPr>
  </w:style>
  <w:style w:type="character" w:customStyle="1" w:styleId="WW8Num77z3">
    <w:name w:val="WW8Num77z3"/>
    <w:rsid w:val="0050376A"/>
    <w:rPr>
      <w:rFonts w:ascii="Symbol" w:hAnsi="Symbol" w:cs="StarSymbol" w:hint="default"/>
      <w:sz w:val="18"/>
      <w:szCs w:val="18"/>
    </w:rPr>
  </w:style>
  <w:style w:type="character" w:customStyle="1" w:styleId="WW8Num78z1">
    <w:name w:val="WW8Num78z1"/>
    <w:rsid w:val="0050376A"/>
    <w:rPr>
      <w:sz w:val="24"/>
      <w:szCs w:val="18"/>
    </w:rPr>
  </w:style>
  <w:style w:type="character" w:customStyle="1" w:styleId="WW8Num78z2">
    <w:name w:val="WW8Num78z2"/>
    <w:rsid w:val="0050376A"/>
    <w:rPr>
      <w:rFonts w:ascii="StarSymbol" w:hAnsi="StarSymbol" w:cs="StarSymbol" w:hint="default"/>
      <w:sz w:val="18"/>
      <w:szCs w:val="18"/>
    </w:rPr>
  </w:style>
  <w:style w:type="character" w:customStyle="1" w:styleId="WW8Num78z3">
    <w:name w:val="WW8Num78z3"/>
    <w:rsid w:val="0050376A"/>
    <w:rPr>
      <w:rFonts w:ascii="Wingdings" w:hAnsi="Wingdings" w:cs="StarSymbol" w:hint="default"/>
      <w:sz w:val="18"/>
      <w:szCs w:val="18"/>
    </w:rPr>
  </w:style>
  <w:style w:type="character" w:customStyle="1" w:styleId="WW8Num78z4">
    <w:name w:val="WW8Num78z4"/>
    <w:rsid w:val="0050376A"/>
    <w:rPr>
      <w:rFonts w:ascii="Wingdings 2" w:hAnsi="Wingdings 2" w:cs="StarSymbol" w:hint="default"/>
      <w:sz w:val="18"/>
      <w:szCs w:val="18"/>
    </w:rPr>
  </w:style>
  <w:style w:type="character" w:customStyle="1" w:styleId="WW8Num82z1">
    <w:name w:val="WW8Num82z1"/>
    <w:rsid w:val="0050376A"/>
    <w:rPr>
      <w:rFonts w:ascii="Wingdings 2" w:hAnsi="Wingdings 2" w:cs="StarSymbol" w:hint="default"/>
      <w:sz w:val="18"/>
      <w:szCs w:val="18"/>
    </w:rPr>
  </w:style>
  <w:style w:type="character" w:customStyle="1" w:styleId="WW8Num82z2">
    <w:name w:val="WW8Num82z2"/>
    <w:rsid w:val="0050376A"/>
    <w:rPr>
      <w:rFonts w:ascii="StarSymbol" w:hAnsi="StarSymbol" w:cs="StarSymbol" w:hint="default"/>
      <w:sz w:val="18"/>
      <w:szCs w:val="18"/>
    </w:rPr>
  </w:style>
  <w:style w:type="character" w:customStyle="1" w:styleId="WW8Num82z3">
    <w:name w:val="WW8Num82z3"/>
    <w:rsid w:val="0050376A"/>
    <w:rPr>
      <w:rFonts w:ascii="Wingdings" w:hAnsi="Wingdings" w:cs="StarSymbol" w:hint="default"/>
      <w:sz w:val="18"/>
      <w:szCs w:val="18"/>
    </w:rPr>
  </w:style>
  <w:style w:type="character" w:customStyle="1" w:styleId="WW8Num87z2">
    <w:name w:val="WW8Num87z2"/>
    <w:rsid w:val="0050376A"/>
    <w:rPr>
      <w:b w:val="0"/>
      <w:bCs w:val="0"/>
      <w:i w:val="0"/>
      <w:iCs w:val="0"/>
    </w:rPr>
  </w:style>
  <w:style w:type="character" w:customStyle="1" w:styleId="WW8Num88z1">
    <w:name w:val="WW8Num88z1"/>
    <w:rsid w:val="0050376A"/>
    <w:rPr>
      <w:rFonts w:ascii="Symbol" w:hAnsi="Symbol" w:cs="StarSymbol" w:hint="default"/>
      <w:sz w:val="18"/>
      <w:szCs w:val="18"/>
    </w:rPr>
  </w:style>
  <w:style w:type="character" w:customStyle="1" w:styleId="WW8Num89z0">
    <w:name w:val="WW8Num89z0"/>
    <w:rsid w:val="0050376A"/>
    <w:rPr>
      <w:sz w:val="24"/>
      <w:szCs w:val="18"/>
    </w:rPr>
  </w:style>
  <w:style w:type="character" w:customStyle="1" w:styleId="WW8Num89z1">
    <w:name w:val="WW8Num89z1"/>
    <w:rsid w:val="0050376A"/>
    <w:rPr>
      <w:rFonts w:ascii="Symbol" w:hAnsi="Symbol" w:cs="StarSymbol" w:hint="default"/>
      <w:sz w:val="18"/>
      <w:szCs w:val="18"/>
    </w:rPr>
  </w:style>
  <w:style w:type="character" w:customStyle="1" w:styleId="WW8Num92z2">
    <w:name w:val="WW8Num92z2"/>
    <w:rsid w:val="0050376A"/>
    <w:rPr>
      <w:rFonts w:ascii="Symbol" w:hAnsi="Symbol" w:cs="Symbol" w:hint="default"/>
      <w:b/>
      <w:bCs/>
      <w:i w:val="0"/>
      <w:iCs w:val="0"/>
    </w:rPr>
  </w:style>
  <w:style w:type="character" w:customStyle="1" w:styleId="WW8Num99z1">
    <w:name w:val="WW8Num99z1"/>
    <w:rsid w:val="0050376A"/>
    <w:rPr>
      <w:rFonts w:ascii="Wingdings 2" w:hAnsi="Wingdings 2" w:cs="StarSymbol" w:hint="default"/>
      <w:sz w:val="18"/>
      <w:szCs w:val="18"/>
    </w:rPr>
  </w:style>
  <w:style w:type="character" w:customStyle="1" w:styleId="WW8Num99z2">
    <w:name w:val="WW8Num99z2"/>
    <w:rsid w:val="0050376A"/>
    <w:rPr>
      <w:rFonts w:ascii="StarSymbol" w:hAnsi="StarSymbol" w:cs="StarSymbol" w:hint="default"/>
      <w:sz w:val="18"/>
      <w:szCs w:val="18"/>
    </w:rPr>
  </w:style>
  <w:style w:type="character" w:customStyle="1" w:styleId="WW8Num99z3">
    <w:name w:val="WW8Num99z3"/>
    <w:rsid w:val="0050376A"/>
    <w:rPr>
      <w:rFonts w:ascii="Wingdings" w:hAnsi="Wingdings" w:cs="StarSymbol" w:hint="default"/>
      <w:sz w:val="18"/>
      <w:szCs w:val="18"/>
    </w:rPr>
  </w:style>
  <w:style w:type="character" w:customStyle="1" w:styleId="WW8Num100z0">
    <w:name w:val="WW8Num100z0"/>
    <w:rsid w:val="0050376A"/>
    <w:rPr>
      <w:b w:val="0"/>
      <w:bCs w:val="0"/>
      <w:i w:val="0"/>
      <w:iCs w:val="0"/>
    </w:rPr>
  </w:style>
  <w:style w:type="character" w:customStyle="1" w:styleId="WW8Num28z0">
    <w:name w:val="WW8Num28z0"/>
    <w:rsid w:val="0050376A"/>
    <w:rPr>
      <w:rFonts w:ascii="Times New Roman" w:eastAsia="Times New Roman" w:hAnsi="Times New Roman" w:cs="Times New Roman" w:hint="default"/>
    </w:rPr>
  </w:style>
  <w:style w:type="character" w:customStyle="1" w:styleId="WW8Num128z0">
    <w:name w:val="WW8Num128z0"/>
    <w:rsid w:val="0050376A"/>
    <w:rPr>
      <w:rFonts w:ascii="Arial" w:hAnsi="Arial" w:cs="Times New Roman" w:hint="default"/>
      <w:sz w:val="22"/>
    </w:rPr>
  </w:style>
  <w:style w:type="character" w:customStyle="1" w:styleId="WW8Num124z0">
    <w:name w:val="WW8Num124z0"/>
    <w:rsid w:val="0050376A"/>
    <w:rPr>
      <w:rFonts w:ascii="Arial" w:hAnsi="Arial" w:cs="Times New Roman" w:hint="default"/>
      <w:sz w:val="22"/>
    </w:rPr>
  </w:style>
  <w:style w:type="character" w:customStyle="1" w:styleId="WW8Num64z0">
    <w:name w:val="WW8Num64z0"/>
    <w:rsid w:val="0050376A"/>
    <w:rPr>
      <w:rFonts w:ascii="Times New Roman" w:hAnsi="Times New Roman" w:cs="Times New Roman" w:hint="default"/>
    </w:rPr>
  </w:style>
  <w:style w:type="character" w:customStyle="1" w:styleId="WW8Num101z0">
    <w:name w:val="WW8Num101z0"/>
    <w:rsid w:val="0050376A"/>
    <w:rPr>
      <w:rFonts w:ascii="Arial" w:hAnsi="Arial" w:cs="Times New Roman" w:hint="default"/>
      <w:sz w:val="22"/>
    </w:rPr>
  </w:style>
  <w:style w:type="character" w:customStyle="1" w:styleId="WW8Num116z0">
    <w:name w:val="WW8Num116z0"/>
    <w:rsid w:val="0050376A"/>
    <w:rPr>
      <w:rFonts w:ascii="Arial" w:hAnsi="Arial" w:cs="Times New Roman" w:hint="default"/>
      <w:color w:val="auto"/>
      <w:sz w:val="2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WW8Num93z0">
    <w:name w:val="WW8Num93z0"/>
    <w:rsid w:val="0050376A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93z1">
    <w:name w:val="WW8Num93z1"/>
    <w:rsid w:val="0050376A"/>
    <w:rPr>
      <w:rFonts w:ascii="Courier New" w:hAnsi="Courier New" w:cs="Courier New" w:hint="default"/>
    </w:rPr>
  </w:style>
  <w:style w:type="character" w:customStyle="1" w:styleId="WW8Num93z2">
    <w:name w:val="WW8Num93z2"/>
    <w:rsid w:val="0050376A"/>
    <w:rPr>
      <w:rFonts w:ascii="Wingdings" w:hAnsi="Wingdings" w:cs="Wingdings" w:hint="default"/>
    </w:rPr>
  </w:style>
  <w:style w:type="character" w:customStyle="1" w:styleId="WW8Num93z3">
    <w:name w:val="WW8Num93z3"/>
    <w:rsid w:val="0050376A"/>
    <w:rPr>
      <w:rFonts w:ascii="Symbol" w:hAnsi="Symbol" w:cs="Symbol" w:hint="default"/>
    </w:rPr>
  </w:style>
  <w:style w:type="character" w:customStyle="1" w:styleId="WW8Num74z0">
    <w:name w:val="WW8Num74z0"/>
    <w:rsid w:val="0050376A"/>
    <w:rPr>
      <w:color w:val="000000"/>
      <w:sz w:val="24"/>
    </w:rPr>
  </w:style>
  <w:style w:type="character" w:customStyle="1" w:styleId="WW8Num120z0">
    <w:name w:val="WW8Num120z0"/>
    <w:rsid w:val="0050376A"/>
    <w:rPr>
      <w:sz w:val="24"/>
      <w:szCs w:val="24"/>
    </w:rPr>
  </w:style>
  <w:style w:type="character" w:customStyle="1" w:styleId="WW8Num126z0">
    <w:name w:val="WW8Num126z0"/>
    <w:rsid w:val="0050376A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2z1">
    <w:name w:val="WW8Num2z1"/>
    <w:rsid w:val="0050376A"/>
    <w:rPr>
      <w:b/>
      <w:bCs/>
      <w:color w:val="000000"/>
    </w:rPr>
  </w:style>
  <w:style w:type="character" w:customStyle="1" w:styleId="IGindeksgrny">
    <w:name w:val="_IG_ – indeks górny"/>
    <w:qFormat/>
    <w:rsid w:val="0050376A"/>
    <w:rPr>
      <w:spacing w:val="0"/>
      <w:vertAlign w:val="superscript"/>
    </w:rPr>
  </w:style>
  <w:style w:type="character" w:customStyle="1" w:styleId="postbody1">
    <w:name w:val="postbody1"/>
    <w:rsid w:val="0050376A"/>
    <w:rPr>
      <w:sz w:val="18"/>
      <w:szCs w:val="18"/>
    </w:rPr>
  </w:style>
  <w:style w:type="character" w:customStyle="1" w:styleId="fontstyle01">
    <w:name w:val="fontstyle01"/>
    <w:rsid w:val="0050376A"/>
    <w:rPr>
      <w:rFonts w:ascii="FreeSans" w:hAnsi="FreeSan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50376A"/>
    <w:rPr>
      <w:rFonts w:ascii="FreeSansOblique" w:hAnsi="FreeSansOblique" w:hint="default"/>
      <w:b w:val="0"/>
      <w:bCs w:val="0"/>
      <w:i/>
      <w:iCs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037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43">
    <w:name w:val="WW8Num43"/>
    <w:rsid w:val="0050376A"/>
    <w:pPr>
      <w:numPr>
        <w:numId w:val="41"/>
      </w:numPr>
    </w:pPr>
  </w:style>
  <w:style w:type="numbering" w:customStyle="1" w:styleId="WW8Num74">
    <w:name w:val="WW8Num74"/>
    <w:rsid w:val="0050376A"/>
    <w:pPr>
      <w:numPr>
        <w:numId w:val="101"/>
      </w:numPr>
    </w:pPr>
  </w:style>
  <w:style w:type="numbering" w:customStyle="1" w:styleId="WW8Num105">
    <w:name w:val="WW8Num105"/>
    <w:rsid w:val="0050376A"/>
    <w:pPr>
      <w:numPr>
        <w:numId w:val="102"/>
      </w:numPr>
    </w:pPr>
  </w:style>
  <w:style w:type="numbering" w:customStyle="1" w:styleId="WW8Num75">
    <w:name w:val="WW8Num75"/>
    <w:rsid w:val="0050376A"/>
    <w:pPr>
      <w:numPr>
        <w:numId w:val="103"/>
      </w:numPr>
    </w:pPr>
  </w:style>
  <w:style w:type="numbering" w:customStyle="1" w:styleId="WW8Num157">
    <w:name w:val="WW8Num157"/>
    <w:rsid w:val="0050376A"/>
    <w:pPr>
      <w:numPr>
        <w:numId w:val="104"/>
      </w:numPr>
    </w:pPr>
  </w:style>
  <w:style w:type="numbering" w:customStyle="1" w:styleId="WW8Num101">
    <w:name w:val="WW8Num101"/>
    <w:rsid w:val="0050376A"/>
    <w:pPr>
      <w:numPr>
        <w:numId w:val="105"/>
      </w:numPr>
    </w:pPr>
  </w:style>
  <w:style w:type="numbering" w:customStyle="1" w:styleId="WW8Num95">
    <w:name w:val="WW8Num95"/>
    <w:rsid w:val="0050376A"/>
    <w:pPr>
      <w:numPr>
        <w:numId w:val="106"/>
      </w:numPr>
    </w:pPr>
  </w:style>
  <w:style w:type="paragraph" w:customStyle="1" w:styleId="western">
    <w:name w:val="western"/>
    <w:basedOn w:val="Normalny"/>
    <w:rsid w:val="00683537"/>
    <w:pPr>
      <w:suppressAutoHyphens w:val="0"/>
      <w:spacing w:before="280" w:after="119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numbering" w:customStyle="1" w:styleId="WW8Num951">
    <w:name w:val="WW8Num951"/>
    <w:rsid w:val="00683537"/>
  </w:style>
  <w:style w:type="paragraph" w:styleId="Mapadokumentu">
    <w:name w:val="Document Map"/>
    <w:basedOn w:val="Normalny"/>
    <w:link w:val="MapadokumentuZnak"/>
    <w:uiPriority w:val="99"/>
    <w:semiHidden/>
    <w:unhideWhenUsed/>
    <w:rsid w:val="00126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26F5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6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91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47576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6629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3941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55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2317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61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8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49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1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2160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2460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8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47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77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4671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30008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4571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0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8853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1098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3924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5229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6526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66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2056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475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3159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268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9445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1505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6142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1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7403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06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79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54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CA9F1-5046-4084-B911-F5304973C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75</Pages>
  <Words>19270</Words>
  <Characters>115621</Characters>
  <Application>Microsoft Office Word</Application>
  <DocSecurity>0</DocSecurity>
  <Lines>963</Lines>
  <Paragraphs>269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134622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Zygmunciak Jerzy</dc:creator>
  <cp:keywords/>
  <dc:description/>
  <cp:lastModifiedBy>Wirska Beata</cp:lastModifiedBy>
  <cp:revision>45</cp:revision>
  <cp:lastPrinted>2022-05-13T12:57:00Z</cp:lastPrinted>
  <dcterms:created xsi:type="dcterms:W3CDTF">2021-09-29T11:38:00Z</dcterms:created>
  <dcterms:modified xsi:type="dcterms:W3CDTF">2022-05-13T12:57:00Z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MF\ckvw;Wirska Beata</vt:lpwstr>
  </property>
  <property fmtid="{D5CDD505-2E9C-101B-9397-08002B2CF9AE}" pid="4" name="MFClassificationDate">
    <vt:lpwstr>2021-12-02T13:22:46.9244388+01:00</vt:lpwstr>
  </property>
  <property fmtid="{D5CDD505-2E9C-101B-9397-08002B2CF9AE}" pid="5" name="MFClassifiedBySID">
    <vt:lpwstr>MF\S-1-5-21-1525952054-1005573771-2909822258-53140</vt:lpwstr>
  </property>
  <property fmtid="{D5CDD505-2E9C-101B-9397-08002B2CF9AE}" pid="6" name="MFGRNItemId">
    <vt:lpwstr>GRN-3c7d6f6a-6157-4b18-aa12-0e931aafccd5</vt:lpwstr>
  </property>
  <property fmtid="{D5CDD505-2E9C-101B-9397-08002B2CF9AE}" pid="7" name="MFHash">
    <vt:lpwstr>ixLlNg0Pw6W21xzo2QKXGOwm32wkFsfR7w6dsQFCBrU=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