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Załącznik nr </w:t>
      </w:r>
      <w:r w:rsidR="00FC22BB">
        <w:rPr>
          <w:rFonts w:ascii="Arial" w:hAnsi="Arial" w:cs="Arial"/>
          <w:sz w:val="24"/>
          <w:szCs w:val="24"/>
        </w:rPr>
        <w:t>1</w:t>
      </w: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……………………….…………</w:t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916CB6">
        <w:rPr>
          <w:rFonts w:ascii="Arial" w:hAnsi="Arial" w:cs="Arial"/>
          <w:sz w:val="24"/>
          <w:szCs w:val="24"/>
        </w:rPr>
        <w:t>…..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 Gdańsku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ul. Długa 75/76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80-831 Gdańsk</w:t>
      </w: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WNIOSEK</w:t>
      </w: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o nieodpłatne przekazanie składnika </w:t>
      </w:r>
      <w:r w:rsidR="002026D1" w:rsidRPr="00916CB6">
        <w:rPr>
          <w:rFonts w:ascii="Arial" w:hAnsi="Arial" w:cs="Arial"/>
          <w:b/>
          <w:sz w:val="24"/>
          <w:szCs w:val="24"/>
        </w:rPr>
        <w:t>rzeczowe</w:t>
      </w:r>
      <w:r w:rsidR="0080257A" w:rsidRPr="00916CB6">
        <w:rPr>
          <w:rFonts w:ascii="Arial" w:hAnsi="Arial" w:cs="Arial"/>
          <w:b/>
          <w:sz w:val="24"/>
          <w:szCs w:val="24"/>
        </w:rPr>
        <w:t>go</w:t>
      </w:r>
      <w:r w:rsidR="002026D1" w:rsidRPr="00916CB6">
        <w:rPr>
          <w:rFonts w:ascii="Arial" w:hAnsi="Arial" w:cs="Arial"/>
          <w:b/>
          <w:sz w:val="24"/>
          <w:szCs w:val="24"/>
        </w:rPr>
        <w:t xml:space="preserve"> </w:t>
      </w:r>
      <w:r w:rsidRPr="00916CB6">
        <w:rPr>
          <w:rFonts w:ascii="Arial" w:hAnsi="Arial" w:cs="Arial"/>
          <w:b/>
          <w:sz w:val="24"/>
          <w:szCs w:val="24"/>
        </w:rPr>
        <w:t>majątku ruchomego</w:t>
      </w:r>
    </w:p>
    <w:p w:rsidR="00F60EB1" w:rsidRPr="00916CB6" w:rsidRDefault="00F60EB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Nazwa i adres wnioskodawcy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096678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NIP: ……………………   REGON: ………….</w:t>
      </w:r>
      <w:r w:rsidR="00683091" w:rsidRPr="00916CB6">
        <w:rPr>
          <w:rFonts w:ascii="Arial" w:hAnsi="Arial" w:cs="Arial"/>
          <w:sz w:val="24"/>
          <w:szCs w:val="24"/>
        </w:rPr>
        <w:t>……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Wskazanie składników </w:t>
      </w:r>
      <w:r w:rsidR="00096678" w:rsidRPr="00916CB6">
        <w:rPr>
          <w:rFonts w:ascii="Arial" w:hAnsi="Arial" w:cs="Arial"/>
          <w:sz w:val="24"/>
          <w:szCs w:val="24"/>
        </w:rPr>
        <w:t xml:space="preserve">rzeczowego </w:t>
      </w:r>
      <w:r w:rsidRPr="00916CB6">
        <w:rPr>
          <w:rFonts w:ascii="Arial" w:hAnsi="Arial" w:cs="Arial"/>
          <w:sz w:val="24"/>
          <w:szCs w:val="24"/>
        </w:rPr>
        <w:t>majątku ruchomego</w:t>
      </w:r>
    </w:p>
    <w:p w:rsidR="004E2EF7" w:rsidRPr="00916CB6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8"/>
        <w:gridCol w:w="3033"/>
      </w:tblGrid>
      <w:tr w:rsidR="00683091" w:rsidRPr="00916CB6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:rsidR="00683091" w:rsidRPr="00916CB6" w:rsidRDefault="00683091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B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683091" w:rsidRPr="00916CB6" w:rsidRDefault="00683091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B6">
              <w:rPr>
                <w:rFonts w:ascii="Arial" w:hAnsi="Arial" w:cs="Arial"/>
                <w:sz w:val="24"/>
                <w:szCs w:val="24"/>
              </w:rPr>
              <w:t xml:space="preserve">Nazwa składnika </w:t>
            </w:r>
            <w:r w:rsidR="00096678" w:rsidRPr="00916CB6">
              <w:rPr>
                <w:rFonts w:ascii="Arial" w:hAnsi="Arial" w:cs="Arial"/>
                <w:sz w:val="24"/>
                <w:szCs w:val="24"/>
              </w:rPr>
              <w:t xml:space="preserve">rzeczowego </w:t>
            </w:r>
            <w:r w:rsidRPr="00916CB6">
              <w:rPr>
                <w:rFonts w:ascii="Arial" w:hAnsi="Arial" w:cs="Arial"/>
                <w:sz w:val="24"/>
                <w:szCs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3091" w:rsidRPr="00916CB6" w:rsidRDefault="00683091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B6">
              <w:rPr>
                <w:rFonts w:ascii="Arial" w:hAnsi="Arial" w:cs="Arial"/>
                <w:sz w:val="24"/>
                <w:szCs w:val="24"/>
              </w:rPr>
              <w:t>Nr inwentarzowy</w:t>
            </w:r>
          </w:p>
        </w:tc>
      </w:tr>
      <w:tr w:rsidR="00683091" w:rsidRPr="00916CB6" w:rsidTr="004E2EF7">
        <w:trPr>
          <w:trHeight w:val="411"/>
        </w:trPr>
        <w:tc>
          <w:tcPr>
            <w:tcW w:w="675" w:type="dxa"/>
            <w:shd w:val="clear" w:color="auto" w:fill="auto"/>
          </w:tcPr>
          <w:p w:rsidR="00683091" w:rsidRPr="00916CB6" w:rsidRDefault="00574C5C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683091" w:rsidRPr="00916CB6" w:rsidRDefault="00FC22BB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Kocioł</w:t>
            </w:r>
          </w:p>
        </w:tc>
        <w:tc>
          <w:tcPr>
            <w:tcW w:w="3071" w:type="dxa"/>
            <w:shd w:val="clear" w:color="auto" w:fill="auto"/>
          </w:tcPr>
          <w:p w:rsidR="00683091" w:rsidRPr="00916CB6" w:rsidRDefault="00FC22BB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US3/1-ŚT</w:t>
            </w:r>
          </w:p>
        </w:tc>
      </w:tr>
    </w:tbl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096678" w:rsidRPr="006F5F14" w:rsidRDefault="00683091" w:rsidP="000966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>Oświadczam, że przekazany składnik rzeczowy majątku ruchomego zostanie odebrany w  terminie i miejscu wskazanym w protokole zdawczo-o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dbiorczym, </w:t>
      </w:r>
      <w:r w:rsidR="004F0FE7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                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o którym mowa w § 38 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>ust.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6 Rozporządzenia Rady Ministrów z dnia 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>21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>października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201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9 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>r. w sprawie szczegółowego sposobu gospodarowania składnikami</w:t>
      </w:r>
      <w:r w:rsidR="00AB60A7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rzeczowymi 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majątku </w:t>
      </w:r>
      <w:r w:rsidR="00E85BC6"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ruchomego </w:t>
      </w:r>
      <w:r w:rsidRPr="006F5F14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Skarbu Państwa </w:t>
      </w:r>
      <w:r w:rsidR="006F5F14" w:rsidRPr="007042B8">
        <w:rPr>
          <w:rFonts w:ascii="Arial" w:hAnsi="Arial" w:cs="Arial"/>
          <w:sz w:val="24"/>
          <w:szCs w:val="24"/>
        </w:rPr>
        <w:t xml:space="preserve">(Dz.U 2022 </w:t>
      </w:r>
      <w:r w:rsidR="007042B8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6F5F14" w:rsidRPr="007042B8">
        <w:rPr>
          <w:rFonts w:ascii="Arial" w:hAnsi="Arial" w:cs="Arial"/>
          <w:sz w:val="24"/>
          <w:szCs w:val="24"/>
        </w:rPr>
        <w:t>poz. 998).</w:t>
      </w:r>
    </w:p>
    <w:p w:rsidR="00096678" w:rsidRPr="00916CB6" w:rsidRDefault="00096678" w:rsidP="00096678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E85BC6" w:rsidRPr="00916CB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Uzasadnienie </w:t>
      </w:r>
      <w:r w:rsidR="00096678"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>potrzeb otrzymania składnika rzeczowego majątku ruchomego</w:t>
      </w:r>
    </w:p>
    <w:p w:rsidR="00096678" w:rsidRPr="00916CB6" w:rsidRDefault="00096678" w:rsidP="00096678">
      <w:pPr>
        <w:spacing w:after="0" w:line="24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78" w:rsidRPr="00916CB6" w:rsidRDefault="00096678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916CB6" w:rsidRDefault="004E2EF7" w:rsidP="00916CB6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 xml:space="preserve">  </w:t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   </w:t>
      </w:r>
    </w:p>
    <w:sectPr w:rsidR="00683091" w:rsidRPr="00916CB6" w:rsidSect="007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17" w:rsidRDefault="00F41E17" w:rsidP="005A5722">
      <w:pPr>
        <w:spacing w:after="0" w:line="240" w:lineRule="auto"/>
      </w:pPr>
      <w:r>
        <w:separator/>
      </w:r>
    </w:p>
  </w:endnote>
  <w:end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17" w:rsidRDefault="00F41E17" w:rsidP="005A5722">
      <w:pPr>
        <w:spacing w:after="0" w:line="240" w:lineRule="auto"/>
      </w:pPr>
      <w:r>
        <w:separator/>
      </w:r>
    </w:p>
  </w:footnote>
  <w:foot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4E34"/>
    <w:rsid w:val="00096678"/>
    <w:rsid w:val="002026D1"/>
    <w:rsid w:val="00293786"/>
    <w:rsid w:val="003436CA"/>
    <w:rsid w:val="003C6231"/>
    <w:rsid w:val="004E2EF7"/>
    <w:rsid w:val="004F0FE7"/>
    <w:rsid w:val="00574C5C"/>
    <w:rsid w:val="005A23B8"/>
    <w:rsid w:val="005A5722"/>
    <w:rsid w:val="006647FE"/>
    <w:rsid w:val="00683091"/>
    <w:rsid w:val="006A010C"/>
    <w:rsid w:val="006F5F14"/>
    <w:rsid w:val="007042B8"/>
    <w:rsid w:val="007720A7"/>
    <w:rsid w:val="007A5BB0"/>
    <w:rsid w:val="0080257A"/>
    <w:rsid w:val="00916CB6"/>
    <w:rsid w:val="00AA3731"/>
    <w:rsid w:val="00AB60A7"/>
    <w:rsid w:val="00B2387F"/>
    <w:rsid w:val="00B24053"/>
    <w:rsid w:val="00B75D00"/>
    <w:rsid w:val="00BA3C7E"/>
    <w:rsid w:val="00C1654E"/>
    <w:rsid w:val="00C81525"/>
    <w:rsid w:val="00DF087D"/>
    <w:rsid w:val="00E85BC6"/>
    <w:rsid w:val="00EE6B1A"/>
    <w:rsid w:val="00F41E17"/>
    <w:rsid w:val="00F46004"/>
    <w:rsid w:val="00F60EB1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0F3E1F7-3B14-4B01-BE7F-1DF270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5</cp:revision>
  <cp:lastPrinted>2022-04-22T09:45:00Z</cp:lastPrinted>
  <dcterms:created xsi:type="dcterms:W3CDTF">2022-09-20T12:24:00Z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