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5CD" w:rsidRPr="002B75CD" w:rsidRDefault="002B75CD" w:rsidP="002B75CD">
      <w:pPr>
        <w:spacing w:after="240" w:line="240" w:lineRule="auto"/>
        <w:rPr>
          <w:rFonts w:ascii="Calibri" w:eastAsia="Calibri" w:hAnsi="Calibri" w:cs="Arial"/>
        </w:rPr>
      </w:pPr>
      <w:r w:rsidRPr="002B75CD">
        <w:rPr>
          <w:rFonts w:ascii="Calibri" w:eastAsia="Calibri" w:hAnsi="Calibri" w:cs="Calibri"/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6EFDBC4E" wp14:editId="172DE444">
            <wp:simplePos x="0" y="0"/>
            <wp:positionH relativeFrom="column">
              <wp:posOffset>-902335</wp:posOffset>
            </wp:positionH>
            <wp:positionV relativeFrom="paragraph">
              <wp:posOffset>0</wp:posOffset>
            </wp:positionV>
            <wp:extent cx="1174750" cy="711200"/>
            <wp:effectExtent l="19050" t="0" r="6350" b="0"/>
            <wp:wrapSquare wrapText="bothSides"/>
            <wp:docPr id="1" name="Obraz 3" descr="G:\KAS\oryginalne_2_3_AP pisma\KAS-pion-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:\KAS\oryginalne_2_3_AP pisma\KAS-pion-k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75CD">
        <w:rPr>
          <w:rFonts w:ascii="Calibri" w:eastAsia="Calibri" w:hAnsi="Calibri" w:cs="Arial"/>
          <w:b/>
          <w:bCs/>
          <w:sz w:val="28"/>
          <w:szCs w:val="28"/>
        </w:rPr>
        <w:t xml:space="preserve">IZBA ADMINISTRACJI SKARBOWEJ W </w:t>
      </w:r>
      <w:r>
        <w:rPr>
          <w:rFonts w:ascii="Calibri" w:eastAsia="Calibri" w:hAnsi="Calibri" w:cs="Arial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241299</wp:posOffset>
                </wp:positionV>
                <wp:extent cx="5727700" cy="0"/>
                <wp:effectExtent l="0" t="0" r="25400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BEDBA" id="Łącznik prostoliniowy 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05pt,19pt" to="448.9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" strokeweight="1pt">
                <v:stroke joinstyle="miter"/>
              </v:line>
            </w:pict>
          </mc:Fallback>
        </mc:AlternateContent>
      </w:r>
      <w:r w:rsidRPr="002B75CD">
        <w:rPr>
          <w:rFonts w:ascii="Calibri" w:eastAsia="Calibri" w:hAnsi="Calibri" w:cs="Arial"/>
          <w:b/>
          <w:bCs/>
          <w:sz w:val="28"/>
          <w:szCs w:val="28"/>
        </w:rPr>
        <w:t>GDAŃSKU</w:t>
      </w:r>
    </w:p>
    <w:p w:rsidR="002B75CD" w:rsidRPr="002B75CD" w:rsidRDefault="002B75CD" w:rsidP="002B75CD">
      <w:pPr>
        <w:spacing w:after="160" w:line="259" w:lineRule="auto"/>
        <w:rPr>
          <w:rFonts w:ascii="Calibri" w:eastAsia="Calibri" w:hAnsi="Calibri" w:cs="Arial"/>
        </w:rPr>
        <w:sectPr w:rsidR="002B75CD" w:rsidRPr="002B75CD" w:rsidSect="002B75CD">
          <w:footerReference w:type="default" r:id="rId8"/>
          <w:footerReference w:type="firs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  <w:r w:rsidRPr="002B75CD">
        <w:rPr>
          <w:rFonts w:ascii="Calibri" w:eastAsia="Calibri" w:hAnsi="Calibri" w:cs="Arial"/>
        </w:rPr>
        <w:tab/>
      </w:r>
    </w:p>
    <w:p w:rsidR="002B75CD" w:rsidRPr="002B75CD" w:rsidRDefault="002B75CD" w:rsidP="00D40A24">
      <w:pPr>
        <w:spacing w:after="0"/>
        <w:ind w:left="708" w:firstLine="708"/>
        <w:jc w:val="center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 xml:space="preserve">Gdańsk, </w:t>
      </w:r>
      <w:r w:rsidR="00CD560B">
        <w:rPr>
          <w:rFonts w:ascii="Calibri" w:eastAsia="Calibri" w:hAnsi="Calibri" w:cs="Arial"/>
        </w:rPr>
        <w:t>dnia 4 sierpnia 2023</w:t>
      </w:r>
      <w:r w:rsidRPr="002B75CD">
        <w:rPr>
          <w:rFonts w:ascii="Calibri" w:eastAsia="Calibri" w:hAnsi="Calibri" w:cs="Arial"/>
        </w:rPr>
        <w:t xml:space="preserve"> r.</w:t>
      </w: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</w:pPr>
    </w:p>
    <w:p w:rsidR="002B75CD" w:rsidRPr="002B75CD" w:rsidRDefault="002B75CD" w:rsidP="002B75CD">
      <w:pPr>
        <w:spacing w:after="0"/>
        <w:ind w:firstLine="708"/>
        <w:rPr>
          <w:rFonts w:ascii="Calibri" w:eastAsia="Calibri" w:hAnsi="Calibri" w:cs="Arial"/>
        </w:rPr>
        <w:sectPr w:rsidR="002B75CD" w:rsidRPr="002B75CD" w:rsidSect="00274BEF">
          <w:type w:val="continuous"/>
          <w:pgSz w:w="11906" w:h="16838"/>
          <w:pgMar w:top="1134" w:right="1134" w:bottom="1134" w:left="1701" w:header="709" w:footer="709" w:gutter="0"/>
          <w:cols w:num="2" w:space="708"/>
          <w:docGrid w:linePitch="360"/>
        </w:sectPr>
      </w:pPr>
    </w:p>
    <w:p w:rsidR="002B75CD" w:rsidRPr="002B75CD" w:rsidRDefault="002B75CD" w:rsidP="00674194">
      <w:pPr>
        <w:spacing w:after="0" w:line="259" w:lineRule="auto"/>
        <w:rPr>
          <w:rFonts w:ascii="Calibri" w:eastAsia="Calibri" w:hAnsi="Calibri" w:cs="Arial"/>
          <w:b/>
        </w:rPr>
      </w:pPr>
    </w:p>
    <w:p w:rsidR="002B75CD" w:rsidRPr="002B75CD" w:rsidRDefault="002B75CD" w:rsidP="00674194">
      <w:pPr>
        <w:spacing w:after="160" w:line="240" w:lineRule="auto"/>
        <w:rPr>
          <w:rFonts w:ascii="Calibri" w:eastAsia="Calibri" w:hAnsi="Calibri" w:cs="Arial"/>
          <w:b/>
          <w:sz w:val="24"/>
        </w:rPr>
      </w:pPr>
      <w:r>
        <w:rPr>
          <w:rFonts w:ascii="Calibri" w:eastAsia="Calibri" w:hAnsi="Calibri" w:cs="Arial"/>
          <w:b/>
          <w:sz w:val="24"/>
        </w:rPr>
        <w:t>Informacja o zużytym składniku</w:t>
      </w:r>
      <w:r w:rsidR="00CD560B">
        <w:rPr>
          <w:rFonts w:ascii="Calibri" w:eastAsia="Calibri" w:hAnsi="Calibri" w:cs="Arial"/>
          <w:b/>
          <w:sz w:val="24"/>
        </w:rPr>
        <w:t xml:space="preserve"> rzeczowym</w:t>
      </w:r>
      <w:r w:rsidRPr="002B75CD">
        <w:rPr>
          <w:rFonts w:ascii="Calibri" w:eastAsia="Calibri" w:hAnsi="Calibri" w:cs="Arial"/>
          <w:b/>
          <w:sz w:val="24"/>
        </w:rPr>
        <w:t xml:space="preserve"> majątku ruchomego </w:t>
      </w:r>
    </w:p>
    <w:p w:rsidR="002B75CD" w:rsidRPr="002B75CD" w:rsidRDefault="002B75CD" w:rsidP="00674194">
      <w:pPr>
        <w:spacing w:after="160" w:line="240" w:lineRule="auto"/>
        <w:rPr>
          <w:rFonts w:ascii="Calibri" w:eastAsia="Calibri" w:hAnsi="Calibri" w:cs="Arial"/>
          <w:b/>
          <w:sz w:val="24"/>
        </w:rPr>
      </w:pPr>
      <w:r w:rsidRPr="002B75CD">
        <w:rPr>
          <w:rFonts w:ascii="Calibri" w:eastAsia="Calibri" w:hAnsi="Calibri" w:cs="Arial"/>
          <w:b/>
          <w:sz w:val="24"/>
        </w:rPr>
        <w:t>Izby Administracji Skarbowej w Gdańsku</w:t>
      </w:r>
      <w:r>
        <w:rPr>
          <w:rFonts w:ascii="Calibri" w:eastAsia="Calibri" w:hAnsi="Calibri" w:cs="Arial"/>
          <w:b/>
          <w:sz w:val="24"/>
        </w:rPr>
        <w:t xml:space="preserve"> </w:t>
      </w:r>
    </w:p>
    <w:p w:rsidR="002B75CD" w:rsidRPr="002B75CD" w:rsidRDefault="002B75CD" w:rsidP="002B75CD">
      <w:pPr>
        <w:spacing w:after="0"/>
        <w:rPr>
          <w:rFonts w:ascii="Calibri" w:eastAsia="Calibri" w:hAnsi="Calibri" w:cs="Calibri"/>
          <w:b/>
          <w:spacing w:val="5"/>
        </w:rPr>
      </w:pPr>
    </w:p>
    <w:p w:rsidR="002B75CD" w:rsidRDefault="002B75CD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 xml:space="preserve">Izba Administracji Skarbowej w Gdańsku </w:t>
      </w:r>
      <w:r>
        <w:rPr>
          <w:rFonts w:ascii="Calibri" w:eastAsia="Calibri" w:hAnsi="Calibri" w:cs="Calibri"/>
          <w:bCs/>
          <w:iCs/>
          <w:spacing w:val="5"/>
        </w:rPr>
        <w:t>na podstawie par. 6 ust. 2 Rozporzą</w:t>
      </w:r>
      <w:r w:rsidR="00CD560B">
        <w:rPr>
          <w:rFonts w:ascii="Calibri" w:eastAsia="Calibri" w:hAnsi="Calibri" w:cs="Calibri"/>
          <w:bCs/>
          <w:iCs/>
          <w:spacing w:val="5"/>
        </w:rPr>
        <w:t xml:space="preserve">dzenia Rady Ministrów z dnia 21 października 2019 roku w sprawie szczegółowego sposobu gospodarowania składnikami rzeczowymi majątku ruchomego Skarbu Państwa </w:t>
      </w:r>
      <w:r>
        <w:rPr>
          <w:rFonts w:ascii="Calibri" w:eastAsia="Calibri" w:hAnsi="Calibri" w:cs="Calibri"/>
          <w:bCs/>
          <w:iCs/>
          <w:spacing w:val="5"/>
        </w:rPr>
        <w:t>informuje</w:t>
      </w:r>
      <w:r w:rsidR="00CD560B">
        <w:rPr>
          <w:rFonts w:ascii="Calibri" w:eastAsia="Calibri" w:hAnsi="Calibri" w:cs="Calibri"/>
          <w:bCs/>
          <w:iCs/>
          <w:spacing w:val="5"/>
        </w:rPr>
        <w:t>,</w:t>
      </w:r>
      <w:r w:rsidRPr="002B75CD">
        <w:rPr>
          <w:rFonts w:ascii="Calibri" w:eastAsia="Calibri" w:hAnsi="Calibri" w:cs="Calibri"/>
          <w:bCs/>
          <w:iCs/>
          <w:spacing w:val="5"/>
        </w:rPr>
        <w:t xml:space="preserve"> że posiada rzeczow</w:t>
      </w:r>
      <w:r>
        <w:rPr>
          <w:rFonts w:ascii="Calibri" w:eastAsia="Calibri" w:hAnsi="Calibri" w:cs="Calibri"/>
          <w:bCs/>
          <w:iCs/>
          <w:spacing w:val="5"/>
        </w:rPr>
        <w:t>y</w:t>
      </w:r>
      <w:r w:rsidR="00CD560B">
        <w:rPr>
          <w:rFonts w:ascii="Calibri" w:eastAsia="Calibri" w:hAnsi="Calibri" w:cs="Calibri"/>
          <w:bCs/>
          <w:iCs/>
          <w:spacing w:val="5"/>
        </w:rPr>
        <w:t xml:space="preserve"> składnik majątku ruchomego:</w:t>
      </w:r>
    </w:p>
    <w:p w:rsidR="002B75CD" w:rsidRDefault="002B75CD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1701"/>
        <w:gridCol w:w="2299"/>
      </w:tblGrid>
      <w:tr w:rsidR="00083D07" w:rsidTr="006A383A">
        <w:trPr>
          <w:trHeight w:val="1334"/>
        </w:trPr>
        <w:tc>
          <w:tcPr>
            <w:tcW w:w="534" w:type="dxa"/>
          </w:tcPr>
          <w:p w:rsidR="00083D07" w:rsidRDefault="00083D07" w:rsidP="00083D0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Lp.</w:t>
            </w:r>
          </w:p>
        </w:tc>
        <w:tc>
          <w:tcPr>
            <w:tcW w:w="2693" w:type="dxa"/>
          </w:tcPr>
          <w:p w:rsidR="0036457C" w:rsidRDefault="0036457C" w:rsidP="00083D07">
            <w:pPr>
              <w:jc w:val="center"/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</w:p>
          <w:p w:rsidR="00083D07" w:rsidRPr="0036457C" w:rsidRDefault="00083D07" w:rsidP="00083D07">
            <w:pPr>
              <w:jc w:val="center"/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Nazwa składnika rzeczowego majątku ruchomego</w:t>
            </w:r>
          </w:p>
        </w:tc>
        <w:tc>
          <w:tcPr>
            <w:tcW w:w="1984" w:type="dxa"/>
          </w:tcPr>
          <w:p w:rsidR="00083D07" w:rsidRDefault="00083D07" w:rsidP="00083D07">
            <w:pPr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Pr="0036457C" w:rsidRDefault="00083D07" w:rsidP="00083D07">
            <w:pPr>
              <w:jc w:val="center"/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Numer inwentarzowy</w:t>
            </w:r>
          </w:p>
        </w:tc>
        <w:tc>
          <w:tcPr>
            <w:tcW w:w="1701" w:type="dxa"/>
          </w:tcPr>
          <w:p w:rsidR="00083D07" w:rsidRPr="0036457C" w:rsidRDefault="00083D07" w:rsidP="00083D07">
            <w:pPr>
              <w:jc w:val="center"/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</w:p>
          <w:p w:rsidR="00083D07" w:rsidRDefault="00083D07" w:rsidP="00083D07">
            <w:pPr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>Rok zakupu, przyjęcia na stan</w:t>
            </w:r>
          </w:p>
        </w:tc>
        <w:tc>
          <w:tcPr>
            <w:tcW w:w="2299" w:type="dxa"/>
          </w:tcPr>
          <w:p w:rsidR="00083D07" w:rsidRDefault="00083D07" w:rsidP="00083D07">
            <w:pPr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Pr="0036457C" w:rsidRDefault="00083D07" w:rsidP="00083D07">
            <w:pPr>
              <w:jc w:val="center"/>
              <w:rPr>
                <w:rFonts w:ascii="Calibri" w:eastAsia="Calibri" w:hAnsi="Calibri" w:cs="Calibri"/>
                <w:b/>
                <w:bCs/>
                <w:iCs/>
                <w:spacing w:val="5"/>
              </w:rPr>
            </w:pP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t xml:space="preserve">Kwalifikacja </w:t>
            </w:r>
            <w:r w:rsidRPr="0036457C">
              <w:rPr>
                <w:rFonts w:ascii="Calibri" w:eastAsia="Calibri" w:hAnsi="Calibri" w:cs="Calibri"/>
                <w:b/>
                <w:bCs/>
                <w:iCs/>
                <w:spacing w:val="5"/>
              </w:rPr>
              <w:br/>
              <w:t>i opis stanu technicznego</w:t>
            </w:r>
          </w:p>
        </w:tc>
      </w:tr>
      <w:tr w:rsidR="00083D07" w:rsidTr="006A383A">
        <w:trPr>
          <w:trHeight w:val="1706"/>
        </w:trPr>
        <w:tc>
          <w:tcPr>
            <w:tcW w:w="534" w:type="dxa"/>
          </w:tcPr>
          <w:p w:rsidR="00083D07" w:rsidRDefault="00083D07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Default="00083D07" w:rsidP="00083D07">
            <w:pPr>
              <w:spacing w:line="360" w:lineRule="auto"/>
              <w:jc w:val="center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1.</w:t>
            </w:r>
          </w:p>
        </w:tc>
        <w:tc>
          <w:tcPr>
            <w:tcW w:w="2693" w:type="dxa"/>
          </w:tcPr>
          <w:p w:rsidR="006A383A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6A383A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Mobilny system kontroli rentgenowskiej SMITH HEIMANN Hi-scan </w:t>
            </w:r>
          </w:p>
          <w:p w:rsidR="00083D07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CAB 2000</w:t>
            </w:r>
          </w:p>
        </w:tc>
        <w:tc>
          <w:tcPr>
            <w:tcW w:w="1984" w:type="dxa"/>
          </w:tcPr>
          <w:p w:rsidR="006A383A" w:rsidRDefault="006A383A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Default="006A383A" w:rsidP="002B75CD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8-80-800-0-00071</w:t>
            </w:r>
          </w:p>
        </w:tc>
        <w:tc>
          <w:tcPr>
            <w:tcW w:w="1701" w:type="dxa"/>
          </w:tcPr>
          <w:p w:rsidR="0036457C" w:rsidRDefault="0036457C" w:rsidP="00D40A24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Default="0036457C" w:rsidP="00D40A24">
            <w:pPr>
              <w:spacing w:line="360" w:lineRule="auto"/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 xml:space="preserve">08.11.2005 </w:t>
            </w:r>
            <w:r w:rsidR="00CD560B">
              <w:rPr>
                <w:rFonts w:ascii="Calibri" w:eastAsia="Calibri" w:hAnsi="Calibri" w:cs="Calibri"/>
                <w:bCs/>
                <w:iCs/>
                <w:spacing w:val="5"/>
              </w:rPr>
              <w:t>rok</w:t>
            </w:r>
          </w:p>
        </w:tc>
        <w:tc>
          <w:tcPr>
            <w:tcW w:w="2299" w:type="dxa"/>
          </w:tcPr>
          <w:p w:rsidR="006A383A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</w:p>
          <w:p w:rsidR="00083D07" w:rsidRDefault="006A383A" w:rsidP="006A383A">
            <w:pPr>
              <w:rPr>
                <w:rFonts w:ascii="Calibri" w:eastAsia="Calibri" w:hAnsi="Calibri" w:cs="Calibri"/>
                <w:bCs/>
                <w:iCs/>
                <w:spacing w:val="5"/>
              </w:rPr>
            </w:pPr>
            <w:r>
              <w:rPr>
                <w:rFonts w:ascii="Calibri" w:eastAsia="Calibri" w:hAnsi="Calibri" w:cs="Calibri"/>
                <w:bCs/>
                <w:iCs/>
                <w:spacing w:val="5"/>
              </w:rPr>
              <w:t>Zużyty- posiada wady lub uszkodzenia, których naprawa byłaby ekonomicznie nieuzasadniona</w:t>
            </w:r>
          </w:p>
        </w:tc>
      </w:tr>
    </w:tbl>
    <w:p w:rsidR="002B75CD" w:rsidRDefault="002B75CD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</w:p>
    <w:p w:rsidR="002B75CD" w:rsidRDefault="00674194" w:rsidP="002B75CD">
      <w:p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>
        <w:rPr>
          <w:rFonts w:ascii="Calibri" w:eastAsia="Calibri" w:hAnsi="Calibri" w:cs="Calibri"/>
          <w:bCs/>
          <w:iCs/>
          <w:spacing w:val="5"/>
        </w:rPr>
        <w:t>k</w:t>
      </w:r>
      <w:r w:rsidR="001D0AB2">
        <w:rPr>
          <w:rFonts w:ascii="Calibri" w:eastAsia="Calibri" w:hAnsi="Calibri" w:cs="Calibri"/>
          <w:bCs/>
          <w:iCs/>
          <w:spacing w:val="5"/>
        </w:rPr>
        <w:t>tóry nie nadaje</w:t>
      </w:r>
      <w:r w:rsidR="002B75CD" w:rsidRPr="002B75CD">
        <w:rPr>
          <w:rFonts w:ascii="Calibri" w:eastAsia="Calibri" w:hAnsi="Calibri" w:cs="Calibri"/>
          <w:bCs/>
          <w:iCs/>
          <w:spacing w:val="5"/>
        </w:rPr>
        <w:t xml:space="preserve"> się do dalszego użytku ze </w:t>
      </w:r>
      <w:r w:rsidR="001D0AB2">
        <w:rPr>
          <w:rFonts w:ascii="Calibri" w:eastAsia="Calibri" w:hAnsi="Calibri" w:cs="Calibri"/>
          <w:bCs/>
          <w:iCs/>
          <w:spacing w:val="5"/>
        </w:rPr>
        <w:t>względu n</w:t>
      </w:r>
      <w:r w:rsidR="00DF59BA">
        <w:rPr>
          <w:rFonts w:ascii="Calibri" w:eastAsia="Calibri" w:hAnsi="Calibri" w:cs="Calibri"/>
          <w:bCs/>
          <w:iCs/>
          <w:spacing w:val="5"/>
        </w:rPr>
        <w:t>a stopień wyeksploatowania</w:t>
      </w:r>
      <w:r w:rsidR="001D0AB2">
        <w:rPr>
          <w:rFonts w:ascii="Calibri" w:eastAsia="Calibri" w:hAnsi="Calibri" w:cs="Calibri"/>
          <w:bCs/>
          <w:iCs/>
          <w:spacing w:val="5"/>
        </w:rPr>
        <w:t xml:space="preserve"> i stan techniczny z</w:t>
      </w:r>
      <w:r w:rsidR="002B75CD" w:rsidRPr="002B75CD">
        <w:rPr>
          <w:rFonts w:ascii="Calibri" w:eastAsia="Calibri" w:hAnsi="Calibri" w:cs="Calibri"/>
          <w:bCs/>
          <w:iCs/>
          <w:spacing w:val="5"/>
        </w:rPr>
        <w:t xml:space="preserve"> przeznaczeniem </w:t>
      </w:r>
      <w:r w:rsidR="002B75CD">
        <w:rPr>
          <w:rFonts w:ascii="Calibri" w:eastAsia="Calibri" w:hAnsi="Calibri" w:cs="Calibri"/>
          <w:bCs/>
          <w:iCs/>
          <w:spacing w:val="5"/>
        </w:rPr>
        <w:t>do:</w:t>
      </w:r>
    </w:p>
    <w:p w:rsidR="002B75CD" w:rsidRPr="00674194" w:rsidRDefault="001D0AB2" w:rsidP="00674194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bCs/>
          <w:iCs/>
          <w:spacing w:val="5"/>
        </w:rPr>
      </w:pPr>
      <w:r w:rsidRPr="00674194">
        <w:rPr>
          <w:rFonts w:ascii="Calibri" w:eastAsia="Calibri" w:hAnsi="Calibri" w:cs="Calibri"/>
          <w:bCs/>
          <w:iCs/>
          <w:spacing w:val="5"/>
        </w:rPr>
        <w:t>s</w:t>
      </w:r>
      <w:r w:rsidR="002B75CD" w:rsidRPr="00674194">
        <w:rPr>
          <w:rFonts w:ascii="Calibri" w:eastAsia="Calibri" w:hAnsi="Calibri" w:cs="Calibri"/>
          <w:bCs/>
          <w:iCs/>
          <w:spacing w:val="5"/>
        </w:rPr>
        <w:t xml:space="preserve">przedaży </w:t>
      </w:r>
    </w:p>
    <w:p w:rsidR="002B75CD" w:rsidRPr="00674194" w:rsidRDefault="002B75CD" w:rsidP="00674194">
      <w:pPr>
        <w:pStyle w:val="Akapitzlist"/>
        <w:numPr>
          <w:ilvl w:val="0"/>
          <w:numId w:val="2"/>
        </w:numPr>
        <w:spacing w:after="0" w:line="360" w:lineRule="auto"/>
        <w:rPr>
          <w:rFonts w:ascii="Calibri" w:eastAsia="Calibri" w:hAnsi="Calibri" w:cs="Calibri"/>
          <w:spacing w:val="5"/>
        </w:rPr>
      </w:pPr>
      <w:bookmarkStart w:id="0" w:name="_GoBack"/>
      <w:bookmarkEnd w:id="0"/>
      <w:r w:rsidRPr="00674194">
        <w:rPr>
          <w:rFonts w:ascii="Calibri" w:eastAsia="Calibri" w:hAnsi="Calibri" w:cs="Calibri"/>
          <w:bCs/>
          <w:iCs/>
          <w:spacing w:val="5"/>
        </w:rPr>
        <w:t>lub, jeżeli sprzedaż nie dojdzie do skut</w:t>
      </w:r>
      <w:r w:rsidR="00CD560B" w:rsidRPr="00674194">
        <w:rPr>
          <w:rFonts w:ascii="Calibri" w:eastAsia="Calibri" w:hAnsi="Calibri" w:cs="Calibri"/>
          <w:bCs/>
          <w:iCs/>
          <w:spacing w:val="5"/>
        </w:rPr>
        <w:t>ku nieodpłatnego przekazania lu</w:t>
      </w:r>
      <w:r w:rsidRPr="00674194">
        <w:rPr>
          <w:rFonts w:ascii="Calibri" w:eastAsia="Calibri" w:hAnsi="Calibri" w:cs="Calibri"/>
          <w:bCs/>
          <w:iCs/>
          <w:spacing w:val="5"/>
        </w:rPr>
        <w:t>b darowizny jednostkom, o których mowa w par. 2a ust. 3</w:t>
      </w:r>
      <w:r w:rsidR="00D40A24" w:rsidRPr="00D40A24">
        <w:t xml:space="preserve"> </w:t>
      </w:r>
      <w:r w:rsidR="00D40A24" w:rsidRPr="00674194">
        <w:rPr>
          <w:rFonts w:ascii="Calibri" w:eastAsia="Calibri" w:hAnsi="Calibri" w:cs="Calibri"/>
          <w:bCs/>
          <w:iCs/>
          <w:spacing w:val="5"/>
        </w:rPr>
        <w:t>Rozporządzenia Rady Ministrów z dnia 21 października 2019 roku.</w:t>
      </w:r>
    </w:p>
    <w:p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>
        <w:rPr>
          <w:rFonts w:ascii="Calibri" w:eastAsia="Calibri" w:hAnsi="Calibri" w:cs="Calibri"/>
          <w:spacing w:val="5"/>
        </w:rPr>
        <w:t xml:space="preserve">Sposób zagospodarowania podlega zgłoszeniu Prezesowi Prokuratorii Generalnej RP zgodnie z par. 7 ust. </w:t>
      </w:r>
      <w:r w:rsidR="00D40A24">
        <w:rPr>
          <w:rFonts w:ascii="Calibri" w:eastAsia="Calibri" w:hAnsi="Calibri" w:cs="Calibri"/>
          <w:spacing w:val="5"/>
        </w:rPr>
        <w:t>5 Rozporządzenia Rady Ministrów z dnia 21 października 2019 roku.</w:t>
      </w:r>
    </w:p>
    <w:p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</w:p>
    <w:p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Drugi Dział Logistyki</w:t>
      </w:r>
    </w:p>
    <w:p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ul. Długa 75/76</w:t>
      </w:r>
    </w:p>
    <w:p w:rsidR="002B75CD" w:rsidRPr="002B75CD" w:rsidRDefault="002B75CD" w:rsidP="002B75CD">
      <w:pPr>
        <w:spacing w:after="0" w:line="360" w:lineRule="auto"/>
        <w:rPr>
          <w:rFonts w:ascii="Calibri" w:eastAsia="Calibri" w:hAnsi="Calibri" w:cs="Calibri"/>
          <w:spacing w:val="5"/>
        </w:rPr>
      </w:pPr>
      <w:r w:rsidRPr="002B75CD">
        <w:rPr>
          <w:rFonts w:ascii="Calibri" w:eastAsia="Calibri" w:hAnsi="Calibri" w:cs="Calibri"/>
          <w:bCs/>
          <w:iCs/>
          <w:spacing w:val="5"/>
        </w:rPr>
        <w:t>80-831 Gdańsk</w:t>
      </w:r>
      <w:r w:rsidRPr="002B75CD">
        <w:rPr>
          <w:rFonts w:ascii="Calibri" w:eastAsia="Calibri" w:hAnsi="Calibri" w:cs="Calibri"/>
          <w:bCs/>
          <w:iCs/>
          <w:spacing w:val="5"/>
        </w:rPr>
        <w:tab/>
      </w:r>
      <w:r w:rsidRPr="002B75CD">
        <w:rPr>
          <w:rFonts w:ascii="Calibri" w:eastAsia="Calibri" w:hAnsi="Calibri" w:cs="Calibri"/>
          <w:bCs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  <w:r w:rsidRPr="002B75CD">
        <w:rPr>
          <w:rFonts w:ascii="Calibri" w:eastAsia="Calibri" w:hAnsi="Calibri" w:cs="Calibri"/>
          <w:b/>
          <w:bCs/>
          <w:i/>
          <w:iCs/>
          <w:spacing w:val="5"/>
        </w:rPr>
        <w:tab/>
      </w:r>
    </w:p>
    <w:p w:rsidR="002B75CD" w:rsidRPr="00674194" w:rsidRDefault="001072B0" w:rsidP="00674194">
      <w:pPr>
        <w:spacing w:after="0" w:line="360" w:lineRule="auto"/>
        <w:rPr>
          <w:rFonts w:ascii="Calibri" w:eastAsia="Calibri" w:hAnsi="Calibri" w:cs="Arial"/>
        </w:rPr>
      </w:pPr>
      <w:hyperlink r:id="rId10" w:history="1">
        <w:r w:rsidR="002B75CD" w:rsidRPr="002B75CD">
          <w:rPr>
            <w:rFonts w:ascii="Arial" w:eastAsia="Calibri" w:hAnsi="Arial" w:cs="Arial"/>
            <w:color w:val="0563C1"/>
            <w:u w:val="single"/>
          </w:rPr>
          <w:t>ias.gdansk@mf.gov.pl</w:t>
        </w:r>
      </w:hyperlink>
      <w:r w:rsidR="002B75CD" w:rsidRPr="002B75CD">
        <w:rPr>
          <w:rFonts w:ascii="Arial" w:eastAsia="Calibri" w:hAnsi="Arial" w:cs="Arial"/>
        </w:rPr>
        <w:t xml:space="preserve"> </w:t>
      </w:r>
    </w:p>
    <w:sectPr w:rsidR="002B75CD" w:rsidRPr="00674194" w:rsidSect="00274BEF"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B0" w:rsidRDefault="001072B0" w:rsidP="005E0851">
      <w:pPr>
        <w:spacing w:after="0" w:line="240" w:lineRule="auto"/>
      </w:pPr>
      <w:r>
        <w:separator/>
      </w:r>
    </w:p>
  </w:endnote>
  <w:endnote w:type="continuationSeparator" w:id="0">
    <w:p w:rsidR="001072B0" w:rsidRDefault="001072B0" w:rsidP="005E0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EF" w:rsidRDefault="00274BEF">
    <w:pPr>
      <w:pStyle w:val="Stopka"/>
      <w:jc w:val="right"/>
    </w:pPr>
  </w:p>
  <w:p w:rsidR="00274BEF" w:rsidRPr="00DD23E9" w:rsidRDefault="002B75CD" w:rsidP="00274BEF">
    <w:pPr>
      <w:pStyle w:val="Stopka"/>
      <w:tabs>
        <w:tab w:val="clear" w:pos="9072"/>
        <w:tab w:val="left" w:pos="5625"/>
        <w:tab w:val="right" w:pos="9071"/>
      </w:tabs>
    </w:pPr>
    <w:r>
      <w:rPr>
        <w:b/>
        <w:bCs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63237F" wp14:editId="5455BF90">
              <wp:simplePos x="0" y="0"/>
              <wp:positionH relativeFrom="column">
                <wp:posOffset>-629920</wp:posOffset>
              </wp:positionH>
              <wp:positionV relativeFrom="paragraph">
                <wp:posOffset>122555</wp:posOffset>
              </wp:positionV>
              <wp:extent cx="5907405" cy="291465"/>
              <wp:effectExtent l="0" t="0" r="17145" b="1333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A24" w:rsidRPr="00D40A24" w:rsidRDefault="00D40A24" w:rsidP="00D40A24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Opracowanie: Weronika Jasionek </w:t>
                          </w:r>
                          <w:r w:rsidR="0003065B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-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samodzielny Referent </w:t>
                          </w:r>
                          <w:r w:rsidR="0003065B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- </w:t>
                          </w:r>
                          <w:r w:rsidR="00700A3D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Drugi Dział Logistyki ILL-2</w:t>
                          </w:r>
                          <w:r w:rsidR="00700A3D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  <w:t xml:space="preserve">tel.: 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tel. 58 30 09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 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732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e-mail: weronika.jasionek@mf.gov.pl</w:t>
                          </w:r>
                        </w:p>
                        <w:p w:rsidR="00274BEF" w:rsidRPr="002E228C" w:rsidRDefault="00D40A24" w:rsidP="00D40A24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 w:rsidRP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e-mail: weronika.jasionek@mf.gov.pl</w:t>
                          </w:r>
                        </w:p>
                        <w:p w:rsidR="00274BEF" w:rsidRPr="006E60DB" w:rsidRDefault="00274BEF" w:rsidP="00274BE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3237F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49.6pt;margin-top:9.65pt;width:465.15pt;height:2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" filled="f" stroked="f">
              <v:textbox inset="0,0,0,0">
                <w:txbxContent>
                  <w:p w:rsidR="00D40A24" w:rsidRPr="00D40A24" w:rsidRDefault="00D40A24" w:rsidP="00D40A24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Opracowanie: Weronika Jasionek </w:t>
                    </w:r>
                    <w:r w:rsidR="0003065B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-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samodzielny Referent </w:t>
                    </w:r>
                    <w:r w:rsidR="0003065B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- </w:t>
                    </w:r>
                    <w:r w:rsidR="00700A3D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Drugi Dział Logistyki ILL-2</w:t>
                    </w:r>
                    <w:r w:rsidR="00700A3D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  <w:t xml:space="preserve">tel.: 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tel. 58 30 09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 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732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e-mail: weronika.jasionek@mf.gov.pl</w:t>
                    </w:r>
                  </w:p>
                  <w:p w:rsidR="00274BEF" w:rsidRPr="002E228C" w:rsidRDefault="00D40A24" w:rsidP="00D40A24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 w:rsidRP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e-mail: weronika.jasionek@mf.gov.pl</w:t>
                    </w:r>
                  </w:p>
                  <w:p w:rsidR="00274BEF" w:rsidRPr="006E60DB" w:rsidRDefault="00274BEF" w:rsidP="00274BEF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700A3D">
      <w:rPr>
        <w:b/>
        <w:bCs/>
        <w:sz w:val="16"/>
        <w:szCs w:val="16"/>
      </w:rPr>
      <w:tab/>
    </w:r>
    <w:r w:rsidR="00700A3D">
      <w:rPr>
        <w:b/>
        <w:bCs/>
        <w:sz w:val="16"/>
        <w:szCs w:val="16"/>
      </w:rPr>
      <w:tab/>
    </w:r>
    <w:r w:rsidR="00700A3D">
      <w:rPr>
        <w:b/>
        <w:bCs/>
        <w:sz w:val="16"/>
        <w:szCs w:val="16"/>
      </w:rPr>
      <w:tab/>
    </w:r>
    <w:r w:rsidR="00700A3D" w:rsidRPr="00026C05">
      <w:rPr>
        <w:b/>
        <w:bCs/>
        <w:sz w:val="16"/>
        <w:szCs w:val="16"/>
      </w:rPr>
      <w:fldChar w:fldCharType="begin"/>
    </w:r>
    <w:r w:rsidR="00700A3D" w:rsidRPr="00026C05">
      <w:rPr>
        <w:b/>
        <w:bCs/>
        <w:sz w:val="16"/>
        <w:szCs w:val="16"/>
      </w:rPr>
      <w:instrText>PAGE</w:instrText>
    </w:r>
    <w:r w:rsidR="00700A3D" w:rsidRPr="00026C05">
      <w:rPr>
        <w:b/>
        <w:bCs/>
        <w:sz w:val="16"/>
        <w:szCs w:val="16"/>
      </w:rPr>
      <w:fldChar w:fldCharType="separate"/>
    </w:r>
    <w:r w:rsidR="00674194">
      <w:rPr>
        <w:b/>
        <w:bCs/>
        <w:noProof/>
        <w:sz w:val="16"/>
        <w:szCs w:val="16"/>
      </w:rPr>
      <w:t>2</w:t>
    </w:r>
    <w:r w:rsidR="00700A3D" w:rsidRPr="00026C05">
      <w:rPr>
        <w:b/>
        <w:bCs/>
        <w:sz w:val="16"/>
        <w:szCs w:val="16"/>
      </w:rPr>
      <w:fldChar w:fldCharType="end"/>
    </w:r>
    <w:r w:rsidR="00700A3D" w:rsidRPr="00026C05">
      <w:rPr>
        <w:sz w:val="16"/>
        <w:szCs w:val="16"/>
      </w:rPr>
      <w:t xml:space="preserve"> z </w:t>
    </w:r>
    <w:r w:rsidR="00700A3D" w:rsidRPr="00026C05">
      <w:rPr>
        <w:b/>
        <w:bCs/>
        <w:sz w:val="16"/>
        <w:szCs w:val="16"/>
      </w:rPr>
      <w:fldChar w:fldCharType="begin"/>
    </w:r>
    <w:r w:rsidR="00700A3D" w:rsidRPr="00026C05">
      <w:rPr>
        <w:b/>
        <w:bCs/>
        <w:sz w:val="16"/>
        <w:szCs w:val="16"/>
      </w:rPr>
      <w:instrText>NUMPAGES</w:instrText>
    </w:r>
    <w:r w:rsidR="00700A3D" w:rsidRPr="00026C05">
      <w:rPr>
        <w:b/>
        <w:bCs/>
        <w:sz w:val="16"/>
        <w:szCs w:val="16"/>
      </w:rPr>
      <w:fldChar w:fldCharType="separate"/>
    </w:r>
    <w:r w:rsidR="00674194">
      <w:rPr>
        <w:b/>
        <w:bCs/>
        <w:noProof/>
        <w:sz w:val="16"/>
        <w:szCs w:val="16"/>
      </w:rPr>
      <w:t>1</w:t>
    </w:r>
    <w:r w:rsidR="00700A3D" w:rsidRPr="00026C05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BEF" w:rsidRDefault="002B75CD" w:rsidP="00274BEF">
    <w:pPr>
      <w:pStyle w:val="Stopka"/>
      <w:jc w:val="right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121284</wp:posOffset>
              </wp:positionV>
              <wp:extent cx="5906770" cy="0"/>
              <wp:effectExtent l="0" t="0" r="1778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7BC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.25pt;margin-top:9.55pt;width:465.1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" strokecolor="#c9cacc" strokeweight="1.5pt"/>
          </w:pict>
        </mc:Fallback>
      </mc:AlternateContent>
    </w:r>
  </w:p>
  <w:p w:rsidR="00274BEF" w:rsidRDefault="002B75CD" w:rsidP="00274BEF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-168275</wp:posOffset>
              </wp:positionH>
              <wp:positionV relativeFrom="paragraph">
                <wp:posOffset>119380</wp:posOffset>
              </wp:positionV>
              <wp:extent cx="5907405" cy="291465"/>
              <wp:effectExtent l="0" t="0" r="17145" b="1333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740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BEF" w:rsidRPr="002E228C" w:rsidRDefault="00700A3D" w:rsidP="00274BEF">
                          <w:pP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Izba Administracji Skarbowej w </w:t>
                          </w:r>
                          <w:r w:rsid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Gdańsku   ul. Długa  75/76    80-831 Gdańsk 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  <w:t>tel.: sekretariat  58 30 02 360 |  e-mail:ias.gdansk@mf.gov.</w:t>
                          </w:r>
                          <w:r w:rsid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 xml:space="preserve">pl  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www.</w:t>
                          </w:r>
                          <w:r w:rsidR="00D40A24"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pomorskie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t>.kas.gov.pl</w:t>
                          </w:r>
                          <w:r>
                            <w:rPr>
                              <w:rFonts w:ascii="Arial" w:hAnsi="Arial"/>
                              <w:color w:val="919195"/>
                              <w:sz w:val="16"/>
                              <w:szCs w:val="12"/>
                            </w:rPr>
                            <w:br/>
                          </w:r>
                        </w:p>
                        <w:p w:rsidR="00274BEF" w:rsidRPr="006E60DB" w:rsidRDefault="00274BEF" w:rsidP="00274BEF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3.25pt;margin-top:9.4pt;width:465.1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" filled="f" stroked="f">
              <v:textbox inset="0,0,0,0">
                <w:txbxContent>
                  <w:p w:rsidR="00274BEF" w:rsidRPr="002E228C" w:rsidRDefault="00700A3D" w:rsidP="00274BEF">
                    <w:pP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</w:pP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Izba Administracji Skarbowej w </w:t>
                    </w:r>
                    <w:r w:rsid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Gdańsku   ul. Długa  75/76    80-831 Gdańsk 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  <w:t>tel.: sekretariat  58 30 02 360 |  e-mail:ias.gdansk@mf.gov.</w:t>
                    </w:r>
                    <w:r w:rsid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 xml:space="preserve">pl  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www.</w:t>
                    </w:r>
                    <w:r w:rsidR="00D40A24"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pomorskie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t>.kas.gov.pl</w:t>
                    </w:r>
                    <w:r>
                      <w:rPr>
                        <w:rFonts w:ascii="Arial" w:hAnsi="Arial"/>
                        <w:color w:val="919195"/>
                        <w:sz w:val="16"/>
                        <w:szCs w:val="12"/>
                      </w:rPr>
                      <w:br/>
                    </w:r>
                  </w:p>
                  <w:p w:rsidR="00274BEF" w:rsidRPr="006E60DB" w:rsidRDefault="00274BEF" w:rsidP="00274BEF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5025390</wp:posOffset>
              </wp:positionH>
              <wp:positionV relativeFrom="paragraph">
                <wp:posOffset>119380</wp:posOffset>
              </wp:positionV>
              <wp:extent cx="619125" cy="297815"/>
              <wp:effectExtent l="0" t="0" r="9525" b="698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4BEF" w:rsidRPr="000E76DE" w:rsidRDefault="00274BEF" w:rsidP="00274BEF">
                          <w:pPr>
                            <w:jc w:val="right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28" type="#_x0000_t202" style="position:absolute;left:0;text-align:left;margin-left:395.7pt;margin-top:9.4pt;width:48.7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VktQIAALY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" filled="f" stroked="f">
              <v:textbox inset="0,0,0,0">
                <w:txbxContent>
                  <w:p w:rsidR="00274BEF" w:rsidRPr="000E76DE" w:rsidRDefault="00274BEF" w:rsidP="00274BEF">
                    <w:pPr>
                      <w:jc w:val="right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74BEF" w:rsidRDefault="00274BEF" w:rsidP="00274BEF">
    <w:pPr>
      <w:pStyle w:val="Stopka"/>
      <w:tabs>
        <w:tab w:val="clear" w:pos="4536"/>
        <w:tab w:val="clear" w:pos="9072"/>
        <w:tab w:val="right" w:pos="9071"/>
      </w:tabs>
    </w:pPr>
  </w:p>
  <w:p w:rsidR="00274BEF" w:rsidRDefault="00700A3D" w:rsidP="00274BEF">
    <w:pPr>
      <w:pStyle w:val="Stopka"/>
      <w:tabs>
        <w:tab w:val="clear" w:pos="9072"/>
        <w:tab w:val="left" w:pos="6765"/>
        <w:tab w:val="right" w:pos="9071"/>
      </w:tabs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026C05">
      <w:rPr>
        <w:b/>
        <w:bCs/>
        <w:sz w:val="16"/>
        <w:szCs w:val="16"/>
      </w:rPr>
      <w:fldChar w:fldCharType="begin"/>
    </w:r>
    <w:r w:rsidRPr="00026C05">
      <w:rPr>
        <w:b/>
        <w:bCs/>
        <w:sz w:val="16"/>
        <w:szCs w:val="16"/>
      </w:rPr>
      <w:instrText>PAGE</w:instrText>
    </w:r>
    <w:r w:rsidRPr="00026C05">
      <w:rPr>
        <w:b/>
        <w:bCs/>
        <w:sz w:val="16"/>
        <w:szCs w:val="16"/>
      </w:rPr>
      <w:fldChar w:fldCharType="separate"/>
    </w:r>
    <w:r w:rsidR="00674194">
      <w:rPr>
        <w:b/>
        <w:bCs/>
        <w:noProof/>
        <w:sz w:val="16"/>
        <w:szCs w:val="16"/>
      </w:rPr>
      <w:t>1</w:t>
    </w:r>
    <w:r w:rsidRPr="00026C05">
      <w:rPr>
        <w:b/>
        <w:bCs/>
        <w:sz w:val="16"/>
        <w:szCs w:val="16"/>
      </w:rPr>
      <w:fldChar w:fldCharType="end"/>
    </w:r>
    <w:r w:rsidRPr="00026C05">
      <w:rPr>
        <w:sz w:val="16"/>
        <w:szCs w:val="16"/>
      </w:rPr>
      <w:t xml:space="preserve"> z </w:t>
    </w:r>
    <w:r>
      <w:rPr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B0" w:rsidRDefault="001072B0" w:rsidP="005E0851">
      <w:pPr>
        <w:spacing w:after="0" w:line="240" w:lineRule="auto"/>
      </w:pPr>
      <w:r>
        <w:separator/>
      </w:r>
    </w:p>
  </w:footnote>
  <w:footnote w:type="continuationSeparator" w:id="0">
    <w:p w:rsidR="001072B0" w:rsidRDefault="001072B0" w:rsidP="005E0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2722C"/>
    <w:multiLevelType w:val="hybridMultilevel"/>
    <w:tmpl w:val="AF5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F7317"/>
    <w:multiLevelType w:val="hybridMultilevel"/>
    <w:tmpl w:val="2C28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1F"/>
    <w:rsid w:val="0003065B"/>
    <w:rsid w:val="00083D07"/>
    <w:rsid w:val="0008499F"/>
    <w:rsid w:val="0008616A"/>
    <w:rsid w:val="0009426B"/>
    <w:rsid w:val="001072B0"/>
    <w:rsid w:val="001D0AB2"/>
    <w:rsid w:val="00274BEF"/>
    <w:rsid w:val="002B75CD"/>
    <w:rsid w:val="002F7B1F"/>
    <w:rsid w:val="0036457C"/>
    <w:rsid w:val="004C64E6"/>
    <w:rsid w:val="005E0851"/>
    <w:rsid w:val="00674194"/>
    <w:rsid w:val="006A383A"/>
    <w:rsid w:val="00700A3D"/>
    <w:rsid w:val="008E2BB0"/>
    <w:rsid w:val="008F52EC"/>
    <w:rsid w:val="00905F13"/>
    <w:rsid w:val="00B2254C"/>
    <w:rsid w:val="00B35AB0"/>
    <w:rsid w:val="00CD560B"/>
    <w:rsid w:val="00D1189F"/>
    <w:rsid w:val="00D40A24"/>
    <w:rsid w:val="00D87300"/>
    <w:rsid w:val="00D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8939F"/>
  <w15:docId w15:val="{E4A63F4B-2144-4829-B9FD-A98D3AFD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5CD"/>
  </w:style>
  <w:style w:type="paragraph" w:styleId="Stopka">
    <w:name w:val="footer"/>
    <w:basedOn w:val="Normalny"/>
    <w:link w:val="StopkaZnak"/>
    <w:uiPriority w:val="99"/>
    <w:unhideWhenUsed/>
    <w:rsid w:val="002B75CD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StopkaZnak">
    <w:name w:val="Stopka Znak"/>
    <w:basedOn w:val="Domylnaczcionkaakapitu"/>
    <w:link w:val="Stopka"/>
    <w:uiPriority w:val="99"/>
    <w:rsid w:val="002B75CD"/>
    <w:rPr>
      <w:rFonts w:ascii="Calibri" w:eastAsia="Calibri" w:hAnsi="Calibri" w:cs="Arial"/>
    </w:rPr>
  </w:style>
  <w:style w:type="table" w:styleId="Tabela-Siatka">
    <w:name w:val="Table Grid"/>
    <w:basedOn w:val="Standardowy"/>
    <w:uiPriority w:val="59"/>
    <w:rsid w:val="00083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4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as.gdansk@mf.gov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Kwaszyńska Weronika</dc:creator>
  <cp:lastModifiedBy>Działdowska Wioleta</cp:lastModifiedBy>
  <cp:revision>3</cp:revision>
  <cp:lastPrinted>2023-08-07T11:18:00Z</cp:lastPrinted>
  <dcterms:created xsi:type="dcterms:W3CDTF">2023-08-02T12:26:00Z</dcterms:created>
  <dcterms:modified xsi:type="dcterms:W3CDTF">2023-08-07T11:18:00Z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UxC4dwLulzfINJ8nQH+xvX5LNGipWa4BRSZhPgxsCvnpNf2npRUdFK7/miu/mbV9Wjv2i8uzJm/8luAabcvV0A==</vt:lpwstr>
  </property>
  <property fmtid="{D5CDD505-2E9C-101B-9397-08002B2CF9AE}" pid="4" name="MFClassificationDate">
    <vt:lpwstr>2023-08-02T14:58:12.8245463+02:00</vt:lpwstr>
  </property>
  <property fmtid="{D5CDD505-2E9C-101B-9397-08002B2CF9AE}" pid="5" name="MFClassifiedBySID">
    <vt:lpwstr>UxC4dwLulzfINJ8nQH+xvX5LNGipWa4BRSZhPgxsCvm42mrIC/DSDv0ggS+FjUN/2v1BBotkLlY5aAiEhoi6uXWPUpWsmbSkKzrvO/SpHHB/XyIHnQPIEtLiVopP7KYP</vt:lpwstr>
  </property>
  <property fmtid="{D5CDD505-2E9C-101B-9397-08002B2CF9AE}" pid="6" name="MFGRNItemId">
    <vt:lpwstr>GRN-4bbcb21e-3c5e-464d-bb7b-faee429c354d</vt:lpwstr>
  </property>
  <property fmtid="{D5CDD505-2E9C-101B-9397-08002B2CF9AE}" pid="7" name="MFHash">
    <vt:lpwstr>8IYyanxr8s+oNy2BT/N7pA2B8AXWLmaOrzHsv8sYFlY=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