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988C5" w14:textId="0968C1EE" w:rsidR="003316E7" w:rsidRDefault="00BF0DCB" w:rsidP="003316E7"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2E48CB3" wp14:editId="64F65C3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71575" cy="714375"/>
            <wp:effectExtent l="0" t="0" r="9525" b="9525"/>
            <wp:wrapNone/>
            <wp:docPr id="1" name="Obraz 1" descr="G:\KAS\oryginalne_2_3_AP pisma\KAS-pion-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:\KAS\oryginalne_2_3_AP pisma\KAS-pion-kol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A0BFB0" w14:textId="77777777" w:rsidR="003316E7" w:rsidRPr="00BF0DCB" w:rsidRDefault="003316E7" w:rsidP="00B173A4">
      <w:pPr>
        <w:suppressAutoHyphens/>
        <w:spacing w:after="0" w:line="276" w:lineRule="auto"/>
        <w:ind w:left="3541"/>
        <w:jc w:val="right"/>
        <w:rPr>
          <w:rFonts w:asciiTheme="minorHAnsi" w:eastAsia="Times New Roman" w:hAnsiTheme="minorHAnsi" w:cs="Arial"/>
          <w:bCs/>
          <w:iCs/>
          <w:lang w:eastAsia="zh-CN"/>
        </w:rPr>
      </w:pPr>
      <w:r w:rsidRPr="00BF0DCB">
        <w:rPr>
          <w:rFonts w:asciiTheme="minorHAnsi" w:eastAsia="Times New Roman" w:hAnsiTheme="minorHAnsi" w:cs="Arial"/>
          <w:bCs/>
          <w:iCs/>
          <w:lang w:eastAsia="zh-CN"/>
        </w:rPr>
        <w:t xml:space="preserve">Załącznik nr </w:t>
      </w:r>
      <w:r w:rsidR="00D764AB" w:rsidRPr="00BF0DCB">
        <w:rPr>
          <w:rFonts w:asciiTheme="minorHAnsi" w:eastAsia="Times New Roman" w:hAnsiTheme="minorHAnsi" w:cs="Arial"/>
          <w:bCs/>
          <w:iCs/>
          <w:lang w:eastAsia="zh-CN"/>
        </w:rPr>
        <w:t>1</w:t>
      </w:r>
    </w:p>
    <w:p w14:paraId="34E69FC6" w14:textId="77777777" w:rsidR="003316E7" w:rsidRPr="00BF0DCB" w:rsidRDefault="003316E7" w:rsidP="00B173A4">
      <w:pPr>
        <w:suppressAutoHyphens/>
        <w:spacing w:after="0" w:line="276" w:lineRule="auto"/>
        <w:ind w:left="3541"/>
        <w:jc w:val="right"/>
        <w:rPr>
          <w:rFonts w:asciiTheme="minorHAnsi" w:eastAsia="Times New Roman" w:hAnsiTheme="minorHAnsi" w:cs="Arial"/>
          <w:bCs/>
          <w:iCs/>
          <w:lang w:eastAsia="zh-CN"/>
        </w:rPr>
      </w:pPr>
      <w:r w:rsidRPr="00BF0DCB">
        <w:rPr>
          <w:rFonts w:asciiTheme="minorHAnsi" w:eastAsia="Times New Roman" w:hAnsiTheme="minorHAnsi" w:cs="Arial"/>
          <w:bCs/>
          <w:iCs/>
          <w:lang w:eastAsia="zh-CN"/>
        </w:rPr>
        <w:t>do Zapytania ofertowego</w:t>
      </w:r>
    </w:p>
    <w:p w14:paraId="2AF5F605" w14:textId="77777777" w:rsidR="00BF0DCB" w:rsidRDefault="00BF0DCB" w:rsidP="00B173A4">
      <w:pPr>
        <w:spacing w:after="0" w:line="276" w:lineRule="auto"/>
        <w:rPr>
          <w:rFonts w:asciiTheme="minorHAnsi" w:hAnsiTheme="minorHAnsi" w:cs="Arial"/>
          <w:color w:val="00000A"/>
        </w:rPr>
      </w:pPr>
    </w:p>
    <w:p w14:paraId="0B67032D" w14:textId="77777777" w:rsidR="00BF0DCB" w:rsidRDefault="00BF0DCB" w:rsidP="00B173A4">
      <w:pPr>
        <w:spacing w:after="0" w:line="276" w:lineRule="auto"/>
        <w:rPr>
          <w:rFonts w:asciiTheme="minorHAnsi" w:hAnsiTheme="minorHAnsi" w:cs="Arial"/>
          <w:color w:val="00000A"/>
        </w:rPr>
      </w:pPr>
    </w:p>
    <w:p w14:paraId="5B9489DB" w14:textId="77777777" w:rsidR="007040B7" w:rsidRPr="001437CC" w:rsidRDefault="007040B7" w:rsidP="007040B7">
      <w:pPr>
        <w:pStyle w:val="Normalny1"/>
        <w:spacing w:line="276" w:lineRule="auto"/>
        <w:ind w:left="4820" w:right="-285"/>
        <w:rPr>
          <w:rFonts w:cs="Calibri"/>
          <w:b/>
          <w:bCs/>
          <w:sz w:val="22"/>
          <w:szCs w:val="22"/>
        </w:rPr>
      </w:pPr>
      <w:r w:rsidRPr="001437CC">
        <w:rPr>
          <w:rFonts w:eastAsia="Times New Roman" w:cs="Calibri"/>
          <w:b/>
          <w:bCs/>
          <w:sz w:val="22"/>
          <w:szCs w:val="22"/>
        </w:rPr>
        <w:t>IZBA ADMINISTRACJI SKARBOWEJ W GDAŃSKU</w:t>
      </w:r>
    </w:p>
    <w:p w14:paraId="6C7973EB" w14:textId="755EE903" w:rsidR="007040B7" w:rsidRDefault="007040B7" w:rsidP="007040B7">
      <w:pPr>
        <w:pStyle w:val="Normalny1"/>
        <w:spacing w:line="276" w:lineRule="auto"/>
        <w:ind w:left="4820"/>
        <w:rPr>
          <w:rFonts w:eastAsia="Times New Roman" w:cs="Calibri"/>
          <w:b/>
          <w:bCs/>
          <w:sz w:val="22"/>
          <w:szCs w:val="22"/>
        </w:rPr>
      </w:pPr>
      <w:r w:rsidRPr="001437CC">
        <w:rPr>
          <w:rFonts w:eastAsia="Times New Roman" w:cs="Calibri"/>
          <w:b/>
          <w:bCs/>
          <w:sz w:val="22"/>
          <w:szCs w:val="22"/>
        </w:rPr>
        <w:t>ul. Długa 75/76, 80-836 Gdańsk</w:t>
      </w:r>
    </w:p>
    <w:p w14:paraId="551E0C9A" w14:textId="14D5225C" w:rsidR="009A407B" w:rsidRDefault="009A407B" w:rsidP="007040B7">
      <w:pPr>
        <w:pStyle w:val="Normalny1"/>
        <w:spacing w:line="276" w:lineRule="auto"/>
        <w:ind w:left="4820"/>
        <w:rPr>
          <w:rFonts w:eastAsia="Times New Roman" w:cs="Calibri"/>
          <w:b/>
          <w:bCs/>
          <w:sz w:val="22"/>
          <w:szCs w:val="22"/>
        </w:rPr>
      </w:pPr>
      <w:r>
        <w:rPr>
          <w:rFonts w:eastAsia="Times New Roman" w:cs="Calibri"/>
          <w:b/>
          <w:bCs/>
          <w:sz w:val="22"/>
          <w:szCs w:val="22"/>
        </w:rPr>
        <w:t>/  Zamawiający /</w:t>
      </w:r>
    </w:p>
    <w:p w14:paraId="0A60E4A7" w14:textId="77777777" w:rsidR="007040B7" w:rsidRDefault="007040B7" w:rsidP="007040B7">
      <w:pPr>
        <w:pStyle w:val="Normalny1"/>
        <w:spacing w:line="276" w:lineRule="auto"/>
        <w:ind w:left="4820"/>
        <w:rPr>
          <w:rFonts w:eastAsia="Times New Roman" w:cs="Calibri"/>
          <w:b/>
          <w:bCs/>
          <w:sz w:val="22"/>
          <w:szCs w:val="22"/>
        </w:rPr>
      </w:pPr>
    </w:p>
    <w:p w14:paraId="42308BE5" w14:textId="77777777" w:rsidR="007040B7" w:rsidRDefault="007040B7" w:rsidP="007040B7">
      <w:pPr>
        <w:shd w:val="clear" w:color="auto" w:fill="CCCCCC"/>
        <w:tabs>
          <w:tab w:val="left" w:pos="1022"/>
        </w:tabs>
        <w:jc w:val="center"/>
        <w:rPr>
          <w:rFonts w:eastAsia="Times New Roman" w:cs="Calibri"/>
          <w:b/>
          <w:lang w:eastAsia="pl-PL"/>
        </w:rPr>
      </w:pPr>
      <w:r w:rsidRPr="005719FC">
        <w:rPr>
          <w:rFonts w:eastAsia="Times New Roman" w:cs="Calibri"/>
          <w:b/>
          <w:lang w:eastAsia="pl-PL"/>
        </w:rPr>
        <w:t xml:space="preserve">FORMULARZ OFERTOWY </w:t>
      </w:r>
    </w:p>
    <w:p w14:paraId="5B73B6FE" w14:textId="77777777" w:rsidR="007040B7" w:rsidRPr="005719FC" w:rsidRDefault="007040B7" w:rsidP="007040B7">
      <w:pPr>
        <w:shd w:val="clear" w:color="auto" w:fill="CCCCCC"/>
        <w:tabs>
          <w:tab w:val="left" w:pos="1022"/>
        </w:tabs>
        <w:jc w:val="center"/>
        <w:rPr>
          <w:rFonts w:eastAsia="Times New Roman" w:cs="Calibri"/>
          <w:b/>
          <w:lang w:eastAsia="pl-PL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1"/>
        <w:gridCol w:w="5375"/>
      </w:tblGrid>
      <w:tr w:rsidR="007040B7" w:rsidRPr="005719FC" w14:paraId="11BA843E" w14:textId="77777777" w:rsidTr="00544A14">
        <w:trPr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1035" w14:textId="77777777" w:rsidR="007040B7" w:rsidRPr="005719FC" w:rsidRDefault="007040B7" w:rsidP="00544A14">
            <w:pPr>
              <w:tabs>
                <w:tab w:val="left" w:pos="1022"/>
              </w:tabs>
              <w:jc w:val="center"/>
              <w:rPr>
                <w:rFonts w:eastAsia="Times New Roman" w:cs="Calibri"/>
                <w:b/>
                <w:lang w:eastAsia="pl-PL"/>
              </w:rPr>
            </w:pPr>
            <w:r w:rsidRPr="005719FC">
              <w:rPr>
                <w:rFonts w:eastAsia="Times New Roman" w:cs="Calibri"/>
                <w:b/>
                <w:lang w:eastAsia="pl-PL"/>
              </w:rPr>
              <w:t>Dane Wykonawcy:</w:t>
            </w:r>
          </w:p>
        </w:tc>
      </w:tr>
      <w:tr w:rsidR="007040B7" w:rsidRPr="005719FC" w14:paraId="4228376E" w14:textId="77777777" w:rsidTr="00544A14">
        <w:trPr>
          <w:trHeight w:val="567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00D6" w14:textId="77777777" w:rsidR="007040B7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  <w:r w:rsidRPr="005719FC">
              <w:rPr>
                <w:rFonts w:eastAsia="Times New Roman" w:cs="Calibri"/>
                <w:b/>
                <w:lang w:eastAsia="pl-PL"/>
              </w:rPr>
              <w:t>Nazwa</w:t>
            </w:r>
          </w:p>
          <w:p w14:paraId="52DCED91" w14:textId="77777777" w:rsidR="007040B7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</w:p>
          <w:p w14:paraId="0092B157" w14:textId="77777777" w:rsidR="007040B7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</w:p>
          <w:p w14:paraId="16AA0C08" w14:textId="77777777" w:rsidR="007040B7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</w:p>
          <w:p w14:paraId="149C55F1" w14:textId="77777777" w:rsidR="007040B7" w:rsidRPr="005719FC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C505" w14:textId="77777777" w:rsidR="007040B7" w:rsidRPr="005719FC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</w:p>
        </w:tc>
      </w:tr>
      <w:tr w:rsidR="007040B7" w:rsidRPr="005719FC" w14:paraId="45F18682" w14:textId="77777777" w:rsidTr="00544A14">
        <w:trPr>
          <w:trHeight w:val="546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5A9E" w14:textId="77777777" w:rsidR="007040B7" w:rsidRPr="005719FC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  <w:r w:rsidRPr="005719FC">
              <w:rPr>
                <w:rFonts w:eastAsia="Times New Roman" w:cs="Calibri"/>
                <w:b/>
                <w:lang w:eastAsia="pl-PL"/>
              </w:rPr>
              <w:t>Adres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2933" w14:textId="77777777" w:rsidR="007040B7" w:rsidRPr="005719FC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</w:p>
        </w:tc>
      </w:tr>
      <w:tr w:rsidR="007040B7" w:rsidRPr="005719FC" w14:paraId="22CE8B89" w14:textId="77777777" w:rsidTr="00544A14">
        <w:trPr>
          <w:trHeight w:val="50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022A" w14:textId="77777777" w:rsidR="007040B7" w:rsidRPr="005719FC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  <w:r w:rsidRPr="005719FC">
              <w:rPr>
                <w:rFonts w:eastAsia="Times New Roman" w:cs="Calibri"/>
                <w:b/>
                <w:lang w:eastAsia="pl-PL"/>
              </w:rPr>
              <w:t>Adres do korespondencji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F666" w14:textId="77777777" w:rsidR="007040B7" w:rsidRPr="005719FC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</w:p>
        </w:tc>
      </w:tr>
      <w:tr w:rsidR="007040B7" w:rsidRPr="005719FC" w14:paraId="14428EC2" w14:textId="77777777" w:rsidTr="00544A14">
        <w:trPr>
          <w:trHeight w:val="396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D092" w14:textId="77777777" w:rsidR="007040B7" w:rsidRPr="005719FC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  <w:r w:rsidRPr="005719FC">
              <w:rPr>
                <w:rFonts w:eastAsia="Times New Roman" w:cs="Calibri"/>
                <w:b/>
                <w:lang w:eastAsia="pl-PL"/>
              </w:rPr>
              <w:t>NIP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6E04" w14:textId="77777777" w:rsidR="007040B7" w:rsidRPr="005719FC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</w:p>
        </w:tc>
      </w:tr>
      <w:tr w:rsidR="007040B7" w:rsidRPr="005719FC" w14:paraId="49DFF157" w14:textId="77777777" w:rsidTr="00544A14">
        <w:trPr>
          <w:trHeight w:val="39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7354" w14:textId="77777777" w:rsidR="007040B7" w:rsidRPr="005719FC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  <w:r w:rsidRPr="005719FC">
              <w:rPr>
                <w:rFonts w:eastAsia="Times New Roman" w:cs="Calibri"/>
                <w:b/>
                <w:lang w:eastAsia="pl-PL"/>
              </w:rPr>
              <w:t>REGON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48F7" w14:textId="77777777" w:rsidR="007040B7" w:rsidRPr="005719FC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</w:p>
        </w:tc>
      </w:tr>
      <w:tr w:rsidR="007040B7" w:rsidRPr="005719FC" w14:paraId="4013736A" w14:textId="77777777" w:rsidTr="00544A14">
        <w:trPr>
          <w:trHeight w:val="411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66A1" w14:textId="77777777" w:rsidR="007040B7" w:rsidRPr="005719FC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  <w:r w:rsidRPr="005719FC">
              <w:rPr>
                <w:rFonts w:eastAsia="Times New Roman" w:cs="Calibri"/>
                <w:b/>
                <w:lang w:eastAsia="pl-PL"/>
              </w:rPr>
              <w:t>Osoba upoważniona do kontaktów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0806" w14:textId="77777777" w:rsidR="007040B7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</w:p>
          <w:p w14:paraId="40C0D0B4" w14:textId="77777777" w:rsidR="007040B7" w:rsidRPr="005719FC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</w:p>
        </w:tc>
      </w:tr>
      <w:tr w:rsidR="007040B7" w:rsidRPr="005719FC" w14:paraId="1218EF8E" w14:textId="77777777" w:rsidTr="00544A14">
        <w:trPr>
          <w:trHeight w:val="378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F842C" w14:textId="77777777" w:rsidR="007040B7" w:rsidRPr="005719FC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  <w:r w:rsidRPr="005719FC">
              <w:rPr>
                <w:rFonts w:eastAsia="Times New Roman" w:cs="Calibri"/>
                <w:b/>
                <w:lang w:eastAsia="pl-PL"/>
              </w:rPr>
              <w:t>N</w:t>
            </w:r>
            <w:r>
              <w:rPr>
                <w:rFonts w:eastAsia="Times New Roman" w:cs="Calibri"/>
                <w:b/>
                <w:lang w:eastAsia="pl-PL"/>
              </w:rPr>
              <w:t xml:space="preserve">umer  </w:t>
            </w:r>
            <w:r w:rsidRPr="005719FC">
              <w:rPr>
                <w:rFonts w:eastAsia="Times New Roman" w:cs="Calibri"/>
                <w:b/>
                <w:lang w:eastAsia="pl-PL"/>
              </w:rPr>
              <w:t xml:space="preserve"> telefonu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5D95" w14:textId="77777777" w:rsidR="007040B7" w:rsidRPr="005719FC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</w:p>
        </w:tc>
      </w:tr>
      <w:tr w:rsidR="007040B7" w:rsidRPr="005719FC" w14:paraId="48DDB8BB" w14:textId="77777777" w:rsidTr="00544A14">
        <w:trPr>
          <w:trHeight w:val="413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C691" w14:textId="77777777" w:rsidR="007040B7" w:rsidRPr="005719FC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  <w:r w:rsidRPr="005719FC">
              <w:rPr>
                <w:rFonts w:eastAsia="Times New Roman" w:cs="Calibri"/>
                <w:b/>
                <w:lang w:eastAsia="pl-PL"/>
              </w:rPr>
              <w:t xml:space="preserve">Adres e-mail, na który należy przekazywać korespondencję związaną </w:t>
            </w:r>
          </w:p>
          <w:p w14:paraId="6F909A6A" w14:textId="77777777" w:rsidR="007040B7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  <w:r w:rsidRPr="005719FC">
              <w:rPr>
                <w:rFonts w:eastAsia="Times New Roman" w:cs="Calibri"/>
                <w:b/>
                <w:lang w:eastAsia="pl-PL"/>
              </w:rPr>
              <w:t>z niniejszym postępowaniem</w:t>
            </w:r>
          </w:p>
          <w:p w14:paraId="1980CA5F" w14:textId="77777777" w:rsidR="007040B7" w:rsidRPr="005719FC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6DB5" w14:textId="77777777" w:rsidR="007040B7" w:rsidRPr="005719FC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</w:p>
        </w:tc>
      </w:tr>
    </w:tbl>
    <w:p w14:paraId="65ADFBA3" w14:textId="77777777" w:rsidR="007040B7" w:rsidRDefault="007040B7" w:rsidP="00B173A4">
      <w:pPr>
        <w:keepNext/>
        <w:numPr>
          <w:ilvl w:val="4"/>
          <w:numId w:val="1"/>
        </w:numPr>
        <w:tabs>
          <w:tab w:val="left" w:pos="0"/>
          <w:tab w:val="left" w:pos="290"/>
        </w:tabs>
        <w:suppressAutoHyphens/>
        <w:spacing w:after="0" w:line="276" w:lineRule="auto"/>
        <w:ind w:left="0" w:firstLine="0"/>
        <w:outlineLvl w:val="4"/>
        <w:rPr>
          <w:rFonts w:asciiTheme="minorHAnsi" w:eastAsia="Times New Roman" w:hAnsiTheme="minorHAnsi" w:cs="Arial"/>
          <w:b/>
          <w:bCs/>
          <w:color w:val="00000A"/>
          <w:lang w:eastAsia="zh-CN"/>
        </w:rPr>
      </w:pPr>
    </w:p>
    <w:p w14:paraId="657CA540" w14:textId="2A2552BA" w:rsidR="00026B3A" w:rsidRPr="00F80197" w:rsidRDefault="00D067C3" w:rsidP="00BF0DCB">
      <w:pPr>
        <w:pStyle w:val="Standard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right="-142" w:firstLine="0"/>
        <w:contextualSpacing/>
        <w:jc w:val="both"/>
        <w:rPr>
          <w:rFonts w:asciiTheme="minorHAnsi" w:eastAsia="Times New Roman" w:hAnsiTheme="minorHAnsi" w:cs="Arial"/>
        </w:rPr>
      </w:pPr>
      <w:r w:rsidRPr="00F80197">
        <w:rPr>
          <w:rFonts w:asciiTheme="minorHAnsi" w:eastAsia="Times New Roman" w:hAnsiTheme="minorHAnsi" w:cs="Arial"/>
          <w:color w:val="000000"/>
        </w:rPr>
        <w:t xml:space="preserve">W </w:t>
      </w:r>
      <w:r w:rsidR="00DE0F68" w:rsidRPr="00F80197">
        <w:rPr>
          <w:rFonts w:asciiTheme="minorHAnsi" w:eastAsia="Times New Roman" w:hAnsiTheme="minorHAnsi" w:cs="Arial"/>
          <w:color w:val="000000"/>
        </w:rPr>
        <w:t>odpowiedzi na zapytanie ofertowe</w:t>
      </w:r>
      <w:r w:rsidR="003316E7" w:rsidRPr="00F80197">
        <w:rPr>
          <w:rFonts w:asciiTheme="minorHAnsi" w:eastAsia="Times New Roman" w:hAnsiTheme="minorHAnsi" w:cs="Arial"/>
          <w:color w:val="000000"/>
        </w:rPr>
        <w:t xml:space="preserve"> </w:t>
      </w:r>
      <w:r w:rsidR="003316E7" w:rsidRPr="00F80197">
        <w:rPr>
          <w:rFonts w:asciiTheme="minorHAnsi" w:eastAsia="Times New Roman" w:hAnsiTheme="minorHAnsi" w:cs="Arial"/>
        </w:rPr>
        <w:t xml:space="preserve">nr </w:t>
      </w:r>
      <w:r w:rsidRPr="00F80197">
        <w:rPr>
          <w:rFonts w:asciiTheme="minorHAnsi" w:hAnsiTheme="minorHAnsi" w:cs="Arial"/>
          <w:bCs/>
        </w:rPr>
        <w:t>2201-ILZ</w:t>
      </w:r>
      <w:r w:rsidR="00CB0EDB" w:rsidRPr="00F80197">
        <w:rPr>
          <w:rFonts w:asciiTheme="minorHAnsi" w:hAnsiTheme="minorHAnsi" w:cs="Arial"/>
          <w:bCs/>
        </w:rPr>
        <w:t>.261</w:t>
      </w:r>
      <w:r w:rsidR="00483E06">
        <w:rPr>
          <w:rFonts w:asciiTheme="minorHAnsi" w:hAnsiTheme="minorHAnsi" w:cs="Arial"/>
          <w:bCs/>
        </w:rPr>
        <w:t>.</w:t>
      </w:r>
      <w:r w:rsidR="0010799A">
        <w:rPr>
          <w:rFonts w:asciiTheme="minorHAnsi" w:hAnsiTheme="minorHAnsi" w:cs="Arial"/>
          <w:bCs/>
        </w:rPr>
        <w:t>7</w:t>
      </w:r>
      <w:r w:rsidR="00483E06">
        <w:rPr>
          <w:rFonts w:asciiTheme="minorHAnsi" w:hAnsiTheme="minorHAnsi" w:cs="Arial"/>
          <w:bCs/>
        </w:rPr>
        <w:t>.</w:t>
      </w:r>
      <w:r w:rsidR="001B188C" w:rsidRPr="00F80197">
        <w:rPr>
          <w:rFonts w:asciiTheme="minorHAnsi" w:hAnsiTheme="minorHAnsi" w:cs="Arial"/>
          <w:bCs/>
        </w:rPr>
        <w:t>202</w:t>
      </w:r>
      <w:r w:rsidR="00BF0DCB">
        <w:rPr>
          <w:rFonts w:asciiTheme="minorHAnsi" w:hAnsiTheme="minorHAnsi" w:cs="Arial"/>
          <w:bCs/>
        </w:rPr>
        <w:t>4</w:t>
      </w:r>
      <w:r w:rsidR="00715F61">
        <w:rPr>
          <w:rFonts w:asciiTheme="minorHAnsi" w:hAnsiTheme="minorHAnsi" w:cs="Arial"/>
          <w:bCs/>
        </w:rPr>
        <w:t>,</w:t>
      </w:r>
      <w:r w:rsidR="003316E7" w:rsidRPr="00F80197">
        <w:rPr>
          <w:rFonts w:asciiTheme="minorHAnsi" w:hAnsiTheme="minorHAnsi" w:cs="Arial"/>
          <w:color w:val="000000"/>
        </w:rPr>
        <w:t xml:space="preserve"> </w:t>
      </w:r>
      <w:r w:rsidR="000345C8" w:rsidRPr="00F80197">
        <w:rPr>
          <w:rFonts w:asciiTheme="minorHAnsi" w:hAnsiTheme="minorHAnsi" w:cs="Arial"/>
        </w:rPr>
        <w:t>działając w imieniu i na rzecz w</w:t>
      </w:r>
      <w:r w:rsidR="003316E7" w:rsidRPr="00F80197">
        <w:rPr>
          <w:rFonts w:asciiTheme="minorHAnsi" w:hAnsiTheme="minorHAnsi" w:cs="Arial"/>
        </w:rPr>
        <w:t>ykonaw</w:t>
      </w:r>
      <w:r w:rsidR="00CB0EDB" w:rsidRPr="00F80197">
        <w:rPr>
          <w:rFonts w:asciiTheme="minorHAnsi" w:hAnsiTheme="minorHAnsi" w:cs="Arial"/>
        </w:rPr>
        <w:t xml:space="preserve">cy, składam </w:t>
      </w:r>
      <w:r w:rsidR="00026B3A" w:rsidRPr="00F80197">
        <w:rPr>
          <w:rFonts w:asciiTheme="minorHAnsi" w:hAnsiTheme="minorHAnsi" w:cs="Arial"/>
        </w:rPr>
        <w:t xml:space="preserve">ofertę na </w:t>
      </w:r>
      <w:r w:rsidR="00026B3A" w:rsidRPr="00483E06">
        <w:rPr>
          <w:rFonts w:asciiTheme="minorHAnsi" w:hAnsiTheme="minorHAnsi" w:cs="Arial"/>
          <w:b/>
          <w:bCs/>
        </w:rPr>
        <w:t xml:space="preserve">dostawę </w:t>
      </w:r>
      <w:r w:rsidR="005A6F35" w:rsidRPr="00483E06">
        <w:rPr>
          <w:rFonts w:asciiTheme="minorHAnsi" w:hAnsiTheme="minorHAnsi" w:cs="Arial"/>
          <w:b/>
          <w:bCs/>
        </w:rPr>
        <w:t xml:space="preserve">sejfów </w:t>
      </w:r>
      <w:r w:rsidR="007040B7">
        <w:rPr>
          <w:rFonts w:asciiTheme="minorHAnsi" w:hAnsiTheme="minorHAnsi" w:cs="Arial"/>
          <w:b/>
          <w:bCs/>
        </w:rPr>
        <w:t xml:space="preserve">na broń </w:t>
      </w:r>
      <w:r w:rsidR="005A6F35" w:rsidRPr="00483E06">
        <w:rPr>
          <w:rFonts w:asciiTheme="minorHAnsi" w:hAnsiTheme="minorHAnsi" w:cs="Arial"/>
          <w:b/>
          <w:bCs/>
        </w:rPr>
        <w:t>wraz z montażem</w:t>
      </w:r>
      <w:r w:rsidR="005A6F35">
        <w:rPr>
          <w:rFonts w:asciiTheme="minorHAnsi" w:hAnsiTheme="minorHAnsi" w:cs="Arial"/>
        </w:rPr>
        <w:t xml:space="preserve"> </w:t>
      </w:r>
      <w:r w:rsidR="00696B84" w:rsidRPr="00F80197">
        <w:rPr>
          <w:rFonts w:asciiTheme="minorHAnsi" w:hAnsiTheme="minorHAnsi" w:cs="Arial"/>
        </w:rPr>
        <w:t xml:space="preserve">dla Izby Administracji Skarbowej </w:t>
      </w:r>
      <w:r w:rsidR="009A407B">
        <w:rPr>
          <w:rFonts w:asciiTheme="minorHAnsi" w:hAnsiTheme="minorHAnsi" w:cs="Arial"/>
        </w:rPr>
        <w:t xml:space="preserve">                               </w:t>
      </w:r>
      <w:r w:rsidR="00E35168">
        <w:rPr>
          <w:rFonts w:asciiTheme="minorHAnsi" w:hAnsiTheme="minorHAnsi" w:cs="Arial"/>
        </w:rPr>
        <w:t xml:space="preserve"> </w:t>
      </w:r>
      <w:r w:rsidR="00696B84" w:rsidRPr="00F80197">
        <w:rPr>
          <w:rFonts w:asciiTheme="minorHAnsi" w:hAnsiTheme="minorHAnsi" w:cs="Arial"/>
        </w:rPr>
        <w:t>w Gdańsku przy ul. Długiej 75/76</w:t>
      </w:r>
      <w:r w:rsidR="00026B3A" w:rsidRPr="00F80197">
        <w:rPr>
          <w:rFonts w:asciiTheme="minorHAnsi" w:hAnsiTheme="minorHAnsi" w:cs="Arial"/>
        </w:rPr>
        <w:t>.</w:t>
      </w:r>
    </w:p>
    <w:p w14:paraId="79DC6AA1" w14:textId="77777777" w:rsidR="00C52A8B" w:rsidRDefault="00C52A8B" w:rsidP="00BF0DCB">
      <w:pPr>
        <w:pStyle w:val="Standard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right="-142" w:firstLine="0"/>
        <w:contextualSpacing/>
        <w:jc w:val="both"/>
        <w:rPr>
          <w:rFonts w:asciiTheme="minorHAnsi" w:eastAsia="Times New Roman" w:hAnsiTheme="minorHAnsi" w:cs="Arial"/>
        </w:rPr>
      </w:pPr>
    </w:p>
    <w:p w14:paraId="17F38F49" w14:textId="74E374F2" w:rsidR="00696B84" w:rsidRDefault="003316E7" w:rsidP="0028311B">
      <w:pPr>
        <w:pStyle w:val="Standard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right="-142" w:firstLine="0"/>
        <w:contextualSpacing/>
        <w:jc w:val="both"/>
        <w:rPr>
          <w:rFonts w:asciiTheme="minorHAnsi" w:eastAsia="Times New Roman" w:hAnsiTheme="minorHAnsi" w:cs="Arial"/>
          <w:b/>
          <w:bCs/>
        </w:rPr>
      </w:pPr>
      <w:r w:rsidRPr="00026B3A">
        <w:rPr>
          <w:rFonts w:asciiTheme="minorHAnsi" w:eastAsia="Times New Roman" w:hAnsiTheme="minorHAnsi" w:cs="Arial"/>
        </w:rPr>
        <w:t>Wykonawca zobowiązuje s</w:t>
      </w:r>
      <w:r w:rsidR="00D86805" w:rsidRPr="00026B3A">
        <w:rPr>
          <w:rFonts w:asciiTheme="minorHAnsi" w:eastAsia="Times New Roman" w:hAnsiTheme="minorHAnsi" w:cs="Arial"/>
        </w:rPr>
        <w:t>ię wykonać przedmiot zamówienia</w:t>
      </w:r>
      <w:r w:rsidRPr="00026B3A">
        <w:rPr>
          <w:rFonts w:asciiTheme="minorHAnsi" w:eastAsia="Times New Roman" w:hAnsiTheme="minorHAnsi" w:cs="Arial"/>
        </w:rPr>
        <w:t xml:space="preserve"> </w:t>
      </w:r>
      <w:r w:rsidR="00401534">
        <w:rPr>
          <w:rFonts w:asciiTheme="minorHAnsi" w:eastAsia="Times New Roman" w:hAnsiTheme="minorHAnsi" w:cs="Arial"/>
        </w:rPr>
        <w:t xml:space="preserve">(w tym z prawem opcji) </w:t>
      </w:r>
      <w:r w:rsidRPr="00026B3A">
        <w:rPr>
          <w:rFonts w:asciiTheme="minorHAnsi" w:eastAsia="Times New Roman" w:hAnsiTheme="minorHAnsi" w:cs="Arial"/>
        </w:rPr>
        <w:t xml:space="preserve">w terminie </w:t>
      </w:r>
      <w:r w:rsidR="0028311B">
        <w:rPr>
          <w:rFonts w:asciiTheme="minorHAnsi" w:eastAsia="Times New Roman" w:hAnsiTheme="minorHAnsi" w:cs="Arial"/>
        </w:rPr>
        <w:t xml:space="preserve">                    </w:t>
      </w:r>
      <w:r w:rsidRPr="00026B3A">
        <w:rPr>
          <w:rFonts w:asciiTheme="minorHAnsi" w:eastAsia="Times New Roman" w:hAnsiTheme="minorHAnsi" w:cs="Arial"/>
          <w:b/>
        </w:rPr>
        <w:t xml:space="preserve">do </w:t>
      </w:r>
      <w:r w:rsidR="0037184D" w:rsidRPr="00026B3A">
        <w:rPr>
          <w:rFonts w:asciiTheme="minorHAnsi" w:eastAsia="Times New Roman" w:hAnsiTheme="minorHAnsi" w:cs="Arial"/>
          <w:b/>
        </w:rPr>
        <w:t xml:space="preserve">dnia </w:t>
      </w:r>
      <w:r w:rsidR="00D81CB4" w:rsidRPr="00912E7F">
        <w:rPr>
          <w:rFonts w:asciiTheme="minorHAnsi" w:eastAsia="Times New Roman" w:hAnsiTheme="minorHAnsi" w:cs="Arial"/>
          <w:b/>
          <w:color w:val="auto"/>
        </w:rPr>
        <w:t>29 listopada</w:t>
      </w:r>
      <w:r w:rsidR="00295F4F" w:rsidRPr="00912E7F">
        <w:rPr>
          <w:rFonts w:asciiTheme="minorHAnsi" w:eastAsia="Times New Roman" w:hAnsiTheme="minorHAnsi" w:cs="Arial"/>
          <w:b/>
          <w:color w:val="auto"/>
        </w:rPr>
        <w:t xml:space="preserve"> </w:t>
      </w:r>
      <w:r w:rsidR="00BF0DCB" w:rsidRPr="00912E7F">
        <w:rPr>
          <w:rFonts w:asciiTheme="minorHAnsi" w:eastAsia="Times New Roman" w:hAnsiTheme="minorHAnsi" w:cs="Arial"/>
          <w:b/>
          <w:color w:val="auto"/>
        </w:rPr>
        <w:t>2024</w:t>
      </w:r>
      <w:r w:rsidR="0037184D" w:rsidRPr="00912E7F">
        <w:rPr>
          <w:rFonts w:asciiTheme="minorHAnsi" w:eastAsia="Times New Roman" w:hAnsiTheme="minorHAnsi" w:cs="Arial"/>
          <w:b/>
          <w:color w:val="auto"/>
        </w:rPr>
        <w:t xml:space="preserve"> r</w:t>
      </w:r>
      <w:r w:rsidR="0037184D" w:rsidRPr="00026B3A">
        <w:rPr>
          <w:rFonts w:asciiTheme="minorHAnsi" w:eastAsia="Times New Roman" w:hAnsiTheme="minorHAnsi" w:cs="Arial"/>
          <w:b/>
        </w:rPr>
        <w:t>.</w:t>
      </w:r>
      <w:r w:rsidR="001B188C" w:rsidRPr="00026B3A">
        <w:rPr>
          <w:rFonts w:asciiTheme="minorHAnsi" w:eastAsia="Times New Roman" w:hAnsiTheme="minorHAnsi" w:cs="Arial"/>
          <w:b/>
        </w:rPr>
        <w:t xml:space="preserve"> </w:t>
      </w:r>
      <w:r w:rsidR="00143C1D" w:rsidRPr="00026B3A">
        <w:rPr>
          <w:rFonts w:asciiTheme="minorHAnsi" w:eastAsia="Times New Roman" w:hAnsiTheme="minorHAnsi" w:cs="Arial"/>
          <w:b/>
        </w:rPr>
        <w:t xml:space="preserve"> </w:t>
      </w:r>
      <w:r w:rsidR="00401534">
        <w:rPr>
          <w:rFonts w:asciiTheme="minorHAnsi" w:eastAsia="Times New Roman" w:hAnsiTheme="minorHAnsi" w:cs="Arial"/>
        </w:rPr>
        <w:t xml:space="preserve"> </w:t>
      </w:r>
      <w:r w:rsidR="001B188C" w:rsidRPr="007040B7">
        <w:rPr>
          <w:rFonts w:asciiTheme="minorHAnsi" w:eastAsia="Times New Roman" w:hAnsiTheme="minorHAnsi" w:cs="Arial"/>
          <w:b/>
          <w:bCs/>
        </w:rPr>
        <w:t>za cenę</w:t>
      </w:r>
      <w:r w:rsidR="009A407B">
        <w:rPr>
          <w:rFonts w:asciiTheme="minorHAnsi" w:eastAsia="Times New Roman" w:hAnsiTheme="minorHAnsi" w:cs="Arial"/>
          <w:b/>
          <w:bCs/>
        </w:rPr>
        <w:t xml:space="preserve"> ofertową </w:t>
      </w:r>
      <w:r w:rsidR="00DE0F68" w:rsidRPr="007040B7">
        <w:rPr>
          <w:rFonts w:asciiTheme="minorHAnsi" w:eastAsia="Times New Roman" w:hAnsiTheme="minorHAnsi" w:cs="Arial"/>
          <w:b/>
          <w:bCs/>
        </w:rPr>
        <w:t>:</w:t>
      </w:r>
    </w:p>
    <w:p w14:paraId="63A19D2A" w14:textId="77777777" w:rsidR="007040B7" w:rsidRDefault="007040B7" w:rsidP="007040B7">
      <w:pPr>
        <w:pStyle w:val="Akapitzlist"/>
        <w:rPr>
          <w:rFonts w:eastAsia="Times New Roman" w:cs="Arial"/>
          <w:b/>
          <w:bCs/>
        </w:rPr>
      </w:pPr>
    </w:p>
    <w:p w14:paraId="3250DE6C" w14:textId="77777777" w:rsidR="007040B7" w:rsidRPr="007040B7" w:rsidRDefault="007040B7" w:rsidP="007040B7">
      <w:pPr>
        <w:pStyle w:val="Standard"/>
        <w:widowControl w:val="0"/>
        <w:autoSpaceDE w:val="0"/>
        <w:autoSpaceDN w:val="0"/>
        <w:adjustRightInd w:val="0"/>
        <w:spacing w:after="0"/>
        <w:ind w:right="-142"/>
        <w:jc w:val="both"/>
        <w:rPr>
          <w:rFonts w:asciiTheme="minorHAnsi" w:eastAsia="Times New Roman" w:hAnsiTheme="minorHAnsi" w:cs="Arial"/>
          <w:b/>
          <w:bCs/>
        </w:rPr>
      </w:pPr>
    </w:p>
    <w:p w14:paraId="6371AD93" w14:textId="77777777" w:rsidR="007040B7" w:rsidRPr="007040B7" w:rsidRDefault="007040B7" w:rsidP="007040B7">
      <w:pPr>
        <w:pStyle w:val="Standard"/>
        <w:widowControl w:val="0"/>
        <w:autoSpaceDE w:val="0"/>
        <w:autoSpaceDN w:val="0"/>
        <w:adjustRightInd w:val="0"/>
        <w:spacing w:after="0"/>
        <w:ind w:right="-142"/>
        <w:jc w:val="both"/>
        <w:rPr>
          <w:rFonts w:asciiTheme="minorHAnsi" w:eastAsia="Times New Roman" w:hAnsiTheme="minorHAnsi" w:cs="Arial"/>
          <w:b/>
          <w:bCs/>
        </w:rPr>
      </w:pPr>
    </w:p>
    <w:p w14:paraId="1B1CC02A" w14:textId="77777777" w:rsidR="007040B7" w:rsidRPr="007040B7" w:rsidRDefault="007040B7" w:rsidP="007040B7">
      <w:pPr>
        <w:pStyle w:val="Standard"/>
        <w:widowControl w:val="0"/>
        <w:autoSpaceDE w:val="0"/>
        <w:autoSpaceDN w:val="0"/>
        <w:adjustRightInd w:val="0"/>
        <w:spacing w:after="0"/>
        <w:ind w:right="-142"/>
        <w:jc w:val="both"/>
        <w:rPr>
          <w:rFonts w:asciiTheme="minorHAnsi" w:eastAsia="Times New Roman" w:hAnsiTheme="minorHAnsi" w:cs="Arial"/>
          <w:b/>
          <w:bCs/>
        </w:rPr>
      </w:pPr>
    </w:p>
    <w:tbl>
      <w:tblPr>
        <w:tblStyle w:val="Tabela-Siatka"/>
        <w:tblW w:w="102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6257"/>
      </w:tblGrid>
      <w:tr w:rsidR="007040B7" w:rsidRPr="007040B7" w14:paraId="1419C378" w14:textId="77777777" w:rsidTr="00050087">
        <w:trPr>
          <w:trHeight w:val="598"/>
        </w:trPr>
        <w:tc>
          <w:tcPr>
            <w:tcW w:w="3970" w:type="dxa"/>
          </w:tcPr>
          <w:p w14:paraId="3904C3FB" w14:textId="0C275CE9" w:rsidR="007040B7" w:rsidRPr="007040B7" w:rsidRDefault="007040B7" w:rsidP="00D81CB4">
            <w:pPr>
              <w:pStyle w:val="Standard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ind w:left="173" w:right="-142" w:hanging="173"/>
              <w:jc w:val="both"/>
              <w:rPr>
                <w:rFonts w:asciiTheme="minorHAnsi" w:eastAsia="Times New Roman" w:hAnsiTheme="minorHAnsi" w:cs="Arial"/>
                <w:b/>
                <w:bCs/>
              </w:rPr>
            </w:pPr>
            <w:bookmarkStart w:id="0" w:name="_Hlk172198588"/>
            <w:r w:rsidRPr="007040B7">
              <w:rPr>
                <w:rFonts w:asciiTheme="minorHAnsi" w:eastAsia="Times New Roman" w:hAnsiTheme="minorHAnsi" w:cs="Arial"/>
                <w:b/>
                <w:bCs/>
              </w:rPr>
              <w:lastRenderedPageBreak/>
              <w:t xml:space="preserve">Cena łączna </w:t>
            </w:r>
            <w:r w:rsidR="0028311B">
              <w:rPr>
                <w:rFonts w:asciiTheme="minorHAnsi" w:eastAsia="Times New Roman" w:hAnsiTheme="minorHAnsi" w:cs="Arial"/>
                <w:b/>
                <w:bCs/>
              </w:rPr>
              <w:t xml:space="preserve"> </w:t>
            </w:r>
            <w:r w:rsidRPr="007040B7">
              <w:rPr>
                <w:rFonts w:asciiTheme="minorHAnsi" w:eastAsia="Times New Roman" w:hAnsiTheme="minorHAnsi" w:cs="Arial"/>
                <w:b/>
                <w:bCs/>
              </w:rPr>
              <w:t>brutto zamówienia</w:t>
            </w:r>
          </w:p>
          <w:p w14:paraId="2961BEE4" w14:textId="26469D05" w:rsidR="007040B7" w:rsidRDefault="00C6697F" w:rsidP="00BD155A">
            <w:pPr>
              <w:pStyle w:val="Standard"/>
              <w:widowControl w:val="0"/>
              <w:autoSpaceDE w:val="0"/>
              <w:autoSpaceDN w:val="0"/>
              <w:adjustRightInd w:val="0"/>
              <w:spacing w:after="0"/>
              <w:ind w:left="315" w:right="-142" w:hanging="142"/>
              <w:jc w:val="both"/>
              <w:rPr>
                <w:rFonts w:asciiTheme="minorHAnsi" w:eastAsia="Times New Roman" w:hAnsiTheme="minorHAnsi" w:cs="Arial"/>
                <w:b/>
                <w:bCs/>
              </w:rPr>
            </w:pPr>
            <w:r>
              <w:rPr>
                <w:rFonts w:asciiTheme="minorHAnsi" w:eastAsia="Times New Roman" w:hAnsiTheme="minorHAnsi" w:cs="Arial"/>
                <w:b/>
                <w:bCs/>
              </w:rPr>
              <w:t>[</w:t>
            </w:r>
            <w:r w:rsidR="007040B7" w:rsidRPr="007040B7">
              <w:rPr>
                <w:rFonts w:asciiTheme="minorHAnsi" w:eastAsia="Times New Roman" w:hAnsiTheme="minorHAnsi" w:cs="Arial"/>
                <w:b/>
                <w:bCs/>
              </w:rPr>
              <w:t xml:space="preserve"> pozycje </w:t>
            </w:r>
            <w:r>
              <w:rPr>
                <w:rFonts w:asciiTheme="minorHAnsi" w:eastAsia="Times New Roman" w:hAnsiTheme="minorHAnsi" w:cs="Arial"/>
                <w:b/>
                <w:bCs/>
              </w:rPr>
              <w:t xml:space="preserve">: </w:t>
            </w:r>
            <w:r w:rsidR="007040B7" w:rsidRPr="007040B7">
              <w:rPr>
                <w:rFonts w:asciiTheme="minorHAnsi" w:eastAsia="Times New Roman" w:hAnsiTheme="minorHAnsi" w:cs="Arial"/>
                <w:b/>
                <w:bCs/>
              </w:rPr>
              <w:t xml:space="preserve"> 1</w:t>
            </w:r>
            <w:r>
              <w:rPr>
                <w:rFonts w:asciiTheme="minorHAnsi" w:eastAsia="Times New Roman" w:hAnsiTheme="minorHAnsi" w:cs="Arial"/>
                <w:b/>
                <w:bCs/>
              </w:rPr>
              <w:t>.3)</w:t>
            </w:r>
            <w:r w:rsidR="00050087">
              <w:rPr>
                <w:rFonts w:asciiTheme="minorHAnsi" w:eastAsia="Times New Roman" w:hAnsiTheme="minorHAnsi" w:cs="Arial"/>
                <w:b/>
                <w:bCs/>
              </w:rPr>
              <w:t xml:space="preserve"> +</w:t>
            </w:r>
            <w:r>
              <w:rPr>
                <w:rFonts w:asciiTheme="minorHAnsi" w:eastAsia="Times New Roman" w:hAnsiTheme="minorHAnsi" w:cs="Arial"/>
                <w:b/>
                <w:bCs/>
              </w:rPr>
              <w:t xml:space="preserve"> 2.2)</w:t>
            </w:r>
            <w:r w:rsidR="00050087">
              <w:rPr>
                <w:rFonts w:asciiTheme="minorHAnsi" w:eastAsia="Times New Roman" w:hAnsiTheme="minorHAnsi" w:cs="Arial"/>
                <w:b/>
                <w:bCs/>
              </w:rPr>
              <w:t xml:space="preserve"> +</w:t>
            </w:r>
            <w:r>
              <w:rPr>
                <w:rFonts w:asciiTheme="minorHAnsi" w:eastAsia="Times New Roman" w:hAnsiTheme="minorHAnsi" w:cs="Arial"/>
                <w:b/>
                <w:bCs/>
              </w:rPr>
              <w:t xml:space="preserve">  3.3) ]</w:t>
            </w:r>
          </w:p>
          <w:p w14:paraId="06DF3AEB" w14:textId="0B27097C" w:rsidR="003C1177" w:rsidRPr="00D40A2A" w:rsidRDefault="003C1177" w:rsidP="00BD155A">
            <w:pPr>
              <w:pStyle w:val="Standard"/>
              <w:widowControl w:val="0"/>
              <w:autoSpaceDE w:val="0"/>
              <w:autoSpaceDN w:val="0"/>
              <w:adjustRightInd w:val="0"/>
              <w:spacing w:after="0"/>
              <w:ind w:left="315" w:right="-142" w:hanging="142"/>
              <w:jc w:val="both"/>
              <w:rPr>
                <w:rFonts w:asciiTheme="minorHAnsi" w:eastAsia="Times New Roman" w:hAnsiTheme="minorHAnsi" w:cs="Arial"/>
                <w:b/>
                <w:bCs/>
                <w:sz w:val="28"/>
                <w:szCs w:val="28"/>
              </w:rPr>
            </w:pPr>
            <w:r w:rsidRPr="00D40A2A">
              <w:rPr>
                <w:rFonts w:asciiTheme="minorHAnsi" w:eastAsia="Times New Roman" w:hAnsiTheme="minorHAnsi" w:cs="Arial"/>
                <w:b/>
                <w:bCs/>
                <w:sz w:val="28"/>
                <w:szCs w:val="28"/>
              </w:rPr>
              <w:t>Zamówienie podstawowe</w:t>
            </w:r>
          </w:p>
        </w:tc>
        <w:tc>
          <w:tcPr>
            <w:tcW w:w="6257" w:type="dxa"/>
          </w:tcPr>
          <w:p w14:paraId="3CE40ED5" w14:textId="77777777" w:rsidR="007040B7" w:rsidRPr="007040B7" w:rsidRDefault="007040B7" w:rsidP="007040B7">
            <w:pPr>
              <w:pStyle w:val="Standard"/>
              <w:widowControl w:val="0"/>
              <w:autoSpaceDE w:val="0"/>
              <w:autoSpaceDN w:val="0"/>
              <w:adjustRightInd w:val="0"/>
              <w:spacing w:after="0"/>
              <w:ind w:right="-142"/>
              <w:jc w:val="both"/>
              <w:rPr>
                <w:rFonts w:asciiTheme="minorHAnsi" w:eastAsia="Times New Roman" w:hAnsiTheme="minorHAnsi" w:cs="Arial"/>
                <w:b/>
                <w:bCs/>
              </w:rPr>
            </w:pPr>
          </w:p>
        </w:tc>
      </w:tr>
      <w:bookmarkEnd w:id="0"/>
    </w:tbl>
    <w:p w14:paraId="3B6C8E03" w14:textId="77777777" w:rsidR="007040B7" w:rsidRPr="007040B7" w:rsidRDefault="007040B7" w:rsidP="007040B7">
      <w:pPr>
        <w:pStyle w:val="Standard"/>
        <w:widowControl w:val="0"/>
        <w:autoSpaceDE w:val="0"/>
        <w:autoSpaceDN w:val="0"/>
        <w:adjustRightInd w:val="0"/>
        <w:spacing w:after="0"/>
        <w:ind w:right="-142"/>
        <w:jc w:val="both"/>
        <w:rPr>
          <w:rFonts w:asciiTheme="minorHAnsi" w:eastAsia="Times New Roman" w:hAnsiTheme="minorHAnsi" w:cs="Arial"/>
          <w:b/>
          <w:bCs/>
        </w:rPr>
      </w:pPr>
    </w:p>
    <w:tbl>
      <w:tblPr>
        <w:tblStyle w:val="Tabela-Siatka"/>
        <w:tblW w:w="102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6257"/>
      </w:tblGrid>
      <w:tr w:rsidR="00D81CB4" w:rsidRPr="00D81CB4" w14:paraId="6958A453" w14:textId="77777777" w:rsidTr="00050087">
        <w:trPr>
          <w:trHeight w:val="598"/>
        </w:trPr>
        <w:tc>
          <w:tcPr>
            <w:tcW w:w="3970" w:type="dxa"/>
          </w:tcPr>
          <w:p w14:paraId="21EE8A97" w14:textId="565A4D3B" w:rsidR="00D81CB4" w:rsidRDefault="00D81CB4" w:rsidP="00D81CB4">
            <w:pPr>
              <w:pStyle w:val="Standard"/>
              <w:numPr>
                <w:ilvl w:val="0"/>
                <w:numId w:val="18"/>
              </w:numPr>
              <w:ind w:left="315" w:hanging="315"/>
              <w:rPr>
                <w:rFonts w:asciiTheme="minorHAnsi" w:eastAsia="Times New Roman" w:hAnsiTheme="minorHAnsi" w:cs="Arial"/>
                <w:b/>
                <w:bCs/>
              </w:rPr>
            </w:pPr>
            <w:r w:rsidRPr="00D81CB4">
              <w:rPr>
                <w:rFonts w:asciiTheme="minorHAnsi" w:eastAsia="Times New Roman" w:hAnsiTheme="minorHAnsi" w:cs="Arial"/>
                <w:b/>
                <w:bCs/>
              </w:rPr>
              <w:t>Cena łączna  brutto zamówienia</w:t>
            </w:r>
            <w:r>
              <w:rPr>
                <w:rFonts w:asciiTheme="minorHAnsi" w:eastAsia="Times New Roman" w:hAnsiTheme="minorHAnsi" w:cs="Arial"/>
                <w:b/>
                <w:bCs/>
              </w:rPr>
              <w:t xml:space="preserve">              z prawa opcji</w:t>
            </w:r>
            <w:r w:rsidR="00050087">
              <w:rPr>
                <w:rFonts w:asciiTheme="minorHAnsi" w:eastAsia="Times New Roman" w:hAnsiTheme="minorHAnsi" w:cs="Arial"/>
                <w:b/>
                <w:bCs/>
              </w:rPr>
              <w:t xml:space="preserve"> (</w:t>
            </w:r>
            <w:r>
              <w:rPr>
                <w:rFonts w:asciiTheme="minorHAnsi" w:eastAsia="Times New Roman" w:hAnsiTheme="minorHAnsi" w:cs="Arial"/>
                <w:b/>
                <w:bCs/>
              </w:rPr>
              <w:t xml:space="preserve"> tj. 50%  z pozycji 3.3</w:t>
            </w:r>
          </w:p>
          <w:p w14:paraId="730832D1" w14:textId="68F80AB2" w:rsidR="00D81CB4" w:rsidRPr="00050087" w:rsidRDefault="00050087" w:rsidP="00050087">
            <w:pPr>
              <w:pStyle w:val="Standard"/>
              <w:rPr>
                <w:rFonts w:asciiTheme="minorHAnsi" w:eastAsia="Times New Roman" w:hAnsiTheme="minorHAnsi" w:cs="Arial"/>
                <w:b/>
                <w:bCs/>
              </w:rPr>
            </w:pPr>
            <w:r w:rsidRPr="00050087">
              <w:rPr>
                <w:rFonts w:asciiTheme="minorHAnsi" w:eastAsia="Times New Roman" w:hAnsiTheme="minorHAnsi" w:cs="Arial"/>
                <w:b/>
                <w:bCs/>
              </w:rPr>
              <w:t>czyli</w:t>
            </w:r>
            <w:r w:rsidR="00D81CB4" w:rsidRPr="00050087">
              <w:rPr>
                <w:rFonts w:asciiTheme="minorHAnsi" w:eastAsia="Times New Roman" w:hAnsiTheme="minorHAnsi" w:cs="Arial"/>
                <w:b/>
                <w:bCs/>
              </w:rPr>
              <w:t xml:space="preserve"> dodatkowe 3 sztuki po cenie jednostkowej </w:t>
            </w:r>
            <w:r>
              <w:rPr>
                <w:rFonts w:asciiTheme="minorHAnsi" w:eastAsia="Times New Roman" w:hAnsiTheme="minorHAnsi" w:cs="Arial"/>
                <w:b/>
                <w:bCs/>
              </w:rPr>
              <w:t xml:space="preserve"> brutto </w:t>
            </w:r>
            <w:r w:rsidR="00D81CB4" w:rsidRPr="00050087">
              <w:rPr>
                <w:rFonts w:asciiTheme="minorHAnsi" w:eastAsia="Times New Roman" w:hAnsiTheme="minorHAnsi" w:cs="Arial"/>
                <w:b/>
                <w:bCs/>
              </w:rPr>
              <w:t>z pozycji 3.2</w:t>
            </w:r>
            <w:r w:rsidR="00146E77">
              <w:rPr>
                <w:rFonts w:asciiTheme="minorHAnsi" w:eastAsia="Times New Roman" w:hAnsiTheme="minorHAnsi" w:cs="Arial"/>
                <w:b/>
                <w:bCs/>
              </w:rPr>
              <w:t>a</w:t>
            </w:r>
            <w:r w:rsidR="00D81CB4" w:rsidRPr="00050087">
              <w:rPr>
                <w:rFonts w:asciiTheme="minorHAnsi" w:eastAsia="Times New Roman" w:hAnsiTheme="minorHAnsi" w:cs="Arial"/>
                <w:b/>
                <w:bCs/>
              </w:rPr>
              <w:t xml:space="preserve">) </w:t>
            </w:r>
          </w:p>
          <w:p w14:paraId="1872AF1D" w14:textId="0EC0761C" w:rsidR="003C1177" w:rsidRPr="007130B6" w:rsidRDefault="003C1177" w:rsidP="00D81CB4">
            <w:pPr>
              <w:pStyle w:val="Standard"/>
              <w:ind w:left="315"/>
              <w:rPr>
                <w:rFonts w:asciiTheme="minorHAnsi" w:eastAsia="Times New Roman" w:hAnsiTheme="minorHAnsi" w:cs="Arial"/>
                <w:b/>
                <w:bCs/>
                <w:sz w:val="28"/>
                <w:szCs w:val="28"/>
              </w:rPr>
            </w:pPr>
            <w:r w:rsidRPr="007130B6">
              <w:rPr>
                <w:rFonts w:asciiTheme="minorHAnsi" w:eastAsia="Times New Roman" w:hAnsiTheme="minorHAnsi" w:cs="Arial"/>
                <w:b/>
                <w:bCs/>
                <w:sz w:val="28"/>
                <w:szCs w:val="28"/>
              </w:rPr>
              <w:t>zamówienie fakultatywne</w:t>
            </w:r>
          </w:p>
        </w:tc>
        <w:tc>
          <w:tcPr>
            <w:tcW w:w="6257" w:type="dxa"/>
          </w:tcPr>
          <w:p w14:paraId="02B4B38C" w14:textId="77777777" w:rsidR="00D81CB4" w:rsidRPr="00D81CB4" w:rsidRDefault="00D81CB4" w:rsidP="00D81CB4">
            <w:pPr>
              <w:pStyle w:val="Standard"/>
              <w:rPr>
                <w:rFonts w:asciiTheme="minorHAnsi" w:eastAsia="Times New Roman" w:hAnsiTheme="minorHAnsi" w:cs="Arial"/>
                <w:b/>
                <w:bCs/>
              </w:rPr>
            </w:pPr>
          </w:p>
        </w:tc>
      </w:tr>
    </w:tbl>
    <w:p w14:paraId="4E90E480" w14:textId="684B252A" w:rsidR="007040B7" w:rsidRDefault="007040B7" w:rsidP="007040B7">
      <w:pPr>
        <w:pStyle w:val="Standard"/>
        <w:widowControl w:val="0"/>
        <w:autoSpaceDE w:val="0"/>
        <w:autoSpaceDN w:val="0"/>
        <w:adjustRightInd w:val="0"/>
        <w:spacing w:after="0"/>
        <w:ind w:right="-142"/>
        <w:jc w:val="both"/>
        <w:rPr>
          <w:rFonts w:asciiTheme="minorHAnsi" w:eastAsia="Times New Roman" w:hAnsiTheme="minorHAnsi" w:cs="Arial"/>
          <w:b/>
          <w:bCs/>
        </w:rPr>
      </w:pPr>
    </w:p>
    <w:p w14:paraId="25DDB44B" w14:textId="455A7AA3" w:rsidR="00D81CB4" w:rsidRDefault="00D81CB4" w:rsidP="007040B7">
      <w:pPr>
        <w:pStyle w:val="Standard"/>
        <w:widowControl w:val="0"/>
        <w:autoSpaceDE w:val="0"/>
        <w:autoSpaceDN w:val="0"/>
        <w:adjustRightInd w:val="0"/>
        <w:spacing w:after="0"/>
        <w:ind w:right="-142"/>
        <w:jc w:val="both"/>
        <w:rPr>
          <w:rFonts w:asciiTheme="minorHAnsi" w:eastAsia="Times New Roman" w:hAnsiTheme="minorHAnsi" w:cs="Arial"/>
          <w:b/>
          <w:bCs/>
        </w:rPr>
      </w:pPr>
    </w:p>
    <w:p w14:paraId="3B1F8D71" w14:textId="77777777" w:rsidR="00D81CB4" w:rsidRPr="007040B7" w:rsidRDefault="00D81CB4" w:rsidP="007040B7">
      <w:pPr>
        <w:pStyle w:val="Standard"/>
        <w:widowControl w:val="0"/>
        <w:autoSpaceDE w:val="0"/>
        <w:autoSpaceDN w:val="0"/>
        <w:adjustRightInd w:val="0"/>
        <w:spacing w:after="0"/>
        <w:ind w:right="-142"/>
        <w:jc w:val="both"/>
        <w:rPr>
          <w:rFonts w:asciiTheme="minorHAnsi" w:eastAsia="Times New Roman" w:hAnsiTheme="minorHAnsi" w:cs="Arial"/>
          <w:b/>
          <w:bCs/>
        </w:rPr>
      </w:pPr>
    </w:p>
    <w:tbl>
      <w:tblPr>
        <w:tblStyle w:val="Tabela-Siatka"/>
        <w:tblW w:w="102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6257"/>
      </w:tblGrid>
      <w:tr w:rsidR="007040B7" w:rsidRPr="007040B7" w14:paraId="3FDCFFD4" w14:textId="77777777" w:rsidTr="00050087">
        <w:trPr>
          <w:trHeight w:val="598"/>
        </w:trPr>
        <w:tc>
          <w:tcPr>
            <w:tcW w:w="3970" w:type="dxa"/>
          </w:tcPr>
          <w:p w14:paraId="62190E7C" w14:textId="0548751E" w:rsidR="00D81CB4" w:rsidRPr="00D40A2A" w:rsidRDefault="007040B7" w:rsidP="00BD155A">
            <w:pPr>
              <w:pStyle w:val="Standard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ind w:left="315" w:right="-142" w:hanging="315"/>
              <w:rPr>
                <w:rFonts w:asciiTheme="minorHAnsi" w:eastAsia="Times New Roman" w:hAnsiTheme="minorHAnsi" w:cs="Arial"/>
                <w:b/>
                <w:bCs/>
                <w:color w:val="auto"/>
              </w:rPr>
            </w:pPr>
            <w:r w:rsidRPr="00D40A2A">
              <w:rPr>
                <w:rFonts w:asciiTheme="minorHAnsi" w:eastAsia="Times New Roman" w:hAnsiTheme="minorHAnsi" w:cs="Arial"/>
                <w:b/>
                <w:bCs/>
                <w:color w:val="auto"/>
              </w:rPr>
              <w:t xml:space="preserve">Cena łączna </w:t>
            </w:r>
            <w:r w:rsidR="0028311B" w:rsidRPr="00D40A2A">
              <w:rPr>
                <w:rFonts w:asciiTheme="minorHAnsi" w:eastAsia="Times New Roman" w:hAnsiTheme="minorHAnsi" w:cs="Arial"/>
                <w:b/>
                <w:bCs/>
                <w:color w:val="auto"/>
              </w:rPr>
              <w:t xml:space="preserve"> </w:t>
            </w:r>
            <w:r w:rsidRPr="00D40A2A">
              <w:rPr>
                <w:rFonts w:asciiTheme="minorHAnsi" w:eastAsia="Times New Roman" w:hAnsiTheme="minorHAnsi" w:cs="Arial"/>
                <w:b/>
                <w:bCs/>
                <w:color w:val="auto"/>
              </w:rPr>
              <w:t>brutto zamówienia</w:t>
            </w:r>
            <w:r w:rsidR="0028311B" w:rsidRPr="00D40A2A">
              <w:rPr>
                <w:rFonts w:asciiTheme="minorHAnsi" w:eastAsia="Times New Roman" w:hAnsiTheme="minorHAnsi" w:cs="Arial"/>
                <w:b/>
                <w:bCs/>
                <w:color w:val="auto"/>
              </w:rPr>
              <w:t xml:space="preserve">   </w:t>
            </w:r>
            <w:r w:rsidR="003C1177" w:rsidRPr="00D40A2A">
              <w:rPr>
                <w:rFonts w:asciiTheme="minorHAnsi" w:eastAsia="Times New Roman" w:hAnsiTheme="minorHAnsi" w:cs="Arial"/>
                <w:b/>
                <w:bCs/>
                <w:color w:val="auto"/>
              </w:rPr>
              <w:t>podstawowego</w:t>
            </w:r>
            <w:r w:rsidR="0028311B" w:rsidRPr="00D40A2A">
              <w:rPr>
                <w:rFonts w:asciiTheme="minorHAnsi" w:eastAsia="Times New Roman" w:hAnsiTheme="minorHAnsi" w:cs="Arial"/>
                <w:b/>
                <w:bCs/>
                <w:color w:val="auto"/>
              </w:rPr>
              <w:t xml:space="preserve"> </w:t>
            </w:r>
            <w:r w:rsidRPr="00D40A2A">
              <w:rPr>
                <w:rFonts w:asciiTheme="minorHAnsi" w:eastAsia="Times New Roman" w:hAnsiTheme="minorHAnsi" w:cs="Arial"/>
                <w:b/>
                <w:bCs/>
                <w:color w:val="auto"/>
              </w:rPr>
              <w:t xml:space="preserve"> wraz  z prawem opcji tj. </w:t>
            </w:r>
            <w:r w:rsidR="00050087" w:rsidRPr="00D40A2A">
              <w:rPr>
                <w:rFonts w:asciiTheme="minorHAnsi" w:eastAsia="Times New Roman" w:hAnsiTheme="minorHAnsi" w:cs="Arial"/>
                <w:b/>
                <w:bCs/>
                <w:color w:val="auto"/>
              </w:rPr>
              <w:t xml:space="preserve"> SUMA WIERSZY I </w:t>
            </w:r>
            <w:proofErr w:type="spellStart"/>
            <w:r w:rsidR="00050087" w:rsidRPr="00D40A2A">
              <w:rPr>
                <w:rFonts w:asciiTheme="minorHAnsi" w:eastAsia="Times New Roman" w:hAnsiTheme="minorHAnsi" w:cs="Arial"/>
                <w:b/>
                <w:bCs/>
                <w:color w:val="auto"/>
              </w:rPr>
              <w:t>i</w:t>
            </w:r>
            <w:proofErr w:type="spellEnd"/>
            <w:r w:rsidR="00050087" w:rsidRPr="00D40A2A">
              <w:rPr>
                <w:rFonts w:asciiTheme="minorHAnsi" w:eastAsia="Times New Roman" w:hAnsiTheme="minorHAnsi" w:cs="Arial"/>
                <w:b/>
                <w:bCs/>
                <w:color w:val="auto"/>
              </w:rPr>
              <w:t xml:space="preserve"> II</w:t>
            </w:r>
          </w:p>
          <w:p w14:paraId="7E791F71" w14:textId="703941DE" w:rsidR="007040B7" w:rsidRPr="007040B7" w:rsidRDefault="007040B7" w:rsidP="00BD155A">
            <w:pPr>
              <w:pStyle w:val="Standard"/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Theme="minorHAnsi" w:eastAsia="Times New Roman" w:hAnsiTheme="minorHAnsi" w:cs="Arial"/>
                <w:b/>
                <w:bCs/>
              </w:rPr>
            </w:pPr>
          </w:p>
        </w:tc>
        <w:tc>
          <w:tcPr>
            <w:tcW w:w="6257" w:type="dxa"/>
          </w:tcPr>
          <w:p w14:paraId="07B82E83" w14:textId="77777777" w:rsidR="007040B7" w:rsidRPr="007040B7" w:rsidRDefault="007040B7" w:rsidP="007040B7">
            <w:pPr>
              <w:pStyle w:val="Standard"/>
              <w:widowControl w:val="0"/>
              <w:autoSpaceDE w:val="0"/>
              <w:autoSpaceDN w:val="0"/>
              <w:adjustRightInd w:val="0"/>
              <w:spacing w:after="0"/>
              <w:ind w:right="-142"/>
              <w:jc w:val="both"/>
              <w:rPr>
                <w:rFonts w:asciiTheme="minorHAnsi" w:eastAsia="Times New Roman" w:hAnsiTheme="minorHAnsi" w:cs="Arial"/>
                <w:b/>
                <w:bCs/>
              </w:rPr>
            </w:pPr>
          </w:p>
        </w:tc>
      </w:tr>
    </w:tbl>
    <w:p w14:paraId="44C56432" w14:textId="4A174DA4" w:rsidR="007040B7" w:rsidRDefault="007040B7" w:rsidP="007040B7">
      <w:pPr>
        <w:pStyle w:val="Standard"/>
        <w:widowControl w:val="0"/>
        <w:autoSpaceDE w:val="0"/>
        <w:autoSpaceDN w:val="0"/>
        <w:adjustRightInd w:val="0"/>
        <w:spacing w:after="0"/>
        <w:ind w:right="-142"/>
        <w:contextualSpacing/>
        <w:jc w:val="both"/>
        <w:rPr>
          <w:rFonts w:asciiTheme="minorHAnsi" w:eastAsia="Times New Roman" w:hAnsiTheme="minorHAnsi" w:cs="Arial"/>
          <w:b/>
          <w:bCs/>
        </w:rPr>
      </w:pPr>
    </w:p>
    <w:p w14:paraId="7B0A704E" w14:textId="5A835778" w:rsidR="007040B7" w:rsidRDefault="007040B7" w:rsidP="007040B7">
      <w:pPr>
        <w:pStyle w:val="Standard"/>
        <w:widowControl w:val="0"/>
        <w:autoSpaceDE w:val="0"/>
        <w:autoSpaceDN w:val="0"/>
        <w:adjustRightInd w:val="0"/>
        <w:spacing w:after="0"/>
        <w:ind w:right="-142"/>
        <w:contextualSpacing/>
        <w:jc w:val="both"/>
        <w:rPr>
          <w:rFonts w:asciiTheme="minorHAnsi" w:eastAsia="Times New Roman" w:hAnsiTheme="minorHAnsi" w:cs="Arial"/>
          <w:b/>
          <w:bCs/>
        </w:rPr>
      </w:pPr>
    </w:p>
    <w:p w14:paraId="7BBF8F9A" w14:textId="4DFC0284" w:rsidR="007040B7" w:rsidRDefault="007040B7" w:rsidP="007040B7">
      <w:pPr>
        <w:pStyle w:val="Standard"/>
        <w:widowControl w:val="0"/>
        <w:autoSpaceDE w:val="0"/>
        <w:autoSpaceDN w:val="0"/>
        <w:adjustRightInd w:val="0"/>
        <w:spacing w:after="0"/>
        <w:ind w:right="-142"/>
        <w:contextualSpacing/>
        <w:jc w:val="both"/>
        <w:rPr>
          <w:rFonts w:asciiTheme="minorHAnsi" w:eastAsia="Times New Roman" w:hAnsiTheme="minorHAnsi" w:cs="Arial"/>
          <w:b/>
          <w:bCs/>
        </w:rPr>
      </w:pPr>
      <w:r>
        <w:rPr>
          <w:rFonts w:asciiTheme="minorHAnsi" w:eastAsia="Times New Roman" w:hAnsiTheme="minorHAnsi" w:cs="Arial"/>
          <w:b/>
          <w:bCs/>
        </w:rPr>
        <w:t>w tym:</w:t>
      </w:r>
    </w:p>
    <w:tbl>
      <w:tblPr>
        <w:tblStyle w:val="Tabela-Siatka"/>
        <w:tblW w:w="102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7391"/>
      </w:tblGrid>
      <w:tr w:rsidR="000F5A8A" w14:paraId="58C52803" w14:textId="77777777" w:rsidTr="00814F35">
        <w:tc>
          <w:tcPr>
            <w:tcW w:w="568" w:type="dxa"/>
            <w:shd w:val="clear" w:color="auto" w:fill="A5A5A5" w:themeFill="accent3"/>
          </w:tcPr>
          <w:p w14:paraId="5AFDECE2" w14:textId="57D25E7F" w:rsidR="000F5A8A" w:rsidRDefault="000F5A8A" w:rsidP="00A06463">
            <w:pPr>
              <w:pStyle w:val="Akapitzlist"/>
              <w:ind w:left="0"/>
              <w:rPr>
                <w:rFonts w:eastAsia="Times New Roman" w:cs="Arial"/>
              </w:rPr>
            </w:pPr>
            <w:bookmarkStart w:id="1" w:name="_Hlk161919393"/>
            <w:r>
              <w:rPr>
                <w:rFonts w:eastAsia="Times New Roman" w:cs="Arial"/>
              </w:rPr>
              <w:t>1</w:t>
            </w:r>
          </w:p>
        </w:tc>
        <w:tc>
          <w:tcPr>
            <w:tcW w:w="9659" w:type="dxa"/>
            <w:gridSpan w:val="2"/>
          </w:tcPr>
          <w:p w14:paraId="4E7632E3" w14:textId="385A4378" w:rsidR="000F5A8A" w:rsidRPr="00FB060C" w:rsidRDefault="000F5A8A" w:rsidP="000F5A8A">
            <w:pPr>
              <w:pStyle w:val="Akapitzlist"/>
              <w:ind w:left="58" w:hanging="58"/>
              <w:rPr>
                <w:rFonts w:eastAsia="Times New Roman" w:cs="Arial"/>
                <w:sz w:val="20"/>
                <w:szCs w:val="20"/>
              </w:rPr>
            </w:pPr>
            <w:r w:rsidRPr="00FB060C">
              <w:rPr>
                <w:rFonts w:eastAsia="Times New Roman" w:cs="Arial"/>
                <w:sz w:val="20"/>
                <w:szCs w:val="20"/>
              </w:rPr>
              <w:t>Typ sejfu</w:t>
            </w:r>
            <w:r w:rsidRPr="004F1794">
              <w:rPr>
                <w:rFonts w:eastAsia="Times New Roman" w:cs="Arial"/>
                <w:sz w:val="20"/>
                <w:szCs w:val="20"/>
              </w:rPr>
              <w:t>- wymiary zewnętrzne</w:t>
            </w:r>
            <w:r w:rsidRPr="00FB060C">
              <w:rPr>
                <w:rFonts w:eastAsia="Times New Roman" w:cs="Arial"/>
                <w:sz w:val="20"/>
                <w:szCs w:val="20"/>
              </w:rPr>
              <w:t>/ miejsce dostawy</w:t>
            </w:r>
            <w:r w:rsidR="004340A6" w:rsidRPr="004F1794">
              <w:rPr>
                <w:rFonts w:eastAsia="Times New Roman" w:cs="Arial"/>
                <w:sz w:val="20"/>
                <w:szCs w:val="20"/>
              </w:rPr>
              <w:t>:</w:t>
            </w:r>
          </w:p>
          <w:p w14:paraId="38F98DE4" w14:textId="1481DA65" w:rsidR="000F5A8A" w:rsidRPr="0052205E" w:rsidRDefault="006F1DC3" w:rsidP="00A83B91">
            <w:pPr>
              <w:pStyle w:val="Akapitzlist"/>
              <w:ind w:left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52205E">
              <w:rPr>
                <w:rFonts w:eastAsia="Times New Roman" w:cstheme="minorHAnsi"/>
                <w:bCs/>
                <w:w w:val="150"/>
                <w:sz w:val="20"/>
                <w:szCs w:val="20"/>
                <w:lang w:eastAsia="pl-PL"/>
              </w:rPr>
              <w:t>SEJF na broń i amunicję  DRESDEN RADEBEUL 56001 LFS 30 klasa</w:t>
            </w:r>
            <w:r w:rsidR="00BF322B" w:rsidRPr="0052205E">
              <w:rPr>
                <w:rFonts w:eastAsia="Times New Roman" w:cstheme="minorHAnsi"/>
                <w:bCs/>
                <w:w w:val="150"/>
                <w:sz w:val="20"/>
                <w:szCs w:val="20"/>
                <w:lang w:eastAsia="pl-PL"/>
              </w:rPr>
              <w:t xml:space="preserve"> </w:t>
            </w:r>
            <w:r w:rsidR="00EA0E45" w:rsidRPr="0052205E">
              <w:rPr>
                <w:rFonts w:eastAsia="Times New Roman" w:cstheme="minorHAnsi"/>
                <w:bCs/>
                <w:w w:val="150"/>
                <w:sz w:val="20"/>
                <w:szCs w:val="20"/>
                <w:lang w:eastAsia="pl-PL"/>
              </w:rPr>
              <w:t>I</w:t>
            </w:r>
            <w:r w:rsidR="00BF322B" w:rsidRPr="0052205E">
              <w:rPr>
                <w:rFonts w:eastAsia="Times New Roman" w:cstheme="minorHAnsi"/>
                <w:bCs/>
                <w:w w:val="150"/>
                <w:sz w:val="20"/>
                <w:szCs w:val="20"/>
                <w:lang w:eastAsia="pl-PL"/>
              </w:rPr>
              <w:t xml:space="preserve">                                     </w:t>
            </w:r>
            <w:r w:rsidRPr="0052205E">
              <w:rPr>
                <w:rFonts w:eastAsia="Times New Roman" w:cstheme="minorHAnsi"/>
                <w:bCs/>
                <w:w w:val="150"/>
                <w:sz w:val="20"/>
                <w:szCs w:val="20"/>
                <w:lang w:eastAsia="pl-PL"/>
              </w:rPr>
              <w:t xml:space="preserve"> </w:t>
            </w:r>
            <w:r w:rsidRPr="0052205E">
              <w:rPr>
                <w:rFonts w:eastAsia="Times New Roman" w:cstheme="minorHAnsi"/>
                <w:b/>
                <w:bCs/>
                <w:w w:val="150"/>
                <w:sz w:val="20"/>
                <w:szCs w:val="20"/>
                <w:lang w:eastAsia="pl-PL"/>
              </w:rPr>
              <w:t xml:space="preserve">1550 x 836 x550 </w:t>
            </w:r>
            <w:r w:rsidR="0051465C" w:rsidRPr="0052205E">
              <w:rPr>
                <w:rFonts w:eastAsia="Times New Roman" w:cstheme="minorHAnsi"/>
                <w:b/>
                <w:bCs/>
                <w:w w:val="150"/>
                <w:sz w:val="20"/>
                <w:szCs w:val="20"/>
                <w:lang w:eastAsia="pl-PL"/>
              </w:rPr>
              <w:t xml:space="preserve"> /</w:t>
            </w:r>
            <w:r w:rsidRPr="0052205E">
              <w:rPr>
                <w:rFonts w:eastAsia="Times New Roman" w:cstheme="minorHAnsi"/>
                <w:b/>
                <w:bCs/>
                <w:w w:val="150"/>
                <w:sz w:val="20"/>
                <w:szCs w:val="20"/>
                <w:lang w:eastAsia="pl-PL"/>
              </w:rPr>
              <w:t xml:space="preserve"> do lokalizacji w Gdyni</w:t>
            </w:r>
            <w:r w:rsidR="00EA0E45" w:rsidRPr="0052205E">
              <w:rPr>
                <w:rFonts w:eastAsia="Times New Roman" w:cstheme="minorHAnsi"/>
                <w:b/>
                <w:bCs/>
                <w:w w:val="150"/>
                <w:sz w:val="20"/>
                <w:szCs w:val="20"/>
                <w:lang w:eastAsia="pl-PL"/>
              </w:rPr>
              <w:t xml:space="preserve"> ( 2 szt.)</w:t>
            </w:r>
          </w:p>
        </w:tc>
      </w:tr>
      <w:tr w:rsidR="0039159F" w14:paraId="780D899A" w14:textId="0F34E0C0" w:rsidTr="00814F35">
        <w:trPr>
          <w:trHeight w:val="760"/>
        </w:trPr>
        <w:tc>
          <w:tcPr>
            <w:tcW w:w="2836" w:type="dxa"/>
            <w:gridSpan w:val="2"/>
          </w:tcPr>
          <w:p w14:paraId="640D0AFD" w14:textId="690B1DF8" w:rsidR="00391897" w:rsidRDefault="0039159F" w:rsidP="006C45B8">
            <w:pPr>
              <w:pStyle w:val="Akapitzlist"/>
              <w:numPr>
                <w:ilvl w:val="0"/>
                <w:numId w:val="15"/>
              </w:numPr>
              <w:rPr>
                <w:rFonts w:eastAsia="Times New Roman" w:cs="Arial"/>
                <w:sz w:val="20"/>
                <w:szCs w:val="20"/>
              </w:rPr>
            </w:pPr>
            <w:bookmarkStart w:id="2" w:name="_Hlk162258428"/>
            <w:bookmarkEnd w:id="1"/>
            <w:r w:rsidRPr="00FB060C">
              <w:rPr>
                <w:rFonts w:eastAsia="Times New Roman" w:cs="Arial"/>
                <w:sz w:val="20"/>
                <w:szCs w:val="20"/>
              </w:rPr>
              <w:t>nazwa/producent/</w:t>
            </w:r>
          </w:p>
          <w:p w14:paraId="7F082F5A" w14:textId="7CB1E8E0" w:rsidR="0039159F" w:rsidRDefault="0039159F" w:rsidP="006C45B8">
            <w:pPr>
              <w:pStyle w:val="Akapitzlist"/>
              <w:ind w:left="315" w:firstLine="142"/>
              <w:rPr>
                <w:rFonts w:eastAsia="Times New Roman" w:cs="Arial"/>
              </w:rPr>
            </w:pPr>
            <w:r w:rsidRPr="00FB060C">
              <w:rPr>
                <w:rFonts w:eastAsia="Times New Roman" w:cs="Arial"/>
                <w:sz w:val="20"/>
                <w:szCs w:val="20"/>
              </w:rPr>
              <w:t>typ sejfu</w:t>
            </w:r>
          </w:p>
        </w:tc>
        <w:tc>
          <w:tcPr>
            <w:tcW w:w="7391" w:type="dxa"/>
          </w:tcPr>
          <w:p w14:paraId="3EA0CDF8" w14:textId="77777777" w:rsidR="0039159F" w:rsidRDefault="0039159F">
            <w:pPr>
              <w:rPr>
                <w:rFonts w:asciiTheme="minorHAnsi" w:eastAsia="Times New Roman" w:hAnsiTheme="minorHAnsi" w:cs="Arial"/>
              </w:rPr>
            </w:pPr>
          </w:p>
          <w:p w14:paraId="7A9EF16D" w14:textId="77777777" w:rsidR="0039159F" w:rsidRDefault="0039159F" w:rsidP="00A06463">
            <w:pPr>
              <w:pStyle w:val="Akapitzlist"/>
              <w:ind w:left="0"/>
              <w:rPr>
                <w:rFonts w:eastAsia="Times New Roman" w:cs="Arial"/>
              </w:rPr>
            </w:pPr>
          </w:p>
        </w:tc>
      </w:tr>
      <w:tr w:rsidR="0039159F" w14:paraId="60C71A02" w14:textId="31A46634" w:rsidTr="00814F35">
        <w:trPr>
          <w:trHeight w:val="598"/>
        </w:trPr>
        <w:tc>
          <w:tcPr>
            <w:tcW w:w="2836" w:type="dxa"/>
            <w:gridSpan w:val="2"/>
          </w:tcPr>
          <w:p w14:paraId="744A485D" w14:textId="7284EB69" w:rsidR="0039159F" w:rsidRDefault="0039159F" w:rsidP="006C45B8">
            <w:pPr>
              <w:pStyle w:val="Akapitzlist"/>
              <w:numPr>
                <w:ilvl w:val="0"/>
                <w:numId w:val="15"/>
              </w:numPr>
              <w:rPr>
                <w:rFonts w:eastAsia="Times New Roman" w:cs="Arial"/>
              </w:rPr>
            </w:pPr>
            <w:r w:rsidRPr="004F1794">
              <w:rPr>
                <w:rFonts w:eastAsia="Times New Roman" w:cs="Arial"/>
                <w:sz w:val="20"/>
                <w:szCs w:val="20"/>
              </w:rPr>
              <w:t>cena jednostkowa brutto za sejf wraz z dostawą</w:t>
            </w:r>
            <w:r w:rsidR="006C45B8">
              <w:rPr>
                <w:rFonts w:eastAsia="Times New Roman" w:cs="Arial"/>
                <w:sz w:val="20"/>
                <w:szCs w:val="20"/>
              </w:rPr>
              <w:t xml:space="preserve">                        </w:t>
            </w:r>
            <w:r w:rsidRPr="004F1794">
              <w:rPr>
                <w:rFonts w:eastAsia="Times New Roman" w:cs="Arial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4F1794">
              <w:rPr>
                <w:rFonts w:eastAsia="Times New Roman" w:cs="Arial"/>
                <w:sz w:val="20"/>
                <w:szCs w:val="20"/>
              </w:rPr>
              <w:t>i montażem</w:t>
            </w:r>
          </w:p>
        </w:tc>
        <w:tc>
          <w:tcPr>
            <w:tcW w:w="7391" w:type="dxa"/>
          </w:tcPr>
          <w:p w14:paraId="0AF19476" w14:textId="77777777" w:rsidR="0039159F" w:rsidRDefault="0039159F" w:rsidP="00A06463">
            <w:pPr>
              <w:pStyle w:val="Akapitzlist"/>
              <w:ind w:left="0"/>
              <w:rPr>
                <w:rFonts w:eastAsia="Times New Roman" w:cs="Arial"/>
              </w:rPr>
            </w:pPr>
          </w:p>
        </w:tc>
      </w:tr>
      <w:tr w:rsidR="0039159F" w14:paraId="6A7AC8CD" w14:textId="77777777" w:rsidTr="00814F35">
        <w:trPr>
          <w:trHeight w:val="536"/>
        </w:trPr>
        <w:tc>
          <w:tcPr>
            <w:tcW w:w="2836" w:type="dxa"/>
            <w:gridSpan w:val="2"/>
          </w:tcPr>
          <w:p w14:paraId="6A82081B" w14:textId="374185F8" w:rsidR="00BF322B" w:rsidRPr="00AE06F5" w:rsidRDefault="00BF322B" w:rsidP="006C45B8">
            <w:pPr>
              <w:pStyle w:val="Akapitzlist"/>
              <w:numPr>
                <w:ilvl w:val="0"/>
                <w:numId w:val="15"/>
              </w:numPr>
              <w:rPr>
                <w:rFonts w:eastAsia="Times New Roman" w:cs="Arial"/>
                <w:b/>
                <w:bCs/>
                <w:color w:val="00B050"/>
                <w:sz w:val="20"/>
                <w:szCs w:val="20"/>
              </w:rPr>
            </w:pPr>
            <w:bookmarkStart w:id="3" w:name="_Hlk161919672"/>
            <w:bookmarkEnd w:id="2"/>
            <w:r w:rsidRPr="00AE06F5">
              <w:rPr>
                <w:rFonts w:eastAsia="Times New Roman" w:cs="Arial"/>
                <w:b/>
                <w:bCs/>
                <w:color w:val="00B050"/>
                <w:sz w:val="20"/>
                <w:szCs w:val="20"/>
              </w:rPr>
              <w:t>Ogółem wartość</w:t>
            </w:r>
            <w:r w:rsidR="00BF4EE7" w:rsidRPr="00AE06F5">
              <w:rPr>
                <w:rFonts w:eastAsia="Times New Roman" w:cs="Arial"/>
                <w:b/>
                <w:bCs/>
                <w:color w:val="00B050"/>
                <w:sz w:val="20"/>
                <w:szCs w:val="20"/>
              </w:rPr>
              <w:t xml:space="preserve">                       </w:t>
            </w:r>
            <w:r w:rsidRPr="00AE06F5">
              <w:rPr>
                <w:rFonts w:eastAsia="Times New Roman" w:cs="Arial"/>
                <w:b/>
                <w:bCs/>
                <w:color w:val="00B050"/>
                <w:sz w:val="20"/>
                <w:szCs w:val="20"/>
              </w:rPr>
              <w:t xml:space="preserve"> w złotych  brutto </w:t>
            </w:r>
            <w:r w:rsidR="00BF4EE7" w:rsidRPr="00AE06F5">
              <w:rPr>
                <w:rFonts w:eastAsia="Times New Roman" w:cs="Arial"/>
                <w:b/>
                <w:bCs/>
                <w:color w:val="00B050"/>
                <w:sz w:val="20"/>
                <w:szCs w:val="20"/>
              </w:rPr>
              <w:t xml:space="preserve">                         </w:t>
            </w:r>
            <w:r w:rsidRPr="00AE06F5">
              <w:rPr>
                <w:rFonts w:eastAsia="Times New Roman" w:cs="Arial"/>
                <w:b/>
                <w:bCs/>
                <w:color w:val="00B050"/>
                <w:sz w:val="20"/>
                <w:szCs w:val="20"/>
              </w:rPr>
              <w:t xml:space="preserve">za </w:t>
            </w:r>
            <w:r w:rsidR="00BF4EE7" w:rsidRPr="00AE06F5">
              <w:rPr>
                <w:rFonts w:eastAsia="Times New Roman" w:cs="Arial"/>
                <w:b/>
                <w:bCs/>
                <w:color w:val="00B050"/>
                <w:sz w:val="20"/>
                <w:szCs w:val="20"/>
              </w:rPr>
              <w:t xml:space="preserve">  </w:t>
            </w:r>
            <w:r w:rsidRPr="00AE06F5">
              <w:rPr>
                <w:rFonts w:eastAsia="Times New Roman" w:cs="Arial"/>
                <w:b/>
                <w:bCs/>
                <w:color w:val="00B050"/>
                <w:sz w:val="20"/>
                <w:szCs w:val="20"/>
              </w:rPr>
              <w:t xml:space="preserve">2 szt. </w:t>
            </w:r>
            <w:r w:rsidR="006C45B8" w:rsidRPr="00AE06F5">
              <w:rPr>
                <w:rFonts w:eastAsia="Times New Roman" w:cs="Arial"/>
                <w:b/>
                <w:bCs/>
                <w:color w:val="00B050"/>
                <w:sz w:val="20"/>
                <w:szCs w:val="20"/>
              </w:rPr>
              <w:t xml:space="preserve">  </w:t>
            </w:r>
            <w:r w:rsidRPr="00AE06F5">
              <w:rPr>
                <w:rFonts w:eastAsia="Times New Roman" w:cs="Arial"/>
                <w:b/>
                <w:bCs/>
                <w:color w:val="00B050"/>
                <w:sz w:val="20"/>
                <w:szCs w:val="20"/>
              </w:rPr>
              <w:t xml:space="preserve">z dostawą </w:t>
            </w:r>
            <w:r w:rsidR="00BF4EE7" w:rsidRPr="00AE06F5">
              <w:rPr>
                <w:rFonts w:eastAsia="Times New Roman" w:cs="Arial"/>
                <w:b/>
                <w:bCs/>
                <w:color w:val="00B050"/>
                <w:sz w:val="20"/>
                <w:szCs w:val="20"/>
              </w:rPr>
              <w:t xml:space="preserve">                     </w:t>
            </w:r>
            <w:r w:rsidRPr="00AE06F5">
              <w:rPr>
                <w:rFonts w:eastAsia="Times New Roman" w:cs="Arial"/>
                <w:b/>
                <w:bCs/>
                <w:color w:val="00B050"/>
                <w:sz w:val="20"/>
                <w:szCs w:val="20"/>
              </w:rPr>
              <w:t>i montażem</w:t>
            </w:r>
          </w:p>
        </w:tc>
        <w:tc>
          <w:tcPr>
            <w:tcW w:w="7391" w:type="dxa"/>
          </w:tcPr>
          <w:p w14:paraId="0EBC57A3" w14:textId="77777777" w:rsidR="0039159F" w:rsidRPr="00AE06F5" w:rsidRDefault="0039159F" w:rsidP="00354746">
            <w:pPr>
              <w:pStyle w:val="Akapitzlist"/>
              <w:ind w:left="0"/>
              <w:rPr>
                <w:rFonts w:eastAsia="Times New Roman" w:cs="Arial"/>
                <w:b/>
                <w:bCs/>
                <w:color w:val="00B050"/>
              </w:rPr>
            </w:pPr>
          </w:p>
        </w:tc>
      </w:tr>
      <w:tr w:rsidR="004F1794" w14:paraId="187374B6" w14:textId="77777777" w:rsidTr="00814F35">
        <w:trPr>
          <w:trHeight w:val="853"/>
        </w:trPr>
        <w:tc>
          <w:tcPr>
            <w:tcW w:w="568" w:type="dxa"/>
            <w:shd w:val="clear" w:color="auto" w:fill="A5A5A5" w:themeFill="accent3"/>
          </w:tcPr>
          <w:p w14:paraId="14F8D63D" w14:textId="4D83887D" w:rsidR="004F1794" w:rsidRDefault="00BF322B" w:rsidP="004F1794">
            <w:pPr>
              <w:pStyle w:val="Akapitzlist"/>
              <w:ind w:left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</w:t>
            </w:r>
          </w:p>
        </w:tc>
        <w:tc>
          <w:tcPr>
            <w:tcW w:w="9659" w:type="dxa"/>
            <w:gridSpan w:val="2"/>
          </w:tcPr>
          <w:p w14:paraId="39922DEE" w14:textId="77777777" w:rsidR="004F1794" w:rsidRPr="004F1794" w:rsidRDefault="004F1794" w:rsidP="004F1794">
            <w:pPr>
              <w:pStyle w:val="Akapitzlist"/>
              <w:ind w:left="0"/>
              <w:rPr>
                <w:rFonts w:eastAsia="Times New Roman" w:cs="Arial"/>
                <w:sz w:val="20"/>
                <w:szCs w:val="20"/>
              </w:rPr>
            </w:pPr>
            <w:r w:rsidRPr="004F1794">
              <w:rPr>
                <w:rFonts w:eastAsia="Times New Roman" w:cs="Arial"/>
                <w:sz w:val="20"/>
                <w:szCs w:val="20"/>
              </w:rPr>
              <w:t>Typ sejfu- wymiary zewnętrzne/ miejsce dostawy:</w:t>
            </w:r>
          </w:p>
          <w:p w14:paraId="36864C84" w14:textId="2E1E1C67" w:rsidR="00EA0E45" w:rsidRPr="0052205E" w:rsidRDefault="00BF322B" w:rsidP="00A83B91">
            <w:pPr>
              <w:pStyle w:val="Akapitzlist"/>
              <w:ind w:left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52205E">
              <w:rPr>
                <w:rFonts w:ascii="Calibri" w:eastAsia="Times New Roman" w:hAnsi="Calibri" w:cs="Calibri"/>
                <w:b/>
                <w:bCs/>
              </w:rPr>
              <w:t>SEJF na broń i amunicję DRESDEN RADEBEUL 56004 LFS 30    klasa I</w:t>
            </w:r>
          </w:p>
          <w:p w14:paraId="39374589" w14:textId="54346140" w:rsidR="004F1794" w:rsidRPr="00986BC8" w:rsidRDefault="00EA0E45" w:rsidP="00A83B91">
            <w:pPr>
              <w:pStyle w:val="Akapitzlist"/>
              <w:ind w:left="0"/>
              <w:jc w:val="center"/>
              <w:rPr>
                <w:rFonts w:eastAsia="Times New Roman" w:cs="Arial"/>
              </w:rPr>
            </w:pPr>
            <w:r w:rsidRPr="0052205E">
              <w:rPr>
                <w:rFonts w:ascii="Calibri" w:eastAsia="Times New Roman" w:hAnsi="Calibri" w:cs="Calibri"/>
                <w:b/>
                <w:bCs/>
              </w:rPr>
              <w:t xml:space="preserve">1806 x 700 x550        </w:t>
            </w:r>
            <w:r w:rsidR="00BF322B" w:rsidRPr="0052205E">
              <w:rPr>
                <w:rFonts w:ascii="Calibri" w:eastAsia="Times New Roman" w:hAnsi="Calibri" w:cs="Calibri"/>
                <w:b/>
                <w:bCs/>
              </w:rPr>
              <w:t>- 1 sztuka</w:t>
            </w:r>
            <w:r w:rsidR="0051465C" w:rsidRPr="0052205E">
              <w:rPr>
                <w:rFonts w:ascii="Calibri" w:eastAsia="Times New Roman" w:hAnsi="Calibri" w:cs="Calibri"/>
                <w:b/>
                <w:bCs/>
              </w:rPr>
              <w:t xml:space="preserve"> / </w:t>
            </w:r>
            <w:r w:rsidR="00AE06F5" w:rsidRPr="0052205E">
              <w:rPr>
                <w:rFonts w:ascii="Calibri" w:eastAsia="Times New Roman" w:hAnsi="Calibri" w:cs="Calibri"/>
                <w:b/>
                <w:bCs/>
              </w:rPr>
              <w:t>do lokalizacji w Gdyni</w:t>
            </w:r>
          </w:p>
        </w:tc>
      </w:tr>
      <w:bookmarkEnd w:id="3"/>
      <w:tr w:rsidR="0039159F" w14:paraId="486CC189" w14:textId="77777777" w:rsidTr="00814F35">
        <w:trPr>
          <w:trHeight w:val="760"/>
        </w:trPr>
        <w:tc>
          <w:tcPr>
            <w:tcW w:w="2836" w:type="dxa"/>
            <w:gridSpan w:val="2"/>
          </w:tcPr>
          <w:p w14:paraId="6AB9F173" w14:textId="1C6F13BD" w:rsidR="0039159F" w:rsidRDefault="0039159F" w:rsidP="006C45B8">
            <w:pPr>
              <w:pStyle w:val="Akapitzlist"/>
              <w:numPr>
                <w:ilvl w:val="0"/>
                <w:numId w:val="16"/>
              </w:numPr>
              <w:ind w:left="315" w:hanging="284"/>
              <w:rPr>
                <w:rFonts w:eastAsia="Times New Roman" w:cs="Arial"/>
                <w:sz w:val="20"/>
                <w:szCs w:val="20"/>
              </w:rPr>
            </w:pPr>
            <w:r w:rsidRPr="00FB060C">
              <w:rPr>
                <w:rFonts w:eastAsia="Times New Roman" w:cs="Arial"/>
                <w:sz w:val="20"/>
                <w:szCs w:val="20"/>
              </w:rPr>
              <w:t>nazwa/producent/</w:t>
            </w:r>
          </w:p>
          <w:p w14:paraId="7A70B7AB" w14:textId="77777777" w:rsidR="0039159F" w:rsidRDefault="0039159F" w:rsidP="006C45B8">
            <w:pPr>
              <w:pStyle w:val="Akapitzlist"/>
              <w:ind w:left="315"/>
              <w:rPr>
                <w:rFonts w:eastAsia="Times New Roman" w:cs="Arial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FB060C">
              <w:rPr>
                <w:rFonts w:eastAsia="Times New Roman" w:cs="Arial"/>
                <w:sz w:val="20"/>
                <w:szCs w:val="20"/>
              </w:rPr>
              <w:t>typ sejfu</w:t>
            </w:r>
          </w:p>
        </w:tc>
        <w:tc>
          <w:tcPr>
            <w:tcW w:w="7391" w:type="dxa"/>
          </w:tcPr>
          <w:p w14:paraId="514314BB" w14:textId="77777777" w:rsidR="0039159F" w:rsidRDefault="0039159F" w:rsidP="00354746">
            <w:pPr>
              <w:rPr>
                <w:rFonts w:asciiTheme="minorHAnsi" w:eastAsia="Times New Roman" w:hAnsiTheme="minorHAnsi" w:cs="Arial"/>
              </w:rPr>
            </w:pPr>
          </w:p>
          <w:p w14:paraId="157F1C48" w14:textId="77777777" w:rsidR="0039159F" w:rsidRDefault="0039159F" w:rsidP="00354746">
            <w:pPr>
              <w:pStyle w:val="Akapitzlist"/>
              <w:ind w:left="0"/>
              <w:rPr>
                <w:rFonts w:eastAsia="Times New Roman" w:cs="Arial"/>
              </w:rPr>
            </w:pPr>
          </w:p>
        </w:tc>
      </w:tr>
      <w:tr w:rsidR="0039159F" w14:paraId="29710C73" w14:textId="77777777" w:rsidTr="00814F35">
        <w:trPr>
          <w:trHeight w:val="598"/>
        </w:trPr>
        <w:tc>
          <w:tcPr>
            <w:tcW w:w="2836" w:type="dxa"/>
            <w:gridSpan w:val="2"/>
          </w:tcPr>
          <w:p w14:paraId="0F497446" w14:textId="5C3F7B02" w:rsidR="0039159F" w:rsidRPr="00AE06F5" w:rsidRDefault="0039159F" w:rsidP="006C45B8">
            <w:pPr>
              <w:pStyle w:val="Akapitzlist"/>
              <w:numPr>
                <w:ilvl w:val="0"/>
                <w:numId w:val="16"/>
              </w:numPr>
              <w:ind w:left="315" w:hanging="284"/>
              <w:rPr>
                <w:rFonts w:eastAsia="Times New Roman" w:cs="Arial"/>
                <w:b/>
                <w:bCs/>
                <w:color w:val="00B050"/>
              </w:rPr>
            </w:pPr>
            <w:r w:rsidRPr="00AE06F5">
              <w:rPr>
                <w:rFonts w:eastAsia="Times New Roman" w:cs="Arial"/>
                <w:b/>
                <w:bCs/>
                <w:color w:val="00B050"/>
                <w:sz w:val="20"/>
                <w:szCs w:val="20"/>
              </w:rPr>
              <w:t>cena jednostkowa brutto za sejf wraz z dostawą</w:t>
            </w:r>
            <w:r w:rsidR="00BF4EE7" w:rsidRPr="00AE06F5">
              <w:rPr>
                <w:rFonts w:eastAsia="Times New Roman" w:cs="Arial"/>
                <w:b/>
                <w:bCs/>
                <w:color w:val="00B050"/>
                <w:sz w:val="20"/>
                <w:szCs w:val="20"/>
              </w:rPr>
              <w:t xml:space="preserve">                  </w:t>
            </w:r>
            <w:r w:rsidRPr="00AE06F5">
              <w:rPr>
                <w:rFonts w:eastAsia="Times New Roman" w:cs="Arial"/>
                <w:b/>
                <w:bCs/>
                <w:color w:val="00B050"/>
                <w:sz w:val="20"/>
                <w:szCs w:val="20"/>
              </w:rPr>
              <w:t xml:space="preserve">  i montażem</w:t>
            </w:r>
          </w:p>
        </w:tc>
        <w:tc>
          <w:tcPr>
            <w:tcW w:w="7391" w:type="dxa"/>
          </w:tcPr>
          <w:p w14:paraId="0FFE4A32" w14:textId="77777777" w:rsidR="0039159F" w:rsidRPr="00AE06F5" w:rsidRDefault="0039159F" w:rsidP="00354746">
            <w:pPr>
              <w:pStyle w:val="Akapitzlist"/>
              <w:ind w:left="0"/>
              <w:rPr>
                <w:rFonts w:eastAsia="Times New Roman" w:cs="Arial"/>
                <w:color w:val="00B050"/>
              </w:rPr>
            </w:pPr>
          </w:p>
        </w:tc>
      </w:tr>
      <w:tr w:rsidR="0003561B" w:rsidRPr="004F1794" w14:paraId="7F649500" w14:textId="77777777" w:rsidTr="00C6697F">
        <w:tc>
          <w:tcPr>
            <w:tcW w:w="568" w:type="dxa"/>
            <w:shd w:val="clear" w:color="auto" w:fill="A6A6A6" w:themeFill="background1" w:themeFillShade="A6"/>
          </w:tcPr>
          <w:p w14:paraId="54EC2839" w14:textId="103A321C" w:rsidR="0003561B" w:rsidRPr="00C6697F" w:rsidRDefault="00BF4EE7" w:rsidP="00B650DA">
            <w:pPr>
              <w:pStyle w:val="Akapitzlist"/>
              <w:ind w:left="0"/>
              <w:rPr>
                <w:rFonts w:eastAsia="Times New Roman" w:cs="Arial"/>
                <w:color w:val="FFD966" w:themeColor="accent4" w:themeTint="99"/>
                <w:highlight w:val="lightGray"/>
              </w:rPr>
            </w:pPr>
            <w:bookmarkStart w:id="4" w:name="_Hlk162941871"/>
            <w:r w:rsidRPr="00C6697F">
              <w:rPr>
                <w:rFonts w:eastAsia="Times New Roman" w:cs="Arial"/>
              </w:rPr>
              <w:t>3</w:t>
            </w:r>
          </w:p>
        </w:tc>
        <w:tc>
          <w:tcPr>
            <w:tcW w:w="9659" w:type="dxa"/>
            <w:gridSpan w:val="2"/>
          </w:tcPr>
          <w:p w14:paraId="59AC7181" w14:textId="017F3775" w:rsidR="00AE592F" w:rsidRDefault="00A83B91" w:rsidP="00EF5728">
            <w:pPr>
              <w:pStyle w:val="Akapitzlist"/>
              <w:ind w:left="2014" w:hanging="1983"/>
              <w:rPr>
                <w:rFonts w:ascii="Calibri" w:eastAsia="Times New Roman" w:hAnsi="Calibri" w:cs="Segoe UI"/>
                <w:bCs/>
                <w:sz w:val="20"/>
                <w:szCs w:val="20"/>
                <w:lang w:eastAsia="pl-PL"/>
              </w:rPr>
            </w:pPr>
            <w:r w:rsidRPr="00A83B91">
              <w:rPr>
                <w:rFonts w:eastAsia="Times New Roman" w:cs="Arial"/>
                <w:sz w:val="20"/>
                <w:szCs w:val="20"/>
              </w:rPr>
              <w:t>Typ sejfu- wymiary zewnętrzne/ miejsce dostawy:</w:t>
            </w:r>
            <w:r>
              <w:rPr>
                <w:rFonts w:eastAsia="Times New Roman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  <w:r w:rsidR="0003561B" w:rsidRPr="00A83B91">
              <w:rPr>
                <w:rFonts w:eastAsia="Times New Roman" w:cs="Arial"/>
                <w:b/>
                <w:bCs/>
              </w:rPr>
              <w:t xml:space="preserve">Sejf </w:t>
            </w:r>
            <w:proofErr w:type="spellStart"/>
            <w:r w:rsidR="0003561B" w:rsidRPr="00A83B91">
              <w:rPr>
                <w:rFonts w:eastAsia="Times New Roman" w:cs="Arial"/>
                <w:b/>
                <w:bCs/>
              </w:rPr>
              <w:t>wieloskrytkowy</w:t>
            </w:r>
            <w:proofErr w:type="spellEnd"/>
            <w:r w:rsidR="0003561B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03561B">
              <w:rPr>
                <w:rFonts w:eastAsia="Times New Roman" w:cs="Arial"/>
              </w:rPr>
              <w:t xml:space="preserve"> </w:t>
            </w:r>
            <w:r w:rsidR="0003561B" w:rsidRPr="00D6666D">
              <w:rPr>
                <w:rFonts w:eastAsia="Times New Roman" w:cs="Arial"/>
              </w:rPr>
              <w:t xml:space="preserve">   </w:t>
            </w:r>
            <w:r w:rsidR="0003561B" w:rsidRPr="0052205E">
              <w:rPr>
                <w:rFonts w:eastAsia="Times New Roman" w:cs="Arial"/>
              </w:rPr>
              <w:t>-</w:t>
            </w:r>
            <w:r w:rsidR="0003561B" w:rsidRPr="0052205E">
              <w:rPr>
                <w:rFonts w:ascii="Calibri" w:eastAsia="Times New Roman" w:hAnsi="Calibri" w:cs="Segoe UI"/>
                <w:b/>
                <w:lang w:eastAsia="pl-PL"/>
              </w:rPr>
              <w:t xml:space="preserve">1500 x 800 x430 </w:t>
            </w:r>
            <w:r w:rsidR="00AE06F5" w:rsidRPr="0052205E">
              <w:rPr>
                <w:rFonts w:ascii="Calibri" w:eastAsia="Times New Roman" w:hAnsi="Calibri" w:cs="Segoe UI"/>
                <w:b/>
                <w:lang w:eastAsia="pl-PL"/>
              </w:rPr>
              <w:t xml:space="preserve"> - 6 szt. </w:t>
            </w:r>
            <w:r w:rsidR="0003561B" w:rsidRPr="0052205E">
              <w:rPr>
                <w:rFonts w:ascii="Calibri" w:eastAsia="Times New Roman" w:hAnsi="Calibri" w:cs="Segoe UI"/>
                <w:bCs/>
                <w:sz w:val="20"/>
                <w:szCs w:val="20"/>
                <w:lang w:eastAsia="pl-PL"/>
              </w:rPr>
              <w:t xml:space="preserve">do lokalizacji </w:t>
            </w:r>
            <w:r w:rsidR="00EA0E45" w:rsidRPr="0052205E">
              <w:rPr>
                <w:rFonts w:ascii="Calibri" w:eastAsia="Times New Roman" w:hAnsi="Calibri" w:cs="Segoe UI"/>
                <w:bCs/>
                <w:sz w:val="20"/>
                <w:szCs w:val="20"/>
                <w:lang w:eastAsia="pl-PL"/>
              </w:rPr>
              <w:t>:</w:t>
            </w:r>
            <w:r>
              <w:rPr>
                <w:rFonts w:ascii="Calibri" w:eastAsia="Times New Roman" w:hAnsi="Calibri" w:cs="Segoe UI"/>
                <w:bCs/>
                <w:sz w:val="20"/>
                <w:szCs w:val="20"/>
                <w:lang w:eastAsia="pl-PL"/>
              </w:rPr>
              <w:t xml:space="preserve">  </w:t>
            </w:r>
            <w:r w:rsidR="0003561B" w:rsidRPr="0052205E">
              <w:rPr>
                <w:rFonts w:ascii="Calibri" w:eastAsia="Times New Roman" w:hAnsi="Calibri" w:cs="Segoe UI"/>
                <w:bCs/>
                <w:sz w:val="20"/>
                <w:szCs w:val="20"/>
                <w:lang w:eastAsia="pl-PL"/>
              </w:rPr>
              <w:t>w Kwidzynie</w:t>
            </w:r>
            <w:r w:rsidR="00EA0E45" w:rsidRPr="0052205E">
              <w:rPr>
                <w:rFonts w:ascii="Calibri" w:eastAsia="Times New Roman" w:hAnsi="Calibri" w:cs="Segoe UI"/>
                <w:bCs/>
                <w:sz w:val="20"/>
                <w:szCs w:val="20"/>
                <w:lang w:eastAsia="pl-PL"/>
              </w:rPr>
              <w:t xml:space="preserve"> ( 1 szt.)</w:t>
            </w:r>
            <w:r w:rsidR="00BF4EE7" w:rsidRPr="0052205E">
              <w:rPr>
                <w:rFonts w:ascii="Calibri" w:eastAsia="Times New Roman" w:hAnsi="Calibri" w:cs="Segoe UI"/>
                <w:bCs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alibri" w:eastAsia="Times New Roman" w:hAnsi="Calibri" w:cs="Segoe UI"/>
                <w:bCs/>
                <w:sz w:val="20"/>
                <w:szCs w:val="20"/>
                <w:lang w:eastAsia="pl-PL"/>
              </w:rPr>
              <w:t xml:space="preserve">                 </w:t>
            </w:r>
            <w:r w:rsidR="00EA0E45" w:rsidRPr="0052205E">
              <w:rPr>
                <w:rFonts w:ascii="Calibri" w:eastAsia="Times New Roman" w:hAnsi="Calibri" w:cs="Segoe UI"/>
                <w:bCs/>
                <w:sz w:val="20"/>
                <w:szCs w:val="20"/>
                <w:lang w:eastAsia="pl-PL"/>
              </w:rPr>
              <w:t xml:space="preserve">w Słupsku ( 1 szt.), </w:t>
            </w:r>
            <w:r w:rsidR="00BF4EE7" w:rsidRPr="0052205E">
              <w:rPr>
                <w:rFonts w:ascii="Calibri" w:eastAsia="Times New Roman" w:hAnsi="Calibri" w:cs="Segoe UI"/>
                <w:bCs/>
                <w:sz w:val="20"/>
                <w:szCs w:val="20"/>
                <w:lang w:eastAsia="pl-PL"/>
              </w:rPr>
              <w:t xml:space="preserve">w </w:t>
            </w:r>
            <w:r w:rsidR="00A31780" w:rsidRPr="00471B2B">
              <w:rPr>
                <w:rFonts w:ascii="Calibri" w:eastAsia="Times New Roman" w:hAnsi="Calibri" w:cs="Segoe UI"/>
                <w:bCs/>
                <w:sz w:val="20"/>
                <w:szCs w:val="20"/>
                <w:lang w:eastAsia="pl-PL"/>
              </w:rPr>
              <w:t>Tczewie</w:t>
            </w:r>
            <w:r w:rsidR="00EA0E45" w:rsidRPr="00A31780">
              <w:rPr>
                <w:rFonts w:ascii="Calibri" w:eastAsia="Times New Roman" w:hAnsi="Calibri" w:cs="Segoe UI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EA0E45" w:rsidRPr="0052205E">
              <w:rPr>
                <w:rFonts w:ascii="Calibri" w:eastAsia="Times New Roman" w:hAnsi="Calibri" w:cs="Segoe UI"/>
                <w:bCs/>
                <w:sz w:val="20"/>
                <w:szCs w:val="20"/>
                <w:lang w:eastAsia="pl-PL"/>
              </w:rPr>
              <w:t xml:space="preserve">( 1 szt.) </w:t>
            </w:r>
            <w:r w:rsidR="00BF4EE7" w:rsidRPr="0052205E">
              <w:rPr>
                <w:rFonts w:ascii="Calibri" w:eastAsia="Times New Roman" w:hAnsi="Calibri" w:cs="Segoe UI"/>
                <w:bCs/>
                <w:sz w:val="20"/>
                <w:szCs w:val="20"/>
                <w:lang w:eastAsia="pl-PL"/>
              </w:rPr>
              <w:t xml:space="preserve">, </w:t>
            </w:r>
          </w:p>
          <w:p w14:paraId="02CFF7DD" w14:textId="1CD10DCF" w:rsidR="0003561B" w:rsidRPr="004F1794" w:rsidRDefault="00AE592F" w:rsidP="00EF5728">
            <w:pPr>
              <w:pStyle w:val="Akapitzlist"/>
              <w:ind w:left="2014" w:hanging="1983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ascii="Calibri" w:eastAsia="Times New Roman" w:hAnsi="Calibri" w:cs="Segoe UI"/>
                <w:bCs/>
                <w:sz w:val="20"/>
                <w:szCs w:val="20"/>
                <w:lang w:eastAsia="pl-PL"/>
              </w:rPr>
              <w:t xml:space="preserve">                                            </w:t>
            </w:r>
            <w:r w:rsidR="00BF4EE7" w:rsidRPr="0052205E">
              <w:rPr>
                <w:rFonts w:ascii="Calibri" w:eastAsia="Times New Roman" w:hAnsi="Calibri" w:cs="Segoe UI"/>
                <w:bCs/>
                <w:sz w:val="20"/>
                <w:szCs w:val="20"/>
                <w:lang w:eastAsia="pl-PL"/>
              </w:rPr>
              <w:t>w Gdyni</w:t>
            </w:r>
            <w:r w:rsidR="00EA0E45" w:rsidRPr="0052205E">
              <w:rPr>
                <w:rFonts w:ascii="Calibri" w:eastAsia="Times New Roman" w:hAnsi="Calibri" w:cs="Segoe UI"/>
                <w:bCs/>
                <w:sz w:val="20"/>
                <w:szCs w:val="20"/>
                <w:lang w:eastAsia="pl-PL"/>
              </w:rPr>
              <w:t xml:space="preserve"> </w:t>
            </w:r>
            <w:r w:rsidR="00BF4EE7" w:rsidRPr="00AE592F">
              <w:rPr>
                <w:rFonts w:ascii="Calibri" w:eastAsia="Times New Roman" w:hAnsi="Calibri" w:cs="Segoe UI"/>
                <w:bCs/>
                <w:color w:val="FF0000"/>
                <w:sz w:val="20"/>
                <w:szCs w:val="20"/>
                <w:lang w:eastAsia="pl-PL"/>
              </w:rPr>
              <w:t>(3 szt.</w:t>
            </w:r>
            <w:r>
              <w:rPr>
                <w:rFonts w:ascii="Calibri" w:eastAsia="Times New Roman" w:hAnsi="Calibri" w:cs="Segoe UI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Pr="00AE592F">
              <w:rPr>
                <w:rFonts w:ascii="Calibri" w:eastAsia="Times New Roman" w:hAnsi="Calibri" w:cs="Segoe UI"/>
                <w:bCs/>
                <w:color w:val="FF0000"/>
                <w:sz w:val="20"/>
                <w:szCs w:val="20"/>
                <w:lang w:eastAsia="pl-PL"/>
              </w:rPr>
              <w:t xml:space="preserve"> w tym</w:t>
            </w:r>
            <w:r>
              <w:rPr>
                <w:rFonts w:ascii="Calibri" w:eastAsia="Times New Roman" w:hAnsi="Calibri" w:cs="Segoe UI"/>
                <w:bCs/>
                <w:color w:val="FF0000"/>
                <w:sz w:val="20"/>
                <w:szCs w:val="20"/>
                <w:lang w:eastAsia="pl-PL"/>
              </w:rPr>
              <w:t>:</w:t>
            </w:r>
            <w:r w:rsidRPr="00AE592F">
              <w:rPr>
                <w:rFonts w:ascii="Calibri" w:eastAsia="Times New Roman" w:hAnsi="Calibri" w:cs="Segoe UI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A31780">
              <w:rPr>
                <w:rFonts w:ascii="Calibri" w:eastAsia="Times New Roman" w:hAnsi="Calibri" w:cs="Segoe UI"/>
                <w:bCs/>
                <w:color w:val="FF0000"/>
                <w:sz w:val="20"/>
                <w:szCs w:val="20"/>
                <w:lang w:eastAsia="pl-PL"/>
              </w:rPr>
              <w:t>2</w:t>
            </w:r>
            <w:r w:rsidRPr="00AE592F">
              <w:rPr>
                <w:rFonts w:ascii="Calibri" w:eastAsia="Times New Roman" w:hAnsi="Calibri" w:cs="Segoe UI"/>
                <w:bCs/>
                <w:color w:val="FF0000"/>
                <w:sz w:val="20"/>
                <w:szCs w:val="20"/>
                <w:lang w:eastAsia="pl-PL"/>
              </w:rPr>
              <w:t xml:space="preserve"> sztuki z montażem, </w:t>
            </w:r>
            <w:r>
              <w:rPr>
                <w:rFonts w:ascii="Calibri" w:eastAsia="Times New Roman" w:hAnsi="Calibri" w:cs="Segoe UI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471B2B">
              <w:rPr>
                <w:rFonts w:ascii="Calibri" w:eastAsia="Times New Roman" w:hAnsi="Calibri" w:cs="Segoe UI"/>
                <w:bCs/>
                <w:color w:val="FF0000"/>
                <w:sz w:val="20"/>
                <w:szCs w:val="20"/>
                <w:lang w:eastAsia="pl-PL"/>
              </w:rPr>
              <w:t>1 sztuka bez montażu</w:t>
            </w:r>
            <w:r w:rsidR="00BF4EE7" w:rsidRPr="00471B2B">
              <w:rPr>
                <w:rFonts w:ascii="Calibri" w:eastAsia="Times New Roman" w:hAnsi="Calibri" w:cs="Segoe UI"/>
                <w:bCs/>
                <w:color w:val="FF0000"/>
                <w:sz w:val="20"/>
                <w:szCs w:val="20"/>
                <w:lang w:eastAsia="pl-PL"/>
              </w:rPr>
              <w:t>),</w:t>
            </w:r>
          </w:p>
        </w:tc>
      </w:tr>
      <w:tr w:rsidR="0003561B" w14:paraId="681CB7C4" w14:textId="77777777" w:rsidTr="00814F35">
        <w:trPr>
          <w:trHeight w:val="760"/>
        </w:trPr>
        <w:tc>
          <w:tcPr>
            <w:tcW w:w="2836" w:type="dxa"/>
            <w:gridSpan w:val="2"/>
          </w:tcPr>
          <w:p w14:paraId="50B5184A" w14:textId="2C550719" w:rsidR="0003561B" w:rsidRPr="00AE06F5" w:rsidRDefault="0003561B" w:rsidP="004B50B5">
            <w:pPr>
              <w:pStyle w:val="Akapitzlist"/>
              <w:numPr>
                <w:ilvl w:val="0"/>
                <w:numId w:val="17"/>
              </w:numPr>
              <w:ind w:left="315" w:hanging="284"/>
              <w:rPr>
                <w:rFonts w:eastAsia="Times New Roman" w:cs="Arial"/>
                <w:sz w:val="20"/>
                <w:szCs w:val="20"/>
              </w:rPr>
            </w:pPr>
            <w:r w:rsidRPr="00AE06F5">
              <w:rPr>
                <w:rFonts w:eastAsia="Times New Roman" w:cs="Arial"/>
                <w:sz w:val="20"/>
                <w:szCs w:val="20"/>
              </w:rPr>
              <w:lastRenderedPageBreak/>
              <w:t>nazwa/producent/</w:t>
            </w:r>
            <w:r w:rsidR="00AE06F5">
              <w:rPr>
                <w:rFonts w:eastAsia="Times New Roman" w:cs="Arial"/>
                <w:sz w:val="20"/>
                <w:szCs w:val="20"/>
              </w:rPr>
              <w:t xml:space="preserve">                            </w:t>
            </w:r>
          </w:p>
          <w:p w14:paraId="4E71A008" w14:textId="4E8F51A1" w:rsidR="0003561B" w:rsidRPr="00AE06F5" w:rsidRDefault="00AE06F5" w:rsidP="004B50B5">
            <w:pPr>
              <w:pStyle w:val="Akapitzlist"/>
              <w:ind w:left="315" w:hanging="284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       </w:t>
            </w:r>
            <w:r w:rsidR="0003561B" w:rsidRPr="00AE06F5">
              <w:rPr>
                <w:rFonts w:eastAsia="Times New Roman" w:cs="Arial"/>
                <w:sz w:val="20"/>
                <w:szCs w:val="20"/>
              </w:rPr>
              <w:t>typ sejfu</w:t>
            </w:r>
          </w:p>
        </w:tc>
        <w:tc>
          <w:tcPr>
            <w:tcW w:w="7391" w:type="dxa"/>
          </w:tcPr>
          <w:p w14:paraId="781521E1" w14:textId="77777777" w:rsidR="0003561B" w:rsidRDefault="0003561B" w:rsidP="00B650DA">
            <w:pPr>
              <w:rPr>
                <w:rFonts w:asciiTheme="minorHAnsi" w:eastAsia="Times New Roman" w:hAnsiTheme="minorHAnsi" w:cs="Arial"/>
              </w:rPr>
            </w:pPr>
          </w:p>
          <w:p w14:paraId="5DC19FCF" w14:textId="77777777" w:rsidR="0003561B" w:rsidRDefault="0003561B" w:rsidP="00B650DA">
            <w:pPr>
              <w:pStyle w:val="Akapitzlist"/>
              <w:ind w:left="0"/>
              <w:rPr>
                <w:rFonts w:eastAsia="Times New Roman" w:cs="Arial"/>
              </w:rPr>
            </w:pPr>
          </w:p>
        </w:tc>
      </w:tr>
      <w:tr w:rsidR="0003561B" w14:paraId="0005109A" w14:textId="77777777" w:rsidTr="00814F35">
        <w:trPr>
          <w:trHeight w:val="598"/>
        </w:trPr>
        <w:tc>
          <w:tcPr>
            <w:tcW w:w="2836" w:type="dxa"/>
            <w:gridSpan w:val="2"/>
          </w:tcPr>
          <w:p w14:paraId="35041F97" w14:textId="758508F0" w:rsidR="0003561B" w:rsidRDefault="0003561B" w:rsidP="004B50B5">
            <w:pPr>
              <w:pStyle w:val="Akapitzlist"/>
              <w:numPr>
                <w:ilvl w:val="0"/>
                <w:numId w:val="17"/>
              </w:numPr>
              <w:ind w:left="315" w:hanging="284"/>
              <w:rPr>
                <w:rFonts w:eastAsia="Times New Roman" w:cs="Arial"/>
                <w:sz w:val="20"/>
                <w:szCs w:val="20"/>
              </w:rPr>
            </w:pPr>
            <w:r w:rsidRPr="00AE06F5">
              <w:rPr>
                <w:rFonts w:eastAsia="Times New Roman" w:cs="Arial"/>
                <w:sz w:val="20"/>
                <w:szCs w:val="20"/>
              </w:rPr>
              <w:t xml:space="preserve">cena jednostkowa brutto </w:t>
            </w:r>
            <w:r w:rsidR="00164E34">
              <w:rPr>
                <w:rFonts w:eastAsia="Times New Roman" w:cs="Arial"/>
                <w:sz w:val="20"/>
                <w:szCs w:val="20"/>
              </w:rPr>
              <w:t xml:space="preserve">             </w:t>
            </w:r>
            <w:r w:rsidRPr="00AE06F5">
              <w:rPr>
                <w:rFonts w:eastAsia="Times New Roman" w:cs="Arial"/>
                <w:sz w:val="20"/>
                <w:szCs w:val="20"/>
              </w:rPr>
              <w:t>za sejf wraz z dostawą</w:t>
            </w:r>
            <w:r w:rsidR="004B50B5">
              <w:rPr>
                <w:rFonts w:eastAsia="Times New Roman" w:cs="Arial"/>
                <w:sz w:val="20"/>
                <w:szCs w:val="20"/>
              </w:rPr>
              <w:t xml:space="preserve">                              </w:t>
            </w:r>
            <w:r w:rsidRPr="00AE06F5">
              <w:rPr>
                <w:rFonts w:eastAsia="Times New Roman" w:cs="Arial"/>
                <w:sz w:val="20"/>
                <w:szCs w:val="20"/>
              </w:rPr>
              <w:t xml:space="preserve">  i montażem</w:t>
            </w:r>
          </w:p>
          <w:p w14:paraId="0BB4DB59" w14:textId="4C18AF8B" w:rsidR="00AE592F" w:rsidRDefault="00AE592F" w:rsidP="00AE592F">
            <w:pPr>
              <w:pStyle w:val="Akapitzlist"/>
              <w:ind w:left="315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------------------------------------</w:t>
            </w:r>
          </w:p>
          <w:p w14:paraId="48F6B6B5" w14:textId="378B493A" w:rsidR="00AE592F" w:rsidRPr="002F2D73" w:rsidRDefault="00AE592F" w:rsidP="00AE592F">
            <w:pPr>
              <w:ind w:left="315" w:hanging="315"/>
              <w:rPr>
                <w:rFonts w:eastAsia="Times New Roman" w:cs="Arial"/>
                <w:color w:val="2E74B5" w:themeColor="accent1" w:themeShade="BF"/>
                <w:sz w:val="20"/>
                <w:szCs w:val="20"/>
              </w:rPr>
            </w:pPr>
            <w:r w:rsidRPr="002F2D73">
              <w:rPr>
                <w:rFonts w:eastAsia="Times New Roman" w:cs="Arial"/>
                <w:color w:val="2E74B5" w:themeColor="accent1" w:themeShade="BF"/>
                <w:sz w:val="20"/>
                <w:szCs w:val="20"/>
              </w:rPr>
              <w:t>2a) cena jednostkowa brutto              za sejf wraz z dostawą                                bez  montażu</w:t>
            </w:r>
          </w:p>
          <w:p w14:paraId="30C2C5CD" w14:textId="47A2BB42" w:rsidR="00AE592F" w:rsidRPr="00AE592F" w:rsidRDefault="00AE592F" w:rsidP="00AE592F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7391" w:type="dxa"/>
          </w:tcPr>
          <w:p w14:paraId="01E918F5" w14:textId="77777777" w:rsidR="0003561B" w:rsidRDefault="0003561B" w:rsidP="00B650DA">
            <w:pPr>
              <w:pStyle w:val="Akapitzlist"/>
              <w:ind w:left="0"/>
              <w:rPr>
                <w:rFonts w:eastAsia="Times New Roman" w:cs="Arial"/>
              </w:rPr>
            </w:pPr>
          </w:p>
          <w:p w14:paraId="5203296A" w14:textId="77777777" w:rsidR="00AE592F" w:rsidRDefault="00AE592F" w:rsidP="00B650DA">
            <w:pPr>
              <w:pStyle w:val="Akapitzlist"/>
              <w:ind w:left="0"/>
              <w:rPr>
                <w:rFonts w:eastAsia="Times New Roman" w:cs="Arial"/>
              </w:rPr>
            </w:pPr>
          </w:p>
          <w:p w14:paraId="0C2982DE" w14:textId="77777777" w:rsidR="00AE592F" w:rsidRDefault="00AE592F" w:rsidP="00B650DA">
            <w:pPr>
              <w:pStyle w:val="Akapitzlist"/>
              <w:ind w:left="0"/>
              <w:rPr>
                <w:rFonts w:eastAsia="Times New Roman" w:cs="Arial"/>
              </w:rPr>
            </w:pPr>
          </w:p>
          <w:p w14:paraId="3B2B1D05" w14:textId="7C7AAD92" w:rsidR="00AE592F" w:rsidRDefault="00AE592F" w:rsidP="00B650DA">
            <w:pPr>
              <w:pStyle w:val="Akapitzlist"/>
              <w:ind w:left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------------------------------------------------------------------------------------------------------</w:t>
            </w:r>
          </w:p>
        </w:tc>
      </w:tr>
      <w:bookmarkEnd w:id="4"/>
      <w:tr w:rsidR="00F016FF" w14:paraId="26C67610" w14:textId="77777777" w:rsidTr="00814F35">
        <w:trPr>
          <w:trHeight w:val="760"/>
        </w:trPr>
        <w:tc>
          <w:tcPr>
            <w:tcW w:w="2836" w:type="dxa"/>
            <w:gridSpan w:val="2"/>
          </w:tcPr>
          <w:p w14:paraId="2B3966FA" w14:textId="40E41115" w:rsidR="00F016FF" w:rsidRPr="00AE06F5" w:rsidRDefault="00AE06F5" w:rsidP="004B50B5">
            <w:pPr>
              <w:pStyle w:val="Akapitzlist"/>
              <w:numPr>
                <w:ilvl w:val="0"/>
                <w:numId w:val="17"/>
              </w:numPr>
              <w:ind w:left="315" w:hanging="284"/>
              <w:rPr>
                <w:rFonts w:eastAsia="Times New Roman" w:cs="Arial"/>
                <w:color w:val="00B050"/>
                <w:sz w:val="20"/>
                <w:szCs w:val="20"/>
              </w:rPr>
            </w:pPr>
            <w:r w:rsidRPr="00AE06F5">
              <w:rPr>
                <w:rFonts w:eastAsia="Times New Roman" w:cs="Arial"/>
                <w:color w:val="00B050"/>
                <w:sz w:val="20"/>
                <w:szCs w:val="20"/>
              </w:rPr>
              <w:t xml:space="preserve">Ogółem wartość                        w złotych  brutto                          za   </w:t>
            </w:r>
            <w:r w:rsidR="00124DC1">
              <w:rPr>
                <w:rFonts w:eastAsia="Times New Roman" w:cs="Arial"/>
                <w:color w:val="00B050"/>
                <w:sz w:val="20"/>
                <w:szCs w:val="20"/>
              </w:rPr>
              <w:t>5</w:t>
            </w:r>
            <w:r w:rsidRPr="00AE06F5">
              <w:rPr>
                <w:rFonts w:eastAsia="Times New Roman" w:cs="Arial"/>
                <w:color w:val="00B050"/>
                <w:sz w:val="20"/>
                <w:szCs w:val="20"/>
              </w:rPr>
              <w:t xml:space="preserve"> szt.  </w:t>
            </w:r>
            <w:r w:rsidR="00EA0E45">
              <w:rPr>
                <w:rFonts w:eastAsia="Times New Roman" w:cs="Arial"/>
                <w:color w:val="00B050"/>
                <w:sz w:val="20"/>
                <w:szCs w:val="20"/>
              </w:rPr>
              <w:t>wraz</w:t>
            </w:r>
            <w:r w:rsidRPr="00AE06F5">
              <w:rPr>
                <w:rFonts w:eastAsia="Times New Roman" w:cs="Arial"/>
                <w:color w:val="00B050"/>
                <w:sz w:val="20"/>
                <w:szCs w:val="20"/>
              </w:rPr>
              <w:t xml:space="preserve"> z dostawą                      i montażem</w:t>
            </w:r>
            <w:r w:rsidR="00124DC1">
              <w:rPr>
                <w:rFonts w:eastAsia="Times New Roman" w:cs="Arial"/>
                <w:color w:val="00B050"/>
                <w:sz w:val="20"/>
                <w:szCs w:val="20"/>
              </w:rPr>
              <w:t xml:space="preserve"> i 1 szt. wraz</w:t>
            </w:r>
            <w:r w:rsidR="003E50ED">
              <w:rPr>
                <w:rFonts w:eastAsia="Times New Roman" w:cs="Arial"/>
                <w:color w:val="00B050"/>
                <w:sz w:val="20"/>
                <w:szCs w:val="20"/>
              </w:rPr>
              <w:t xml:space="preserve">                     </w:t>
            </w:r>
            <w:r w:rsidR="00124DC1">
              <w:rPr>
                <w:rFonts w:eastAsia="Times New Roman" w:cs="Arial"/>
                <w:color w:val="00B050"/>
                <w:sz w:val="20"/>
                <w:szCs w:val="20"/>
              </w:rPr>
              <w:t xml:space="preserve"> z dostawą bez montażu </w:t>
            </w:r>
          </w:p>
        </w:tc>
        <w:tc>
          <w:tcPr>
            <w:tcW w:w="7391" w:type="dxa"/>
          </w:tcPr>
          <w:p w14:paraId="5CE05FC2" w14:textId="77777777" w:rsidR="00F016FF" w:rsidRPr="00AE06F5" w:rsidRDefault="00F016FF" w:rsidP="00CF2EF7">
            <w:pPr>
              <w:pStyle w:val="Akapitzlist"/>
              <w:ind w:left="0"/>
              <w:rPr>
                <w:rFonts w:eastAsia="Times New Roman" w:cs="Arial"/>
                <w:color w:val="00B050"/>
              </w:rPr>
            </w:pPr>
          </w:p>
        </w:tc>
      </w:tr>
    </w:tbl>
    <w:p w14:paraId="23460ACD" w14:textId="50237614" w:rsidR="001265D7" w:rsidRDefault="001265D7" w:rsidP="00A06463">
      <w:pPr>
        <w:pStyle w:val="Standard"/>
        <w:widowControl w:val="0"/>
        <w:autoSpaceDE w:val="0"/>
        <w:autoSpaceDN w:val="0"/>
        <w:adjustRightInd w:val="0"/>
        <w:spacing w:after="0"/>
        <w:ind w:right="-142"/>
        <w:contextualSpacing/>
        <w:jc w:val="both"/>
        <w:rPr>
          <w:rFonts w:asciiTheme="minorHAnsi" w:eastAsia="Times New Roman" w:hAnsiTheme="minorHAnsi" w:cs="Arial"/>
        </w:rPr>
      </w:pPr>
    </w:p>
    <w:p w14:paraId="4C273332" w14:textId="77777777" w:rsidR="001265D7" w:rsidRDefault="001265D7" w:rsidP="00A06463">
      <w:pPr>
        <w:pStyle w:val="Standard"/>
        <w:widowControl w:val="0"/>
        <w:autoSpaceDE w:val="0"/>
        <w:autoSpaceDN w:val="0"/>
        <w:adjustRightInd w:val="0"/>
        <w:spacing w:after="0"/>
        <w:ind w:right="-142"/>
        <w:contextualSpacing/>
        <w:jc w:val="both"/>
        <w:rPr>
          <w:rFonts w:asciiTheme="minorHAnsi" w:eastAsia="Times New Roman" w:hAnsiTheme="minorHAnsi" w:cs="Arial"/>
        </w:rPr>
      </w:pPr>
    </w:p>
    <w:p w14:paraId="3EA71E45" w14:textId="62F37B5A" w:rsidR="001265D7" w:rsidRDefault="009A407B" w:rsidP="00A06463">
      <w:pPr>
        <w:pStyle w:val="Standard"/>
        <w:widowControl w:val="0"/>
        <w:autoSpaceDE w:val="0"/>
        <w:autoSpaceDN w:val="0"/>
        <w:adjustRightInd w:val="0"/>
        <w:spacing w:after="0"/>
        <w:ind w:right="-142"/>
        <w:contextualSpacing/>
        <w:jc w:val="both"/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="Arial"/>
        </w:rPr>
        <w:t>okres gwarancji</w:t>
      </w:r>
      <w:r w:rsidR="007040B7" w:rsidRPr="007040B7">
        <w:rPr>
          <w:rFonts w:asciiTheme="minorHAnsi" w:eastAsia="Times New Roman" w:hAnsiTheme="minorHAnsi" w:cs="Arial"/>
        </w:rPr>
        <w:t xml:space="preserve"> …</w:t>
      </w:r>
      <w:r>
        <w:rPr>
          <w:rFonts w:asciiTheme="minorHAnsi" w:eastAsia="Times New Roman" w:hAnsiTheme="minorHAnsi" w:cs="Arial"/>
        </w:rPr>
        <w:t>…………………….</w:t>
      </w:r>
      <w:r w:rsidR="007040B7" w:rsidRPr="007040B7">
        <w:rPr>
          <w:rFonts w:asciiTheme="minorHAnsi" w:eastAsia="Times New Roman" w:hAnsiTheme="minorHAnsi" w:cs="Arial"/>
        </w:rPr>
        <w:t>….. miesięcy (minimum 24 miesiące)</w:t>
      </w:r>
    </w:p>
    <w:p w14:paraId="505838B4" w14:textId="77777777" w:rsidR="00C8289D" w:rsidRDefault="00C8289D" w:rsidP="00A06463">
      <w:pPr>
        <w:pStyle w:val="Standard"/>
        <w:widowControl w:val="0"/>
        <w:autoSpaceDE w:val="0"/>
        <w:autoSpaceDN w:val="0"/>
        <w:adjustRightInd w:val="0"/>
        <w:spacing w:after="0"/>
        <w:ind w:right="-142"/>
        <w:contextualSpacing/>
        <w:jc w:val="both"/>
        <w:rPr>
          <w:rFonts w:asciiTheme="minorHAnsi" w:eastAsia="Times New Roman" w:hAnsiTheme="minorHAnsi" w:cs="Arial"/>
        </w:rPr>
      </w:pPr>
    </w:p>
    <w:p w14:paraId="5638898D" w14:textId="78383477" w:rsidR="001265D7" w:rsidRDefault="00290546" w:rsidP="00A06463">
      <w:pPr>
        <w:pStyle w:val="Standard"/>
        <w:widowControl w:val="0"/>
        <w:autoSpaceDE w:val="0"/>
        <w:autoSpaceDN w:val="0"/>
        <w:adjustRightInd w:val="0"/>
        <w:spacing w:after="0"/>
        <w:ind w:right="-142"/>
        <w:contextualSpacing/>
        <w:jc w:val="both"/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="Arial"/>
        </w:rPr>
        <w:t>Oferowany p</w:t>
      </w:r>
      <w:r w:rsidR="003E392A">
        <w:rPr>
          <w:rFonts w:asciiTheme="minorHAnsi" w:eastAsia="Times New Roman" w:hAnsiTheme="minorHAnsi" w:cs="Arial"/>
        </w:rPr>
        <w:t xml:space="preserve">rzedmiot </w:t>
      </w:r>
      <w:r>
        <w:rPr>
          <w:rFonts w:asciiTheme="minorHAnsi" w:eastAsia="Times New Roman" w:hAnsiTheme="minorHAnsi" w:cs="Arial"/>
        </w:rPr>
        <w:t xml:space="preserve"> zamówienia </w:t>
      </w:r>
      <w:r w:rsidR="003E392A">
        <w:rPr>
          <w:rFonts w:asciiTheme="minorHAnsi" w:eastAsia="Times New Roman" w:hAnsiTheme="minorHAnsi" w:cs="Arial"/>
        </w:rPr>
        <w:t>jest zgodny ze specyfikacją</w:t>
      </w:r>
      <w:r w:rsidR="00C8289D">
        <w:rPr>
          <w:rFonts w:asciiTheme="minorHAnsi" w:eastAsia="Times New Roman" w:hAnsiTheme="minorHAnsi" w:cs="Arial"/>
        </w:rPr>
        <w:t xml:space="preserve"> określoną  w zapytaniu ofertowym</w:t>
      </w:r>
      <w:r w:rsidR="003E392A">
        <w:rPr>
          <w:rFonts w:asciiTheme="minorHAnsi" w:eastAsia="Times New Roman" w:hAnsiTheme="minorHAnsi" w:cs="Arial"/>
        </w:rPr>
        <w:t xml:space="preserve"> :</w:t>
      </w:r>
    </w:p>
    <w:p w14:paraId="748F43C9" w14:textId="372864D7" w:rsidR="003E392A" w:rsidRDefault="003E392A" w:rsidP="00A06463">
      <w:pPr>
        <w:pStyle w:val="Standard"/>
        <w:widowControl w:val="0"/>
        <w:autoSpaceDE w:val="0"/>
        <w:autoSpaceDN w:val="0"/>
        <w:adjustRightInd w:val="0"/>
        <w:spacing w:after="0"/>
        <w:ind w:right="-142"/>
        <w:contextualSpacing/>
        <w:jc w:val="both"/>
        <w:rPr>
          <w:rFonts w:asciiTheme="minorHAnsi" w:eastAsia="Times New Roman" w:hAnsiTheme="minorHAnsi" w:cs="Aria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838"/>
        <w:gridCol w:w="7081"/>
      </w:tblGrid>
      <w:tr w:rsidR="003E392A" w:rsidRPr="003E392A" w14:paraId="0FCA2393" w14:textId="77777777" w:rsidTr="006E4D84">
        <w:tc>
          <w:tcPr>
            <w:tcW w:w="1838" w:type="dxa"/>
            <w:vMerge w:val="restart"/>
          </w:tcPr>
          <w:p w14:paraId="56A5DB73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  <w:p w14:paraId="33E0BC98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  <w:p w14:paraId="7989AFA0" w14:textId="199859C4" w:rsidR="003E392A" w:rsidRPr="007A0E12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3E392A">
              <w:rPr>
                <w:rFonts w:eastAsia="Times New Roman" w:cs="Segoe UI"/>
              </w:rPr>
              <w:t xml:space="preserve">    </w:t>
            </w:r>
            <w:r w:rsidRPr="007A0E12">
              <w:rPr>
                <w:rFonts w:eastAsia="Times New Roman" w:cs="Segoe UI"/>
              </w:rPr>
              <w:t>S</w:t>
            </w:r>
            <w:r w:rsidRPr="003E392A">
              <w:rPr>
                <w:rFonts w:eastAsia="Times New Roman" w:cs="Segoe UI"/>
              </w:rPr>
              <w:t>pecyfikacja</w:t>
            </w:r>
          </w:p>
          <w:p w14:paraId="4FAFE9AF" w14:textId="7484BF45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  <w:bCs/>
              </w:rPr>
            </w:pPr>
            <w:r w:rsidRPr="007A0E12">
              <w:rPr>
                <w:rFonts w:eastAsia="Times New Roman" w:cstheme="minorHAnsi"/>
                <w:bCs/>
                <w:w w:val="150"/>
              </w:rPr>
              <w:t xml:space="preserve">SEJF na broń             i amunicję  DRESDEN RADEBEUL 56001 LFS 30 klasa I                                      1550 x 836 x550  </w:t>
            </w:r>
          </w:p>
        </w:tc>
        <w:tc>
          <w:tcPr>
            <w:tcW w:w="7081" w:type="dxa"/>
          </w:tcPr>
          <w:p w14:paraId="2AA4CFF1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3E392A">
              <w:rPr>
                <w:rFonts w:eastAsia="Times New Roman" w:cs="Segoe UI"/>
              </w:rPr>
              <w:t xml:space="preserve">Wymiary zewnętrzne (wys./szer./gł.)  [mm]      </w:t>
            </w:r>
            <w:r w:rsidRPr="003E392A">
              <w:rPr>
                <w:rFonts w:eastAsia="Times New Roman" w:cs="Segoe UI"/>
                <w:b/>
              </w:rPr>
              <w:t>1806 x 700 x550</w:t>
            </w:r>
          </w:p>
        </w:tc>
      </w:tr>
      <w:tr w:rsidR="003E392A" w:rsidRPr="003E392A" w14:paraId="0A89AD1B" w14:textId="77777777" w:rsidTr="006E4D84">
        <w:tc>
          <w:tcPr>
            <w:tcW w:w="1838" w:type="dxa"/>
            <w:vMerge/>
          </w:tcPr>
          <w:p w14:paraId="58C37BC4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</w:tc>
        <w:tc>
          <w:tcPr>
            <w:tcW w:w="7081" w:type="dxa"/>
          </w:tcPr>
          <w:p w14:paraId="5E700556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3E392A">
              <w:rPr>
                <w:rFonts w:eastAsia="Times New Roman" w:cs="Segoe UI"/>
              </w:rPr>
              <w:t>Sejf klasy odporności: klasa I</w:t>
            </w:r>
          </w:p>
        </w:tc>
      </w:tr>
      <w:tr w:rsidR="003E392A" w:rsidRPr="003E392A" w14:paraId="6E961DF4" w14:textId="77777777" w:rsidTr="006E4D84">
        <w:tc>
          <w:tcPr>
            <w:tcW w:w="1838" w:type="dxa"/>
            <w:vMerge/>
          </w:tcPr>
          <w:p w14:paraId="5EC297C2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</w:tc>
        <w:tc>
          <w:tcPr>
            <w:tcW w:w="7081" w:type="dxa"/>
          </w:tcPr>
          <w:p w14:paraId="6A44DB18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3E392A">
              <w:rPr>
                <w:rFonts w:eastAsia="Times New Roman" w:cs="Segoe UI"/>
              </w:rPr>
              <w:t>Ochrona antywłamaniowa –    wg  PN-EN  1143-1                                                  Ochrona przeciwogniowa - LFS 30 P wg normy EN 15659</w:t>
            </w:r>
          </w:p>
        </w:tc>
      </w:tr>
      <w:tr w:rsidR="003E392A" w:rsidRPr="003E392A" w14:paraId="0F2D981E" w14:textId="77777777" w:rsidTr="006E4D84">
        <w:tc>
          <w:tcPr>
            <w:tcW w:w="1838" w:type="dxa"/>
            <w:vMerge/>
          </w:tcPr>
          <w:p w14:paraId="10080B9C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</w:tc>
        <w:tc>
          <w:tcPr>
            <w:tcW w:w="7081" w:type="dxa"/>
          </w:tcPr>
          <w:p w14:paraId="1FB21DCA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3E392A">
              <w:rPr>
                <w:rFonts w:eastAsia="Times New Roman" w:cs="Segoe UI"/>
              </w:rPr>
              <w:t xml:space="preserve">Półki - 2 szt.                                                                                                                  Skarbczyk – 1 szt. </w:t>
            </w:r>
          </w:p>
        </w:tc>
      </w:tr>
      <w:tr w:rsidR="003E392A" w:rsidRPr="003E392A" w14:paraId="5B61B11E" w14:textId="77777777" w:rsidTr="006E4D84">
        <w:tc>
          <w:tcPr>
            <w:tcW w:w="1838" w:type="dxa"/>
            <w:vMerge/>
          </w:tcPr>
          <w:p w14:paraId="6331602F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</w:tc>
        <w:tc>
          <w:tcPr>
            <w:tcW w:w="7081" w:type="dxa"/>
          </w:tcPr>
          <w:p w14:paraId="7843C822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3E392A">
              <w:rPr>
                <w:rFonts w:eastAsia="Times New Roman" w:cs="Segoe UI"/>
              </w:rPr>
              <w:t xml:space="preserve">Uchwyty na broń – opcjonalnie </w:t>
            </w:r>
          </w:p>
        </w:tc>
      </w:tr>
      <w:tr w:rsidR="003E392A" w:rsidRPr="003E392A" w14:paraId="216CCE7F" w14:textId="77777777" w:rsidTr="006E4D84">
        <w:tc>
          <w:tcPr>
            <w:tcW w:w="1838" w:type="dxa"/>
            <w:vMerge/>
          </w:tcPr>
          <w:p w14:paraId="4DD4B3F9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</w:tc>
        <w:tc>
          <w:tcPr>
            <w:tcW w:w="7081" w:type="dxa"/>
          </w:tcPr>
          <w:p w14:paraId="74093CC2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3E392A">
              <w:rPr>
                <w:rFonts w:eastAsia="Times New Roman" w:cs="Segoe UI"/>
              </w:rPr>
              <w:t>Plombowanie</w:t>
            </w:r>
          </w:p>
        </w:tc>
      </w:tr>
      <w:tr w:rsidR="003E392A" w:rsidRPr="003E392A" w14:paraId="62924317" w14:textId="77777777" w:rsidTr="006E4D84">
        <w:tc>
          <w:tcPr>
            <w:tcW w:w="1838" w:type="dxa"/>
            <w:vMerge/>
          </w:tcPr>
          <w:p w14:paraId="663AA6E4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</w:tc>
        <w:tc>
          <w:tcPr>
            <w:tcW w:w="7081" w:type="dxa"/>
          </w:tcPr>
          <w:p w14:paraId="732160FA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3E392A">
              <w:rPr>
                <w:rFonts w:eastAsia="Times New Roman" w:cs="Segoe UI"/>
              </w:rPr>
              <w:t>Podstawa pod sejf wysokości 50 cm mieszcząca się w obwodzie sejfu</w:t>
            </w:r>
          </w:p>
        </w:tc>
      </w:tr>
      <w:tr w:rsidR="003E392A" w:rsidRPr="003E392A" w14:paraId="19F2B2AD" w14:textId="77777777" w:rsidTr="006E4D84">
        <w:tc>
          <w:tcPr>
            <w:tcW w:w="1838" w:type="dxa"/>
            <w:vMerge/>
          </w:tcPr>
          <w:p w14:paraId="2024B554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</w:tc>
        <w:tc>
          <w:tcPr>
            <w:tcW w:w="7081" w:type="dxa"/>
          </w:tcPr>
          <w:p w14:paraId="3B4D278A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3E392A">
              <w:rPr>
                <w:rFonts w:eastAsia="Times New Roman" w:cs="Segoe UI"/>
              </w:rPr>
              <w:t>Solidna konstrukcja korpusu i drzwi zapewnia wysoką odporność na sforsowanie, wykonany wielościennie</w:t>
            </w:r>
          </w:p>
        </w:tc>
      </w:tr>
      <w:tr w:rsidR="003E392A" w:rsidRPr="003E392A" w14:paraId="15C701A8" w14:textId="77777777" w:rsidTr="006E4D84">
        <w:tc>
          <w:tcPr>
            <w:tcW w:w="1838" w:type="dxa"/>
            <w:vMerge/>
          </w:tcPr>
          <w:p w14:paraId="0EBD4CA6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</w:tc>
        <w:tc>
          <w:tcPr>
            <w:tcW w:w="7081" w:type="dxa"/>
          </w:tcPr>
          <w:p w14:paraId="0F323FD2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3E392A">
              <w:rPr>
                <w:rFonts w:eastAsia="Times New Roman" w:cs="Segoe UI"/>
              </w:rPr>
              <w:t xml:space="preserve">Rodzaj zamknięcia - drzwi z atestowanym zamkiem kluczowym w klasie I wielościankowe o grubości pow. 100 mm </w:t>
            </w:r>
          </w:p>
        </w:tc>
      </w:tr>
      <w:tr w:rsidR="003E392A" w:rsidRPr="003E392A" w14:paraId="60FAD1F1" w14:textId="77777777" w:rsidTr="006E4D84">
        <w:tc>
          <w:tcPr>
            <w:tcW w:w="1838" w:type="dxa"/>
            <w:vMerge/>
          </w:tcPr>
          <w:p w14:paraId="0E973D83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</w:tc>
        <w:tc>
          <w:tcPr>
            <w:tcW w:w="7081" w:type="dxa"/>
          </w:tcPr>
          <w:p w14:paraId="5B1F75E6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3E392A">
              <w:rPr>
                <w:rFonts w:eastAsia="Times New Roman" w:cs="Segoe UI"/>
              </w:rPr>
              <w:t xml:space="preserve">W zestawie dwa klucze </w:t>
            </w:r>
          </w:p>
        </w:tc>
      </w:tr>
      <w:tr w:rsidR="003E392A" w:rsidRPr="003E392A" w14:paraId="40E75E5B" w14:textId="77777777" w:rsidTr="006E4D84">
        <w:tc>
          <w:tcPr>
            <w:tcW w:w="1838" w:type="dxa"/>
            <w:vMerge/>
          </w:tcPr>
          <w:p w14:paraId="1154FF24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</w:tc>
        <w:tc>
          <w:tcPr>
            <w:tcW w:w="7081" w:type="dxa"/>
          </w:tcPr>
          <w:p w14:paraId="04CCD3D6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3E392A">
              <w:rPr>
                <w:rFonts w:eastAsia="Times New Roman" w:cs="Segoe UI"/>
              </w:rPr>
              <w:t>KOLOR RAL 7035  jasnoszary  lub zbliżony</w:t>
            </w:r>
          </w:p>
        </w:tc>
      </w:tr>
      <w:tr w:rsidR="003E392A" w:rsidRPr="003E392A" w14:paraId="5740232E" w14:textId="77777777" w:rsidTr="006E4D84">
        <w:tc>
          <w:tcPr>
            <w:tcW w:w="1838" w:type="dxa"/>
          </w:tcPr>
          <w:p w14:paraId="071BA9F2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3E392A">
              <w:rPr>
                <w:rFonts w:eastAsia="Times New Roman" w:cs="Segoe UI"/>
              </w:rPr>
              <w:t>dostawa i montaż</w:t>
            </w:r>
          </w:p>
        </w:tc>
        <w:tc>
          <w:tcPr>
            <w:tcW w:w="7081" w:type="dxa"/>
          </w:tcPr>
          <w:p w14:paraId="4B535712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3E392A">
              <w:rPr>
                <w:rFonts w:eastAsia="Times New Roman" w:cs="Segoe UI"/>
              </w:rPr>
              <w:t>do el. konstrukcyjnych budynku w obiekcie mieszczącym się w Gdyni</w:t>
            </w:r>
          </w:p>
        </w:tc>
      </w:tr>
    </w:tbl>
    <w:p w14:paraId="23B15876" w14:textId="77777777" w:rsidR="003E392A" w:rsidRDefault="003E392A" w:rsidP="00A06463">
      <w:pPr>
        <w:pStyle w:val="Standard"/>
        <w:widowControl w:val="0"/>
        <w:autoSpaceDE w:val="0"/>
        <w:autoSpaceDN w:val="0"/>
        <w:adjustRightInd w:val="0"/>
        <w:spacing w:after="0"/>
        <w:ind w:right="-142"/>
        <w:contextualSpacing/>
        <w:jc w:val="both"/>
        <w:rPr>
          <w:rFonts w:asciiTheme="minorHAnsi" w:eastAsia="Times New Roman" w:hAnsiTheme="minorHAnsi" w:cs="Arial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1838"/>
        <w:gridCol w:w="7081"/>
      </w:tblGrid>
      <w:tr w:rsidR="007A0E12" w:rsidRPr="007A0E12" w14:paraId="6EC15B84" w14:textId="77777777" w:rsidTr="006E4D84">
        <w:tc>
          <w:tcPr>
            <w:tcW w:w="1838" w:type="dxa"/>
            <w:vMerge w:val="restart"/>
          </w:tcPr>
          <w:p w14:paraId="6DD5ACDC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bookmarkStart w:id="5" w:name="_Hlk161650873"/>
          </w:p>
          <w:p w14:paraId="39556EBB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  <w:p w14:paraId="57C9AA3E" w14:textId="3AC50D61" w:rsid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7A0E12">
              <w:rPr>
                <w:rFonts w:eastAsia="Times New Roman" w:cs="Segoe UI"/>
              </w:rPr>
              <w:t xml:space="preserve">    Specyfikacja</w:t>
            </w:r>
          </w:p>
          <w:p w14:paraId="48181A90" w14:textId="77777777" w:rsidR="007A0E12" w:rsidRDefault="007A0E12" w:rsidP="007A0E12">
            <w:pPr>
              <w:pStyle w:val="Akapitzlist"/>
              <w:ind w:left="0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  <w:p w14:paraId="186A8374" w14:textId="7AE897E5" w:rsidR="007A0E12" w:rsidRPr="0052205E" w:rsidRDefault="007A0E12" w:rsidP="007A0E12">
            <w:pPr>
              <w:pStyle w:val="Akapitzlist"/>
              <w:ind w:left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52205E">
              <w:rPr>
                <w:rFonts w:ascii="Calibri" w:eastAsia="Times New Roman" w:hAnsi="Calibri" w:cs="Calibri"/>
                <w:b/>
                <w:bCs/>
              </w:rPr>
              <w:t>SEJF na broń i amunicję DRESDEN RADEBEUL 56004 LFS 30    klasa I</w:t>
            </w:r>
          </w:p>
          <w:p w14:paraId="1D85CAB0" w14:textId="206C6EEF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52205E">
              <w:rPr>
                <w:rFonts w:eastAsia="Times New Roman" w:cs="Calibri"/>
                <w:b/>
                <w:bCs/>
              </w:rPr>
              <w:t xml:space="preserve">1806 x 700 x550        </w:t>
            </w:r>
          </w:p>
        </w:tc>
        <w:tc>
          <w:tcPr>
            <w:tcW w:w="7081" w:type="dxa"/>
          </w:tcPr>
          <w:p w14:paraId="30BD71BE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7A0E12">
              <w:rPr>
                <w:rFonts w:eastAsia="Times New Roman" w:cs="Segoe UI"/>
              </w:rPr>
              <w:t xml:space="preserve">Wymiary zewnętrzne (wys./szer./gł.)  [mm]      </w:t>
            </w:r>
            <w:r w:rsidRPr="007A0E12">
              <w:rPr>
                <w:rFonts w:eastAsia="Times New Roman" w:cs="Segoe UI"/>
                <w:b/>
              </w:rPr>
              <w:t>1806 x 700 x550</w:t>
            </w:r>
          </w:p>
        </w:tc>
      </w:tr>
      <w:tr w:rsidR="007A0E12" w:rsidRPr="007A0E12" w14:paraId="32B59728" w14:textId="77777777" w:rsidTr="006E4D84">
        <w:tc>
          <w:tcPr>
            <w:tcW w:w="1838" w:type="dxa"/>
            <w:vMerge/>
          </w:tcPr>
          <w:p w14:paraId="0AE0BA76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</w:tc>
        <w:tc>
          <w:tcPr>
            <w:tcW w:w="7081" w:type="dxa"/>
          </w:tcPr>
          <w:p w14:paraId="6A5DFCBC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7A0E12">
              <w:rPr>
                <w:rFonts w:eastAsia="Times New Roman" w:cs="Segoe UI"/>
              </w:rPr>
              <w:t>Sejf klasy odporności: klasa I</w:t>
            </w:r>
          </w:p>
        </w:tc>
      </w:tr>
      <w:tr w:rsidR="007A0E12" w:rsidRPr="007A0E12" w14:paraId="21B66BDF" w14:textId="77777777" w:rsidTr="006E4D84">
        <w:tc>
          <w:tcPr>
            <w:tcW w:w="1838" w:type="dxa"/>
            <w:vMerge/>
          </w:tcPr>
          <w:p w14:paraId="7B74B1B8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</w:tc>
        <w:tc>
          <w:tcPr>
            <w:tcW w:w="7081" w:type="dxa"/>
          </w:tcPr>
          <w:p w14:paraId="46D2D807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7A0E12">
              <w:rPr>
                <w:rFonts w:eastAsia="Times New Roman" w:cs="Segoe UI"/>
              </w:rPr>
              <w:t>Ochrona antywłamaniowa –    wg  PN-EN  1143-1                                                  Ochrona przeciwogniowa - LFS 30 P wg normy EN 15659</w:t>
            </w:r>
          </w:p>
        </w:tc>
      </w:tr>
      <w:tr w:rsidR="007A0E12" w:rsidRPr="007A0E12" w14:paraId="2CE80817" w14:textId="77777777" w:rsidTr="006E4D84">
        <w:tc>
          <w:tcPr>
            <w:tcW w:w="1838" w:type="dxa"/>
            <w:vMerge/>
          </w:tcPr>
          <w:p w14:paraId="6E550FFE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</w:tc>
        <w:tc>
          <w:tcPr>
            <w:tcW w:w="7081" w:type="dxa"/>
          </w:tcPr>
          <w:p w14:paraId="50537623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7A0E12">
              <w:rPr>
                <w:rFonts w:eastAsia="Times New Roman" w:cs="Segoe UI"/>
              </w:rPr>
              <w:t xml:space="preserve">Półki - 2 szt.                                                                                                                  Skarbczyk – 1 szt. </w:t>
            </w:r>
          </w:p>
        </w:tc>
      </w:tr>
      <w:tr w:rsidR="007A0E12" w:rsidRPr="007A0E12" w14:paraId="521F4BD2" w14:textId="77777777" w:rsidTr="006E4D84">
        <w:tc>
          <w:tcPr>
            <w:tcW w:w="1838" w:type="dxa"/>
            <w:vMerge/>
          </w:tcPr>
          <w:p w14:paraId="5C8B18FE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</w:tc>
        <w:tc>
          <w:tcPr>
            <w:tcW w:w="7081" w:type="dxa"/>
          </w:tcPr>
          <w:p w14:paraId="5F4AC2C8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7A0E12">
              <w:rPr>
                <w:rFonts w:eastAsia="Times New Roman" w:cs="Segoe UI"/>
              </w:rPr>
              <w:t xml:space="preserve">Uchwyty na broń – opcjonalnie </w:t>
            </w:r>
          </w:p>
        </w:tc>
      </w:tr>
      <w:tr w:rsidR="007A0E12" w:rsidRPr="007A0E12" w14:paraId="478B2041" w14:textId="77777777" w:rsidTr="006E4D84">
        <w:tc>
          <w:tcPr>
            <w:tcW w:w="1838" w:type="dxa"/>
            <w:vMerge/>
          </w:tcPr>
          <w:p w14:paraId="15AC96FA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</w:tc>
        <w:tc>
          <w:tcPr>
            <w:tcW w:w="7081" w:type="dxa"/>
          </w:tcPr>
          <w:p w14:paraId="1928A693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7A0E12">
              <w:rPr>
                <w:rFonts w:eastAsia="Times New Roman" w:cs="Segoe UI"/>
              </w:rPr>
              <w:t>Plombowanie</w:t>
            </w:r>
          </w:p>
        </w:tc>
      </w:tr>
      <w:tr w:rsidR="007A0E12" w:rsidRPr="007A0E12" w14:paraId="3D48EF42" w14:textId="77777777" w:rsidTr="006E4D84">
        <w:tc>
          <w:tcPr>
            <w:tcW w:w="1838" w:type="dxa"/>
            <w:vMerge/>
          </w:tcPr>
          <w:p w14:paraId="3F614910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</w:tc>
        <w:tc>
          <w:tcPr>
            <w:tcW w:w="7081" w:type="dxa"/>
          </w:tcPr>
          <w:p w14:paraId="123CB06D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7A0E12">
              <w:rPr>
                <w:rFonts w:eastAsia="Times New Roman" w:cs="Segoe UI"/>
              </w:rPr>
              <w:t>Podstawa pod sejf wysokości 50 cm mieszcząca się w obwodzie sejfu</w:t>
            </w:r>
          </w:p>
        </w:tc>
      </w:tr>
      <w:tr w:rsidR="007A0E12" w:rsidRPr="007A0E12" w14:paraId="09CCE66A" w14:textId="77777777" w:rsidTr="006E4D84">
        <w:tc>
          <w:tcPr>
            <w:tcW w:w="1838" w:type="dxa"/>
            <w:vMerge/>
          </w:tcPr>
          <w:p w14:paraId="320F9084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</w:tc>
        <w:tc>
          <w:tcPr>
            <w:tcW w:w="7081" w:type="dxa"/>
          </w:tcPr>
          <w:p w14:paraId="1A27F41E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7A0E12">
              <w:rPr>
                <w:rFonts w:eastAsia="Times New Roman" w:cs="Segoe UI"/>
              </w:rPr>
              <w:t>Solidna konstrukcja korpusu i drzwi zapewnia wysoką odporność na sforsowanie, wykonany wielościennie</w:t>
            </w:r>
          </w:p>
        </w:tc>
      </w:tr>
      <w:tr w:rsidR="007A0E12" w:rsidRPr="007A0E12" w14:paraId="019376DF" w14:textId="77777777" w:rsidTr="006E4D84">
        <w:tc>
          <w:tcPr>
            <w:tcW w:w="1838" w:type="dxa"/>
            <w:vMerge/>
          </w:tcPr>
          <w:p w14:paraId="14B016E0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</w:tc>
        <w:tc>
          <w:tcPr>
            <w:tcW w:w="7081" w:type="dxa"/>
          </w:tcPr>
          <w:p w14:paraId="426A42DA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7A0E12">
              <w:rPr>
                <w:rFonts w:eastAsia="Times New Roman" w:cs="Segoe UI"/>
              </w:rPr>
              <w:t xml:space="preserve">Rodzaj zamknięcia - drzwi z atestowanym zamkiem kluczowym w klasie I wielościankowe o grubości pow. 100 mm </w:t>
            </w:r>
          </w:p>
        </w:tc>
      </w:tr>
      <w:tr w:rsidR="007A0E12" w:rsidRPr="007A0E12" w14:paraId="523AA42D" w14:textId="77777777" w:rsidTr="006E4D84">
        <w:tc>
          <w:tcPr>
            <w:tcW w:w="1838" w:type="dxa"/>
            <w:vMerge/>
          </w:tcPr>
          <w:p w14:paraId="1143FC0B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</w:tc>
        <w:tc>
          <w:tcPr>
            <w:tcW w:w="7081" w:type="dxa"/>
          </w:tcPr>
          <w:p w14:paraId="7828D9DB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7A0E12">
              <w:rPr>
                <w:rFonts w:eastAsia="Times New Roman" w:cs="Segoe UI"/>
              </w:rPr>
              <w:t xml:space="preserve">W zestawie dwa klucze </w:t>
            </w:r>
          </w:p>
        </w:tc>
      </w:tr>
      <w:tr w:rsidR="007A0E12" w:rsidRPr="007A0E12" w14:paraId="4DF4A540" w14:textId="77777777" w:rsidTr="006E4D84">
        <w:tc>
          <w:tcPr>
            <w:tcW w:w="1838" w:type="dxa"/>
            <w:vMerge/>
          </w:tcPr>
          <w:p w14:paraId="2EB92D16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</w:tc>
        <w:tc>
          <w:tcPr>
            <w:tcW w:w="7081" w:type="dxa"/>
          </w:tcPr>
          <w:p w14:paraId="11037D90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7A0E12">
              <w:rPr>
                <w:rFonts w:eastAsia="Times New Roman" w:cs="Segoe UI"/>
              </w:rPr>
              <w:t>KOLOR RAL 7035  jasnoszary  lub zbliżony</w:t>
            </w:r>
          </w:p>
        </w:tc>
      </w:tr>
      <w:tr w:rsidR="007A0E12" w:rsidRPr="007A0E12" w14:paraId="38A84052" w14:textId="77777777" w:rsidTr="006E4D84">
        <w:tc>
          <w:tcPr>
            <w:tcW w:w="1838" w:type="dxa"/>
          </w:tcPr>
          <w:p w14:paraId="3D745AF9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7A0E12">
              <w:rPr>
                <w:rFonts w:eastAsia="Times New Roman" w:cs="Segoe UI"/>
              </w:rPr>
              <w:t>dostawa i montaż</w:t>
            </w:r>
          </w:p>
        </w:tc>
        <w:tc>
          <w:tcPr>
            <w:tcW w:w="7081" w:type="dxa"/>
          </w:tcPr>
          <w:p w14:paraId="33D2CA50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7A0E12">
              <w:rPr>
                <w:rFonts w:eastAsia="Times New Roman" w:cs="Segoe UI"/>
              </w:rPr>
              <w:t>do el. konstrukcyjnych budynku w obiekcie mieszczącym się w Gdyni</w:t>
            </w:r>
          </w:p>
        </w:tc>
      </w:tr>
      <w:bookmarkEnd w:id="5"/>
    </w:tbl>
    <w:p w14:paraId="27C79C45" w14:textId="77777777" w:rsidR="001265D7" w:rsidRDefault="001265D7" w:rsidP="00A06463">
      <w:pPr>
        <w:pStyle w:val="Standard"/>
        <w:widowControl w:val="0"/>
        <w:autoSpaceDE w:val="0"/>
        <w:autoSpaceDN w:val="0"/>
        <w:adjustRightInd w:val="0"/>
        <w:spacing w:after="0"/>
        <w:ind w:right="-142"/>
        <w:contextualSpacing/>
        <w:jc w:val="both"/>
        <w:rPr>
          <w:rFonts w:asciiTheme="minorHAnsi" w:eastAsia="Times New Roman" w:hAnsiTheme="minorHAnsi" w:cs="Arial"/>
        </w:rPr>
      </w:pPr>
    </w:p>
    <w:p w14:paraId="431D0AFE" w14:textId="2F1FC421" w:rsidR="007A0E12" w:rsidRPr="00D16878" w:rsidRDefault="007A0E12" w:rsidP="00D16878">
      <w:pPr>
        <w:shd w:val="clear" w:color="auto" w:fill="FFFFFF"/>
        <w:spacing w:before="100" w:beforeAutospacing="1" w:after="0" w:line="256" w:lineRule="auto"/>
        <w:ind w:left="284"/>
        <w:jc w:val="both"/>
        <w:textAlignment w:val="baseline"/>
        <w:rPr>
          <w:rFonts w:eastAsia="Times New Roman" w:cs="Segoe UI"/>
          <w:bCs/>
          <w:sz w:val="20"/>
          <w:szCs w:val="20"/>
          <w:lang w:eastAsia="pl-PL"/>
        </w:rPr>
      </w:pPr>
      <w:r w:rsidRPr="00D16878">
        <w:rPr>
          <w:rFonts w:eastAsia="Times New Roman" w:cs="Segoe UI"/>
          <w:bCs/>
          <w:w w:val="150"/>
          <w:sz w:val="20"/>
          <w:szCs w:val="20"/>
          <w:lang w:eastAsia="pl-PL"/>
        </w:rPr>
        <w:t xml:space="preserve">SEJF WIELOSKRYTKOWY  - 6 sztuk, w tym odpowiednio  z dostawą </w:t>
      </w:r>
      <w:r w:rsidR="00D16878">
        <w:rPr>
          <w:rFonts w:eastAsia="Times New Roman" w:cs="Segoe UI"/>
          <w:bCs/>
          <w:w w:val="150"/>
          <w:sz w:val="20"/>
          <w:szCs w:val="20"/>
          <w:lang w:eastAsia="pl-PL"/>
        </w:rPr>
        <w:t xml:space="preserve">                            </w:t>
      </w:r>
      <w:r w:rsidRPr="00D16878">
        <w:rPr>
          <w:rFonts w:eastAsia="Times New Roman" w:cs="Segoe UI"/>
          <w:bCs/>
          <w:w w:val="150"/>
          <w:sz w:val="20"/>
          <w:szCs w:val="20"/>
          <w:lang w:eastAsia="pl-PL"/>
        </w:rPr>
        <w:t xml:space="preserve">i  montażem </w:t>
      </w:r>
      <w:r w:rsidRPr="00D16878">
        <w:rPr>
          <w:rFonts w:eastAsia="Times New Roman" w:cs="Segoe UI"/>
          <w:bCs/>
          <w:sz w:val="20"/>
          <w:szCs w:val="20"/>
          <w:lang w:eastAsia="pl-PL"/>
        </w:rPr>
        <w:t xml:space="preserve">do el. konstrukcyjnych budynku   w obiekcie mieszczącym się w:  Kwidzynie  -1 sztuka, </w:t>
      </w:r>
      <w:r w:rsidR="00A31780" w:rsidRPr="0010799A">
        <w:rPr>
          <w:rFonts w:eastAsia="Times New Roman" w:cs="Segoe UI"/>
          <w:bCs/>
          <w:sz w:val="20"/>
          <w:szCs w:val="20"/>
          <w:lang w:eastAsia="pl-PL"/>
        </w:rPr>
        <w:t>Tczewie</w:t>
      </w:r>
      <w:r w:rsidRPr="0010799A">
        <w:rPr>
          <w:rFonts w:eastAsia="Times New Roman" w:cs="Segoe UI"/>
          <w:bCs/>
          <w:sz w:val="20"/>
          <w:szCs w:val="20"/>
          <w:lang w:eastAsia="pl-PL"/>
        </w:rPr>
        <w:t xml:space="preserve"> </w:t>
      </w:r>
      <w:r w:rsidRPr="00A31780">
        <w:rPr>
          <w:rFonts w:eastAsia="Times New Roman" w:cs="Segoe UI"/>
          <w:bCs/>
          <w:color w:val="FF0000"/>
          <w:sz w:val="20"/>
          <w:szCs w:val="20"/>
          <w:lang w:eastAsia="pl-PL"/>
        </w:rPr>
        <w:t xml:space="preserve"> </w:t>
      </w:r>
      <w:r w:rsidRPr="00D16878">
        <w:rPr>
          <w:rFonts w:eastAsia="Times New Roman" w:cs="Segoe UI"/>
          <w:bCs/>
          <w:sz w:val="20"/>
          <w:szCs w:val="20"/>
          <w:lang w:eastAsia="pl-PL"/>
        </w:rPr>
        <w:t>- 1 sztuka, w Gdyni - 3 sztuki</w:t>
      </w:r>
      <w:r w:rsidR="00124DC1" w:rsidRPr="006822AC">
        <w:rPr>
          <w:rFonts w:eastAsia="Times New Roman" w:cs="Segoe UI"/>
          <w:bCs/>
          <w:color w:val="FF0000"/>
          <w:sz w:val="20"/>
          <w:szCs w:val="20"/>
          <w:lang w:eastAsia="pl-PL"/>
        </w:rPr>
        <w:t>, w tym: 2 szt. z montażem i 1 szt. bez montażu</w:t>
      </w:r>
      <w:r w:rsidRPr="00D16878">
        <w:rPr>
          <w:rFonts w:eastAsia="Times New Roman" w:cs="Segoe UI"/>
          <w:bCs/>
          <w:sz w:val="20"/>
          <w:szCs w:val="20"/>
          <w:lang w:eastAsia="pl-PL"/>
        </w:rPr>
        <w:t>, w Słupsku- 1 sztuka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7A0E12" w:rsidRPr="007D3E6B" w14:paraId="6C484C2E" w14:textId="77777777" w:rsidTr="007A0E12">
        <w:tc>
          <w:tcPr>
            <w:tcW w:w="1838" w:type="dxa"/>
            <w:vMerge w:val="restart"/>
          </w:tcPr>
          <w:p w14:paraId="4C3B7A34" w14:textId="77777777" w:rsidR="007A0E12" w:rsidRPr="007D3E6B" w:rsidRDefault="007A0E12" w:rsidP="006E4D84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  <w:lang w:eastAsia="pl-PL"/>
              </w:rPr>
            </w:pPr>
          </w:p>
          <w:p w14:paraId="20CC051E" w14:textId="77777777" w:rsidR="007A0E12" w:rsidRPr="007D3E6B" w:rsidRDefault="007A0E12" w:rsidP="006E4D84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  <w:lang w:eastAsia="pl-PL"/>
              </w:rPr>
            </w:pPr>
          </w:p>
          <w:p w14:paraId="7A19C5E0" w14:textId="4531CEA6" w:rsidR="007A0E12" w:rsidRDefault="007A0E12" w:rsidP="006E4D84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  <w:lang w:eastAsia="pl-PL"/>
              </w:rPr>
            </w:pPr>
            <w:r w:rsidRPr="007D3E6B">
              <w:rPr>
                <w:rFonts w:eastAsia="Times New Roman" w:cs="Segoe UI"/>
                <w:lang w:eastAsia="pl-PL"/>
              </w:rPr>
              <w:t xml:space="preserve">    Specyfikacja</w:t>
            </w:r>
          </w:p>
          <w:p w14:paraId="4DED1CC6" w14:textId="6D7C6F73" w:rsidR="007A0E12" w:rsidRPr="007D3E6B" w:rsidRDefault="007A0E12" w:rsidP="00471B2B">
            <w:pPr>
              <w:shd w:val="clear" w:color="auto" w:fill="FFFFFF"/>
              <w:spacing w:before="100" w:beforeAutospacing="1" w:line="256" w:lineRule="auto"/>
              <w:jc w:val="center"/>
              <w:textAlignment w:val="baseline"/>
              <w:rPr>
                <w:rFonts w:eastAsia="Times New Roman" w:cs="Segoe UI"/>
                <w:lang w:eastAsia="pl-PL"/>
              </w:rPr>
            </w:pPr>
            <w:r>
              <w:rPr>
                <w:rFonts w:eastAsia="Times New Roman" w:cs="Segoe UI"/>
                <w:lang w:eastAsia="pl-PL"/>
              </w:rPr>
              <w:t xml:space="preserve">Sejf </w:t>
            </w:r>
            <w:proofErr w:type="spellStart"/>
            <w:r>
              <w:rPr>
                <w:rFonts w:eastAsia="Times New Roman" w:cs="Segoe UI"/>
                <w:lang w:eastAsia="pl-PL"/>
              </w:rPr>
              <w:t>wieloskrytkowy</w:t>
            </w:r>
            <w:proofErr w:type="spellEnd"/>
          </w:p>
        </w:tc>
        <w:tc>
          <w:tcPr>
            <w:tcW w:w="7513" w:type="dxa"/>
          </w:tcPr>
          <w:p w14:paraId="1C75BFB5" w14:textId="77777777" w:rsidR="007A0E12" w:rsidRPr="007D3E6B" w:rsidRDefault="007A0E12" w:rsidP="006E4D84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  <w:lang w:eastAsia="pl-PL"/>
              </w:rPr>
            </w:pPr>
            <w:r w:rsidRPr="007D3E6B">
              <w:rPr>
                <w:rFonts w:eastAsia="Times New Roman" w:cs="Segoe UI"/>
                <w:lang w:eastAsia="pl-PL"/>
              </w:rPr>
              <w:t xml:space="preserve">Wymiary </w:t>
            </w:r>
            <w:r>
              <w:rPr>
                <w:rFonts w:eastAsia="Times New Roman" w:cs="Segoe UI"/>
                <w:lang w:eastAsia="pl-PL"/>
              </w:rPr>
              <w:t xml:space="preserve"> </w:t>
            </w:r>
            <w:r w:rsidRPr="00182BC4">
              <w:rPr>
                <w:rFonts w:eastAsia="Times New Roman" w:cs="Segoe UI"/>
                <w:b/>
                <w:bCs/>
                <w:lang w:eastAsia="pl-PL"/>
              </w:rPr>
              <w:t>minimalne</w:t>
            </w:r>
            <w:r w:rsidRPr="007D3E6B">
              <w:rPr>
                <w:rFonts w:eastAsia="Times New Roman" w:cs="Segoe UI"/>
                <w:lang w:eastAsia="pl-PL"/>
              </w:rPr>
              <w:t xml:space="preserve"> (wys./szer./gł.)  [mm]      </w:t>
            </w:r>
            <w:r w:rsidRPr="007D3E6B">
              <w:rPr>
                <w:rFonts w:eastAsia="Times New Roman" w:cs="Segoe UI"/>
                <w:b/>
                <w:lang w:eastAsia="pl-PL"/>
              </w:rPr>
              <w:t>1500 x 800 x430</w:t>
            </w:r>
          </w:p>
        </w:tc>
      </w:tr>
      <w:tr w:rsidR="007A0E12" w:rsidRPr="007D3E6B" w14:paraId="1AF00E09" w14:textId="77777777" w:rsidTr="007A0E12">
        <w:tc>
          <w:tcPr>
            <w:tcW w:w="1838" w:type="dxa"/>
            <w:vMerge/>
          </w:tcPr>
          <w:p w14:paraId="2C9F8137" w14:textId="77777777" w:rsidR="007A0E12" w:rsidRPr="007D3E6B" w:rsidRDefault="007A0E12" w:rsidP="006E4D84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  <w:lang w:eastAsia="pl-PL"/>
              </w:rPr>
            </w:pPr>
          </w:p>
        </w:tc>
        <w:tc>
          <w:tcPr>
            <w:tcW w:w="7513" w:type="dxa"/>
          </w:tcPr>
          <w:p w14:paraId="7E2CE23C" w14:textId="77777777" w:rsidR="007A0E12" w:rsidRPr="007D3E6B" w:rsidRDefault="007A0E12" w:rsidP="006E4D84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  <w:lang w:eastAsia="pl-PL"/>
              </w:rPr>
            </w:pPr>
            <w:r w:rsidRPr="007D3E6B">
              <w:rPr>
                <w:rFonts w:eastAsia="Times New Roman" w:cs="Segoe UI"/>
                <w:lang w:eastAsia="pl-PL"/>
              </w:rPr>
              <w:t xml:space="preserve">Sejf klasy odporności: </w:t>
            </w:r>
            <w:r>
              <w:rPr>
                <w:rFonts w:eastAsia="Times New Roman" w:cs="Segoe UI"/>
                <w:lang w:eastAsia="pl-PL"/>
              </w:rPr>
              <w:t>S1</w:t>
            </w:r>
          </w:p>
        </w:tc>
      </w:tr>
      <w:tr w:rsidR="007A0E12" w:rsidRPr="007D3E6B" w14:paraId="5D84DC69" w14:textId="77777777" w:rsidTr="007A0E12">
        <w:tc>
          <w:tcPr>
            <w:tcW w:w="1838" w:type="dxa"/>
            <w:vMerge/>
          </w:tcPr>
          <w:p w14:paraId="06573B07" w14:textId="77777777" w:rsidR="007A0E12" w:rsidRPr="007D3E6B" w:rsidRDefault="007A0E12" w:rsidP="006E4D84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  <w:lang w:eastAsia="pl-PL"/>
              </w:rPr>
            </w:pPr>
          </w:p>
        </w:tc>
        <w:tc>
          <w:tcPr>
            <w:tcW w:w="7513" w:type="dxa"/>
          </w:tcPr>
          <w:p w14:paraId="5B802128" w14:textId="77777777" w:rsidR="007A0E12" w:rsidRPr="007D3E6B" w:rsidRDefault="007A0E12" w:rsidP="006E4D84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  <w:lang w:eastAsia="pl-PL"/>
              </w:rPr>
            </w:pPr>
            <w:r w:rsidRPr="007D3E6B">
              <w:rPr>
                <w:rFonts w:eastAsia="Times New Roman" w:cs="Segoe UI"/>
                <w:lang w:eastAsia="pl-PL"/>
              </w:rPr>
              <w:t xml:space="preserve">Ochrona antywłamaniowa </w:t>
            </w:r>
            <w:r>
              <w:rPr>
                <w:rFonts w:eastAsia="Times New Roman" w:cs="Segoe UI"/>
                <w:lang w:eastAsia="pl-PL"/>
              </w:rPr>
              <w:t xml:space="preserve">                                                                                                  </w:t>
            </w:r>
            <w:r w:rsidRPr="007D3E6B">
              <w:rPr>
                <w:rFonts w:eastAsia="Times New Roman" w:cs="Segoe UI"/>
                <w:lang w:eastAsia="pl-PL"/>
              </w:rPr>
              <w:t>–    wg  PN-EN  1</w:t>
            </w:r>
            <w:r>
              <w:rPr>
                <w:rFonts w:eastAsia="Times New Roman" w:cs="Segoe UI"/>
                <w:lang w:eastAsia="pl-PL"/>
              </w:rPr>
              <w:t>4450</w:t>
            </w:r>
            <w:r w:rsidRPr="007D3E6B">
              <w:rPr>
                <w:rFonts w:eastAsia="Times New Roman" w:cs="Segoe UI"/>
                <w:lang w:eastAsia="pl-PL"/>
              </w:rPr>
              <w:t xml:space="preserve">   </w:t>
            </w:r>
            <w:r>
              <w:rPr>
                <w:rFonts w:eastAsia="Times New Roman" w:cs="Segoe UI"/>
                <w:lang w:eastAsia="pl-PL"/>
              </w:rPr>
              <w:t xml:space="preserve">lub </w:t>
            </w:r>
            <w:r>
              <w:rPr>
                <w:rFonts w:cs="Helvetica"/>
                <w:shd w:val="clear" w:color="auto" w:fill="FFFFFF"/>
              </w:rPr>
              <w:t>europejskiej normy równoważnej</w:t>
            </w:r>
            <w:r w:rsidRPr="007D3E6B">
              <w:rPr>
                <w:rFonts w:eastAsia="Times New Roman" w:cs="Segoe UI"/>
                <w:lang w:eastAsia="pl-PL"/>
              </w:rPr>
              <w:t xml:space="preserve">                                               </w:t>
            </w:r>
          </w:p>
        </w:tc>
      </w:tr>
      <w:tr w:rsidR="007A0E12" w:rsidRPr="007D3E6B" w14:paraId="77CA1183" w14:textId="77777777" w:rsidTr="007A0E12">
        <w:tc>
          <w:tcPr>
            <w:tcW w:w="1838" w:type="dxa"/>
            <w:vMerge/>
          </w:tcPr>
          <w:p w14:paraId="4D08A307" w14:textId="77777777" w:rsidR="007A0E12" w:rsidRPr="007D3E6B" w:rsidRDefault="007A0E12" w:rsidP="006E4D84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  <w:lang w:eastAsia="pl-PL"/>
              </w:rPr>
            </w:pPr>
          </w:p>
        </w:tc>
        <w:tc>
          <w:tcPr>
            <w:tcW w:w="7513" w:type="dxa"/>
          </w:tcPr>
          <w:p w14:paraId="5F63192F" w14:textId="77777777" w:rsidR="007A0E12" w:rsidRPr="007D3E6B" w:rsidRDefault="007A0E12" w:rsidP="006E4D84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  <w:lang w:eastAsia="pl-PL"/>
              </w:rPr>
            </w:pPr>
            <w:r w:rsidRPr="007D3E6B">
              <w:rPr>
                <w:rFonts w:eastAsia="Times New Roman" w:cs="Segoe UI"/>
                <w:lang w:eastAsia="pl-PL"/>
              </w:rPr>
              <w:t xml:space="preserve">wyposażone w skarbczyki o jednakowych wymiarach, wewnętrzne, </w:t>
            </w:r>
            <w:r>
              <w:rPr>
                <w:rFonts w:eastAsia="Times New Roman" w:cs="Segoe UI"/>
                <w:lang w:eastAsia="pl-PL"/>
              </w:rPr>
              <w:t xml:space="preserve">                           </w:t>
            </w:r>
            <w:r w:rsidRPr="007D3E6B">
              <w:rPr>
                <w:rFonts w:eastAsia="Times New Roman" w:cs="Segoe UI"/>
                <w:lang w:eastAsia="pl-PL"/>
              </w:rPr>
              <w:t>z drzwiczkami stalowymi, zamykane osobnym zamkiem kluczowym - 10 szt.</w:t>
            </w:r>
          </w:p>
        </w:tc>
      </w:tr>
      <w:tr w:rsidR="007A0E12" w:rsidRPr="007D3E6B" w14:paraId="7B257CE9" w14:textId="77777777" w:rsidTr="007A0E12">
        <w:tc>
          <w:tcPr>
            <w:tcW w:w="1838" w:type="dxa"/>
            <w:vMerge/>
          </w:tcPr>
          <w:p w14:paraId="1E0ECEF2" w14:textId="77777777" w:rsidR="007A0E12" w:rsidRPr="007D3E6B" w:rsidRDefault="007A0E12" w:rsidP="006E4D84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  <w:lang w:eastAsia="pl-PL"/>
              </w:rPr>
            </w:pPr>
          </w:p>
        </w:tc>
        <w:tc>
          <w:tcPr>
            <w:tcW w:w="7513" w:type="dxa"/>
          </w:tcPr>
          <w:p w14:paraId="3925D33C" w14:textId="77777777" w:rsidR="007A0E12" w:rsidRPr="007D3E6B" w:rsidRDefault="007A0E12" w:rsidP="006E4D84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  <w:lang w:eastAsia="pl-PL"/>
              </w:rPr>
            </w:pPr>
            <w:r w:rsidRPr="007D3E6B">
              <w:rPr>
                <w:rFonts w:eastAsia="Times New Roman" w:cs="Segoe UI"/>
                <w:lang w:eastAsia="pl-PL"/>
              </w:rPr>
              <w:t>Plombowanie</w:t>
            </w:r>
          </w:p>
        </w:tc>
      </w:tr>
      <w:tr w:rsidR="007A0E12" w:rsidRPr="007D3E6B" w14:paraId="4158B7FE" w14:textId="77777777" w:rsidTr="007A0E12">
        <w:tc>
          <w:tcPr>
            <w:tcW w:w="1838" w:type="dxa"/>
            <w:vMerge/>
          </w:tcPr>
          <w:p w14:paraId="6835E7DC" w14:textId="77777777" w:rsidR="007A0E12" w:rsidRPr="007D3E6B" w:rsidRDefault="007A0E12" w:rsidP="006E4D84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  <w:lang w:eastAsia="pl-PL"/>
              </w:rPr>
            </w:pPr>
          </w:p>
        </w:tc>
        <w:tc>
          <w:tcPr>
            <w:tcW w:w="7513" w:type="dxa"/>
          </w:tcPr>
          <w:p w14:paraId="770CCE71" w14:textId="77777777" w:rsidR="007A0E12" w:rsidRPr="007D3E6B" w:rsidRDefault="007A0E12" w:rsidP="006E4D84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  <w:lang w:eastAsia="pl-PL"/>
              </w:rPr>
            </w:pPr>
            <w:r w:rsidRPr="007D3E6B">
              <w:rPr>
                <w:rFonts w:eastAsia="Times New Roman" w:cs="Segoe UI"/>
                <w:lang w:eastAsia="pl-PL"/>
              </w:rPr>
              <w:t>Solidna konstrukcja korpusu i drzwi zapewnia wysoką odporność na sforsowanie</w:t>
            </w:r>
          </w:p>
        </w:tc>
      </w:tr>
      <w:tr w:rsidR="007A0E12" w:rsidRPr="007D3E6B" w14:paraId="2C603DC3" w14:textId="77777777" w:rsidTr="007A0E12">
        <w:tc>
          <w:tcPr>
            <w:tcW w:w="1838" w:type="dxa"/>
            <w:vMerge/>
          </w:tcPr>
          <w:p w14:paraId="03975754" w14:textId="77777777" w:rsidR="007A0E12" w:rsidRPr="007D3E6B" w:rsidRDefault="007A0E12" w:rsidP="006E4D84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  <w:lang w:eastAsia="pl-PL"/>
              </w:rPr>
            </w:pPr>
          </w:p>
        </w:tc>
        <w:tc>
          <w:tcPr>
            <w:tcW w:w="7513" w:type="dxa"/>
          </w:tcPr>
          <w:p w14:paraId="5FFDF300" w14:textId="77777777" w:rsidR="007A0E12" w:rsidRPr="007D3E6B" w:rsidRDefault="007A0E12" w:rsidP="006E4D84">
            <w:pPr>
              <w:jc w:val="both"/>
              <w:rPr>
                <w:rFonts w:eastAsia="Times New Roman" w:cs="Segoe UI"/>
                <w:lang w:eastAsia="pl-PL"/>
              </w:rPr>
            </w:pPr>
            <w:r w:rsidRPr="007D3E6B">
              <w:rPr>
                <w:rFonts w:eastAsia="Times New Roman" w:cs="Segoe UI"/>
                <w:lang w:eastAsia="pl-PL"/>
              </w:rPr>
              <w:t xml:space="preserve">Rodzaj zamknięcia - </w:t>
            </w:r>
            <w:r w:rsidRPr="00F32DB9">
              <w:rPr>
                <w:rFonts w:eastAsia="Times New Roman" w:cs="Segoe UI"/>
                <w:lang w:eastAsia="pl-PL"/>
              </w:rPr>
              <w:t xml:space="preserve">Skarbczyki - z </w:t>
            </w:r>
            <w:r>
              <w:rPr>
                <w:rFonts w:eastAsia="Times New Roman" w:cs="Segoe UI"/>
                <w:lang w:eastAsia="pl-PL"/>
              </w:rPr>
              <w:t xml:space="preserve">zamkiem </w:t>
            </w:r>
            <w:r w:rsidRPr="00F32DB9">
              <w:rPr>
                <w:rFonts w:eastAsia="Times New Roman" w:cs="Segoe UI"/>
                <w:lang w:eastAsia="pl-PL"/>
              </w:rPr>
              <w:t>kluczowym</w:t>
            </w:r>
            <w:r>
              <w:rPr>
                <w:rFonts w:eastAsia="Times New Roman" w:cs="Segoe UI"/>
                <w:lang w:eastAsia="pl-PL"/>
              </w:rPr>
              <w:t>.</w:t>
            </w:r>
            <w:r w:rsidRPr="00F32DB9">
              <w:rPr>
                <w:rFonts w:eastAsia="Times New Roman" w:cs="Segoe UI"/>
                <w:lang w:eastAsia="pl-PL"/>
              </w:rPr>
              <w:t xml:space="preserve"> Drzwi główne sejfu drzwi z atestowanym zamkiem elektronicznym w klasie B, zgodnie z normą EN 1300 lub równoważną, oraz klasy 2 według normy</w:t>
            </w:r>
            <w:r>
              <w:rPr>
                <w:rFonts w:eastAsia="Times New Roman" w:cs="Segoe UI"/>
                <w:lang w:eastAsia="pl-PL"/>
              </w:rPr>
              <w:t xml:space="preserve"> </w:t>
            </w:r>
            <w:r w:rsidRPr="00F32DB9">
              <w:rPr>
                <w:rFonts w:eastAsia="Times New Roman" w:cs="Segoe UI"/>
                <w:lang w:eastAsia="pl-PL"/>
              </w:rPr>
              <w:t xml:space="preserve">EL-0601 lub </w:t>
            </w:r>
            <w:r>
              <w:rPr>
                <w:rFonts w:eastAsia="Times New Roman" w:cs="Segoe UI"/>
                <w:lang w:eastAsia="pl-PL"/>
              </w:rPr>
              <w:t>r</w:t>
            </w:r>
            <w:r w:rsidRPr="00F32DB9">
              <w:rPr>
                <w:rFonts w:eastAsia="Times New Roman" w:cs="Segoe UI"/>
                <w:lang w:eastAsia="pl-PL"/>
              </w:rPr>
              <w:t xml:space="preserve">ównoważnej. </w:t>
            </w:r>
            <w:r w:rsidRPr="00F32DB9">
              <w:rPr>
                <w:rFonts w:eastAsia="Times New Roman" w:cs="Segoe UI"/>
                <w:lang w:eastAsia="pl-PL"/>
              </w:rPr>
              <w:br/>
              <w:t>Klasowy zamek elektroniczny winien posiadać możliwość nadania co najmniej 11 kodów cyfrowych użytkowników oraz 1 kodu dla administratora</w:t>
            </w:r>
          </w:p>
        </w:tc>
      </w:tr>
      <w:tr w:rsidR="007A0E12" w:rsidRPr="007D3E6B" w14:paraId="6BFBC611" w14:textId="77777777" w:rsidTr="007A0E12">
        <w:tc>
          <w:tcPr>
            <w:tcW w:w="1838" w:type="dxa"/>
            <w:vMerge/>
          </w:tcPr>
          <w:p w14:paraId="032E37DD" w14:textId="77777777" w:rsidR="007A0E12" w:rsidRPr="007D3E6B" w:rsidRDefault="007A0E12" w:rsidP="006E4D84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  <w:lang w:eastAsia="pl-PL"/>
              </w:rPr>
            </w:pPr>
          </w:p>
        </w:tc>
        <w:tc>
          <w:tcPr>
            <w:tcW w:w="7513" w:type="dxa"/>
          </w:tcPr>
          <w:p w14:paraId="1F21BA7B" w14:textId="77777777" w:rsidR="007A0E12" w:rsidRPr="007D3E6B" w:rsidRDefault="007A0E12" w:rsidP="006E4D84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  <w:lang w:eastAsia="pl-PL"/>
              </w:rPr>
            </w:pPr>
            <w:r w:rsidRPr="00F32DB9">
              <w:rPr>
                <w:rFonts w:eastAsia="Times New Roman" w:cs="Segoe UI"/>
                <w:lang w:eastAsia="pl-PL"/>
              </w:rPr>
              <w:t>Kolor RAL 7035 (jasnoszary</w:t>
            </w:r>
            <w:r>
              <w:rPr>
                <w:rFonts w:eastAsia="Times New Roman" w:cs="Segoe UI"/>
                <w:lang w:eastAsia="pl-PL"/>
              </w:rPr>
              <w:t xml:space="preserve">) </w:t>
            </w:r>
          </w:p>
        </w:tc>
      </w:tr>
    </w:tbl>
    <w:p w14:paraId="5F5C2FE8" w14:textId="77777777" w:rsidR="007A0E12" w:rsidRDefault="007A0E12" w:rsidP="00072491">
      <w:pPr>
        <w:suppressAutoHyphens/>
        <w:spacing w:after="0" w:line="276" w:lineRule="auto"/>
        <w:jc w:val="both"/>
        <w:rPr>
          <w:rFonts w:asciiTheme="minorHAnsi" w:hAnsiTheme="minorHAnsi" w:cs="Arial"/>
          <w:b/>
          <w:color w:val="FF0000"/>
        </w:rPr>
      </w:pPr>
    </w:p>
    <w:p w14:paraId="0EC882B3" w14:textId="77777777" w:rsidR="007A0E12" w:rsidRDefault="007A0E12" w:rsidP="00072491">
      <w:pPr>
        <w:suppressAutoHyphens/>
        <w:spacing w:after="0" w:line="276" w:lineRule="auto"/>
        <w:jc w:val="both"/>
        <w:rPr>
          <w:rFonts w:asciiTheme="minorHAnsi" w:hAnsiTheme="minorHAnsi" w:cs="Arial"/>
          <w:b/>
          <w:color w:val="FF0000"/>
        </w:rPr>
      </w:pPr>
    </w:p>
    <w:p w14:paraId="0EE707FF" w14:textId="0AFDA721" w:rsidR="000E2F0D" w:rsidRDefault="00E636E1" w:rsidP="00072491">
      <w:pPr>
        <w:suppressAutoHyphens/>
        <w:spacing w:after="0" w:line="276" w:lineRule="auto"/>
        <w:jc w:val="both"/>
        <w:rPr>
          <w:rFonts w:asciiTheme="minorHAnsi" w:hAnsiTheme="minorHAnsi" w:cs="Arial"/>
          <w:b/>
          <w:color w:val="FF0000"/>
        </w:rPr>
      </w:pPr>
      <w:r w:rsidRPr="009F72E6">
        <w:rPr>
          <w:rFonts w:asciiTheme="minorHAnsi" w:hAnsiTheme="minorHAnsi" w:cs="Arial"/>
          <w:b/>
          <w:color w:val="FF0000"/>
        </w:rPr>
        <w:t>Uwaga</w:t>
      </w:r>
    </w:p>
    <w:p w14:paraId="7DB1F455" w14:textId="5E485766" w:rsidR="00E636E1" w:rsidRPr="009F72E6" w:rsidRDefault="00B16DD7" w:rsidP="00072491">
      <w:pPr>
        <w:suppressAutoHyphens/>
        <w:spacing w:after="0" w:line="276" w:lineRule="auto"/>
        <w:jc w:val="both"/>
        <w:rPr>
          <w:rFonts w:asciiTheme="minorHAnsi" w:hAnsiTheme="minorHAnsi" w:cs="Arial"/>
          <w:b/>
          <w:color w:val="FF0000"/>
        </w:rPr>
      </w:pPr>
      <w:r w:rsidRPr="009F72E6">
        <w:rPr>
          <w:rFonts w:asciiTheme="minorHAnsi" w:hAnsiTheme="minorHAnsi" w:cs="Arial"/>
          <w:b/>
          <w:color w:val="FF0000"/>
        </w:rPr>
        <w:t xml:space="preserve">Zamawiający informuje, iż </w:t>
      </w:r>
      <w:r w:rsidR="002F47D7">
        <w:rPr>
          <w:rFonts w:asciiTheme="minorHAnsi" w:hAnsiTheme="minorHAnsi" w:cs="Arial"/>
          <w:b/>
          <w:color w:val="FF0000"/>
        </w:rPr>
        <w:t xml:space="preserve">przeznaczył na zadanie - </w:t>
      </w:r>
      <w:r w:rsidRPr="009F72E6">
        <w:rPr>
          <w:rFonts w:asciiTheme="minorHAnsi" w:hAnsiTheme="minorHAnsi" w:cs="Arial"/>
          <w:b/>
          <w:color w:val="FF0000"/>
        </w:rPr>
        <w:t xml:space="preserve"> </w:t>
      </w:r>
      <w:r w:rsidR="004B50B5" w:rsidRPr="009F72E6">
        <w:rPr>
          <w:rFonts w:asciiTheme="minorHAnsi" w:hAnsiTheme="minorHAnsi" w:cs="Arial"/>
          <w:b/>
          <w:color w:val="FF0000"/>
        </w:rPr>
        <w:t xml:space="preserve"> środk</w:t>
      </w:r>
      <w:r w:rsidR="00870C83" w:rsidRPr="009F72E6">
        <w:rPr>
          <w:rFonts w:asciiTheme="minorHAnsi" w:hAnsiTheme="minorHAnsi" w:cs="Arial"/>
          <w:b/>
          <w:color w:val="FF0000"/>
        </w:rPr>
        <w:t>i</w:t>
      </w:r>
      <w:r w:rsidR="004B50B5" w:rsidRPr="009F72E6">
        <w:rPr>
          <w:rFonts w:asciiTheme="minorHAnsi" w:hAnsiTheme="minorHAnsi" w:cs="Arial"/>
          <w:b/>
          <w:color w:val="FF0000"/>
        </w:rPr>
        <w:t xml:space="preserve"> budżetow</w:t>
      </w:r>
      <w:r w:rsidR="00870C83" w:rsidRPr="009F72E6">
        <w:rPr>
          <w:rFonts w:asciiTheme="minorHAnsi" w:hAnsiTheme="minorHAnsi" w:cs="Arial"/>
          <w:b/>
          <w:color w:val="FF0000"/>
        </w:rPr>
        <w:t>e</w:t>
      </w:r>
      <w:r w:rsidR="004B50B5" w:rsidRPr="009F72E6">
        <w:rPr>
          <w:rFonts w:asciiTheme="minorHAnsi" w:hAnsiTheme="minorHAnsi" w:cs="Arial"/>
          <w:b/>
          <w:color w:val="FF0000"/>
        </w:rPr>
        <w:t xml:space="preserve"> </w:t>
      </w:r>
      <w:r w:rsidRPr="009F72E6">
        <w:rPr>
          <w:rFonts w:asciiTheme="minorHAnsi" w:hAnsiTheme="minorHAnsi" w:cs="Arial"/>
          <w:b/>
          <w:color w:val="FF0000"/>
        </w:rPr>
        <w:t xml:space="preserve">sklasyfikowane jako </w:t>
      </w:r>
      <w:r w:rsidR="00870C83" w:rsidRPr="009F72E6">
        <w:rPr>
          <w:rFonts w:asciiTheme="minorHAnsi" w:hAnsiTheme="minorHAnsi" w:cs="Arial"/>
          <w:b/>
          <w:color w:val="FF0000"/>
        </w:rPr>
        <w:t>wydatki</w:t>
      </w:r>
      <w:r w:rsidRPr="009F72E6">
        <w:rPr>
          <w:rFonts w:asciiTheme="minorHAnsi" w:hAnsiTheme="minorHAnsi" w:cs="Arial"/>
          <w:b/>
          <w:color w:val="FF0000"/>
        </w:rPr>
        <w:t xml:space="preserve"> inwestycyjne, w związku z powyższym, odrzuci ofertę, </w:t>
      </w:r>
      <w:r w:rsidR="008D5E6C">
        <w:rPr>
          <w:rFonts w:asciiTheme="minorHAnsi" w:hAnsiTheme="minorHAnsi" w:cs="Arial"/>
          <w:b/>
          <w:color w:val="FF0000"/>
        </w:rPr>
        <w:t>prezentującą cenę</w:t>
      </w:r>
      <w:r w:rsidR="00E636E1" w:rsidRPr="009F72E6">
        <w:rPr>
          <w:rFonts w:asciiTheme="minorHAnsi" w:hAnsiTheme="minorHAnsi" w:cs="Arial"/>
          <w:b/>
          <w:color w:val="FF0000"/>
        </w:rPr>
        <w:t xml:space="preserve"> jednostkow</w:t>
      </w:r>
      <w:r w:rsidRPr="009F72E6">
        <w:rPr>
          <w:rFonts w:asciiTheme="minorHAnsi" w:hAnsiTheme="minorHAnsi" w:cs="Arial"/>
          <w:b/>
          <w:color w:val="FF0000"/>
        </w:rPr>
        <w:t>ą</w:t>
      </w:r>
      <w:r w:rsidR="00C23102" w:rsidRPr="009F72E6">
        <w:rPr>
          <w:rFonts w:asciiTheme="minorHAnsi" w:hAnsiTheme="minorHAnsi" w:cs="Arial"/>
          <w:b/>
          <w:color w:val="FF0000"/>
        </w:rPr>
        <w:t xml:space="preserve"> brutto </w:t>
      </w:r>
      <w:r w:rsidR="00E636E1" w:rsidRPr="009F72E6">
        <w:rPr>
          <w:rFonts w:asciiTheme="minorHAnsi" w:hAnsiTheme="minorHAnsi" w:cs="Arial"/>
          <w:b/>
          <w:color w:val="FF0000"/>
        </w:rPr>
        <w:t xml:space="preserve"> sejfu</w:t>
      </w:r>
      <w:r w:rsidR="004B50B5" w:rsidRPr="009F72E6">
        <w:rPr>
          <w:rFonts w:asciiTheme="minorHAnsi" w:hAnsiTheme="minorHAnsi" w:cs="Arial"/>
          <w:b/>
          <w:color w:val="FF0000"/>
        </w:rPr>
        <w:t xml:space="preserve"> wraz z dostawą i montażem</w:t>
      </w:r>
      <w:r w:rsidR="006822AC">
        <w:rPr>
          <w:rFonts w:asciiTheme="minorHAnsi" w:hAnsiTheme="minorHAnsi" w:cs="Arial"/>
          <w:b/>
          <w:color w:val="FF0000"/>
        </w:rPr>
        <w:t xml:space="preserve"> oraz</w:t>
      </w:r>
      <w:r w:rsidR="0028598E">
        <w:rPr>
          <w:rFonts w:asciiTheme="minorHAnsi" w:hAnsiTheme="minorHAnsi" w:cs="Arial"/>
          <w:b/>
          <w:color w:val="FF0000"/>
        </w:rPr>
        <w:t xml:space="preserve"> cen</w:t>
      </w:r>
      <w:r w:rsidR="008E3061">
        <w:rPr>
          <w:rFonts w:asciiTheme="minorHAnsi" w:hAnsiTheme="minorHAnsi" w:cs="Arial"/>
          <w:b/>
          <w:color w:val="FF0000"/>
        </w:rPr>
        <w:t>ę</w:t>
      </w:r>
      <w:r w:rsidR="0028598E">
        <w:rPr>
          <w:rFonts w:asciiTheme="minorHAnsi" w:hAnsiTheme="minorHAnsi" w:cs="Arial"/>
          <w:b/>
          <w:color w:val="FF0000"/>
        </w:rPr>
        <w:t xml:space="preserve"> jednostkow</w:t>
      </w:r>
      <w:r w:rsidR="008E3061">
        <w:rPr>
          <w:rFonts w:asciiTheme="minorHAnsi" w:hAnsiTheme="minorHAnsi" w:cs="Arial"/>
          <w:b/>
          <w:color w:val="FF0000"/>
        </w:rPr>
        <w:t>ą</w:t>
      </w:r>
      <w:r w:rsidR="0028598E">
        <w:rPr>
          <w:rFonts w:asciiTheme="minorHAnsi" w:hAnsiTheme="minorHAnsi" w:cs="Arial"/>
          <w:b/>
          <w:color w:val="FF0000"/>
        </w:rPr>
        <w:t xml:space="preserve"> brutto sejfu z dostawą  bez montażu</w:t>
      </w:r>
      <w:r w:rsidR="008D5E6C">
        <w:rPr>
          <w:rFonts w:asciiTheme="minorHAnsi" w:hAnsiTheme="minorHAnsi" w:cs="Arial"/>
          <w:b/>
          <w:color w:val="FF0000"/>
        </w:rPr>
        <w:t>,</w:t>
      </w:r>
      <w:r w:rsidR="00E636E1" w:rsidRPr="009F72E6">
        <w:rPr>
          <w:rFonts w:asciiTheme="minorHAnsi" w:hAnsiTheme="minorHAnsi" w:cs="Arial"/>
          <w:b/>
          <w:color w:val="FF0000"/>
        </w:rPr>
        <w:t xml:space="preserve"> </w:t>
      </w:r>
      <w:r w:rsidRPr="009F72E6">
        <w:rPr>
          <w:rFonts w:asciiTheme="minorHAnsi" w:hAnsiTheme="minorHAnsi" w:cs="Arial"/>
          <w:b/>
          <w:color w:val="FF0000"/>
        </w:rPr>
        <w:t>która będzie</w:t>
      </w:r>
      <w:r w:rsidR="006822AC">
        <w:rPr>
          <w:rFonts w:asciiTheme="minorHAnsi" w:hAnsiTheme="minorHAnsi" w:cs="Arial"/>
          <w:b/>
          <w:color w:val="FF0000"/>
        </w:rPr>
        <w:t xml:space="preserve"> </w:t>
      </w:r>
      <w:r w:rsidR="006822AC" w:rsidRPr="006822AC">
        <w:rPr>
          <w:rFonts w:asciiTheme="minorHAnsi" w:hAnsiTheme="minorHAnsi" w:cs="Arial"/>
          <w:b/>
          <w:color w:val="FF0000"/>
          <w:u w:val="single"/>
        </w:rPr>
        <w:t>równa lub</w:t>
      </w:r>
      <w:r w:rsidRPr="006822AC">
        <w:rPr>
          <w:rFonts w:asciiTheme="minorHAnsi" w:hAnsiTheme="minorHAnsi" w:cs="Arial"/>
          <w:b/>
          <w:color w:val="FF0000"/>
          <w:u w:val="single"/>
        </w:rPr>
        <w:t xml:space="preserve"> niższa</w:t>
      </w:r>
      <w:r w:rsidRPr="009F72E6">
        <w:rPr>
          <w:rFonts w:asciiTheme="minorHAnsi" w:hAnsiTheme="minorHAnsi" w:cs="Arial"/>
          <w:b/>
          <w:color w:val="FF0000"/>
        </w:rPr>
        <w:t xml:space="preserve"> od wartości </w:t>
      </w:r>
      <w:r w:rsidR="00E636E1" w:rsidRPr="009F72E6">
        <w:rPr>
          <w:rFonts w:asciiTheme="minorHAnsi" w:hAnsiTheme="minorHAnsi" w:cs="Arial"/>
          <w:b/>
          <w:color w:val="FF0000"/>
        </w:rPr>
        <w:t xml:space="preserve"> 10.000 </w:t>
      </w:r>
      <w:r w:rsidR="00C23102" w:rsidRPr="009F72E6">
        <w:rPr>
          <w:rFonts w:asciiTheme="minorHAnsi" w:hAnsiTheme="minorHAnsi" w:cs="Arial"/>
          <w:b/>
          <w:color w:val="FF0000"/>
        </w:rPr>
        <w:t xml:space="preserve">zł </w:t>
      </w:r>
      <w:r w:rsidR="00BF0DCB" w:rsidRPr="009F72E6">
        <w:rPr>
          <w:rFonts w:asciiTheme="minorHAnsi" w:hAnsiTheme="minorHAnsi" w:cs="Arial"/>
          <w:b/>
          <w:color w:val="FF0000"/>
        </w:rPr>
        <w:t xml:space="preserve"> </w:t>
      </w:r>
      <w:r w:rsidRPr="009F72E6">
        <w:rPr>
          <w:rFonts w:asciiTheme="minorHAnsi" w:hAnsiTheme="minorHAnsi" w:cs="Arial"/>
          <w:b/>
          <w:color w:val="FF0000"/>
        </w:rPr>
        <w:t xml:space="preserve"> brutto</w:t>
      </w:r>
      <w:r w:rsidR="00870C83" w:rsidRPr="009F72E6">
        <w:rPr>
          <w:rFonts w:asciiTheme="minorHAnsi" w:hAnsiTheme="minorHAnsi" w:cs="Arial"/>
          <w:b/>
          <w:color w:val="FF0000"/>
        </w:rPr>
        <w:t>.</w:t>
      </w:r>
    </w:p>
    <w:p w14:paraId="2EF76B46" w14:textId="77777777" w:rsidR="00E636E1" w:rsidRDefault="00E636E1" w:rsidP="00B173A4">
      <w:pPr>
        <w:suppressAutoHyphens/>
        <w:spacing w:after="0" w:line="276" w:lineRule="auto"/>
        <w:rPr>
          <w:rFonts w:asciiTheme="minorHAnsi" w:hAnsiTheme="minorHAnsi" w:cs="Arial"/>
          <w:b/>
          <w:color w:val="00000A"/>
          <w:u w:val="single"/>
        </w:rPr>
      </w:pPr>
    </w:p>
    <w:p w14:paraId="64DB22C9" w14:textId="77777777" w:rsidR="003316E7" w:rsidRPr="00B173A4" w:rsidRDefault="003316E7" w:rsidP="00B173A4">
      <w:pPr>
        <w:suppressAutoHyphens/>
        <w:spacing w:after="0" w:line="276" w:lineRule="auto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b/>
          <w:color w:val="00000A"/>
          <w:u w:val="single"/>
        </w:rPr>
        <w:t>Oświadczam, że:</w:t>
      </w:r>
    </w:p>
    <w:p w14:paraId="45D2685D" w14:textId="2622A6A9" w:rsidR="003316E7" w:rsidRDefault="003316E7" w:rsidP="00F9277D">
      <w:pPr>
        <w:numPr>
          <w:ilvl w:val="0"/>
          <w:numId w:val="2"/>
        </w:numPr>
        <w:tabs>
          <w:tab w:val="clear" w:pos="720"/>
        </w:tabs>
        <w:suppressAutoHyphens/>
        <w:spacing w:after="0" w:line="276" w:lineRule="auto"/>
        <w:ind w:left="284" w:hanging="568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Wycena przedmiotu zamówienia uwzględnia wszystkie wymagania stawiane przez Zamawiającego</w:t>
      </w:r>
      <w:r w:rsidR="00395F60">
        <w:rPr>
          <w:rFonts w:asciiTheme="minorHAnsi" w:hAnsiTheme="minorHAnsi" w:cs="Arial"/>
          <w:color w:val="00000A"/>
        </w:rPr>
        <w:t xml:space="preserve"> </w:t>
      </w:r>
      <w:r w:rsidR="00395F60" w:rsidRPr="00395F60">
        <w:rPr>
          <w:rFonts w:asciiTheme="minorHAnsi" w:hAnsiTheme="minorHAnsi" w:cs="Arial"/>
          <w:bCs/>
          <w:color w:val="00000A"/>
        </w:rPr>
        <w:t>i obejmuje cały zakres zamówienia</w:t>
      </w:r>
      <w:r w:rsidRPr="00B173A4">
        <w:rPr>
          <w:rFonts w:asciiTheme="minorHAnsi" w:hAnsiTheme="minorHAnsi" w:cs="Arial"/>
          <w:color w:val="00000A"/>
        </w:rPr>
        <w:t>.</w:t>
      </w:r>
    </w:p>
    <w:p w14:paraId="1A6060DD" w14:textId="20434371" w:rsidR="008B0CC6" w:rsidRPr="00B173A4" w:rsidRDefault="008B0CC6" w:rsidP="00F9277D">
      <w:pPr>
        <w:numPr>
          <w:ilvl w:val="0"/>
          <w:numId w:val="2"/>
        </w:numPr>
        <w:tabs>
          <w:tab w:val="clear" w:pos="720"/>
        </w:tabs>
        <w:suppressAutoHyphens/>
        <w:spacing w:after="0" w:line="276" w:lineRule="auto"/>
        <w:ind w:left="284" w:hanging="568"/>
        <w:jc w:val="both"/>
        <w:rPr>
          <w:rFonts w:asciiTheme="minorHAnsi" w:hAnsiTheme="minorHAnsi" w:cs="Arial"/>
          <w:color w:val="00000A"/>
        </w:rPr>
      </w:pPr>
      <w:r w:rsidRPr="008B0CC6">
        <w:rPr>
          <w:rFonts w:asciiTheme="minorHAnsi" w:hAnsiTheme="minorHAnsi" w:cs="Arial"/>
          <w:color w:val="00000A"/>
        </w:rPr>
        <w:t>W przypadku gdy wartość oferty przekroczy kwotę jaką Zamawiający przeznaczył na finansowanie zamówienia będzie dopuszczalna modyfikacja najkorzystniejszej oferty poprzez rezygnację z części asortymentu w złożonej ofercie</w:t>
      </w:r>
      <w:r>
        <w:rPr>
          <w:rFonts w:asciiTheme="minorHAnsi" w:hAnsiTheme="minorHAnsi" w:cs="Arial"/>
          <w:color w:val="00000A"/>
        </w:rPr>
        <w:t xml:space="preserve"> – wyrażam zgodę.</w:t>
      </w:r>
    </w:p>
    <w:p w14:paraId="33FA8E7A" w14:textId="53441F4F" w:rsidR="00DE0F68" w:rsidRPr="00B173A4" w:rsidRDefault="00F9277D" w:rsidP="00F9277D">
      <w:pPr>
        <w:numPr>
          <w:ilvl w:val="0"/>
          <w:numId w:val="2"/>
        </w:numPr>
        <w:tabs>
          <w:tab w:val="num" w:pos="0"/>
        </w:tabs>
        <w:suppressAutoHyphens/>
        <w:spacing w:after="0" w:line="276" w:lineRule="auto"/>
        <w:ind w:left="284" w:hanging="568"/>
        <w:jc w:val="both"/>
        <w:rPr>
          <w:rFonts w:asciiTheme="minorHAnsi" w:hAnsiTheme="minorHAnsi" w:cs="Arial"/>
          <w:color w:val="00000A"/>
        </w:rPr>
      </w:pPr>
      <w:r>
        <w:rPr>
          <w:rFonts w:asciiTheme="minorHAnsi" w:hAnsiTheme="minorHAnsi" w:cs="Arial"/>
          <w:color w:val="00000A"/>
        </w:rPr>
        <w:t xml:space="preserve">      </w:t>
      </w:r>
      <w:r w:rsidR="003316E7" w:rsidRPr="00B173A4">
        <w:rPr>
          <w:rFonts w:asciiTheme="minorHAnsi" w:hAnsiTheme="minorHAnsi" w:cs="Arial"/>
          <w:color w:val="00000A"/>
        </w:rPr>
        <w:t xml:space="preserve">Pozostaję związany niniejszą ofertą </w:t>
      </w:r>
      <w:r w:rsidR="003E50ED" w:rsidRPr="0010799A">
        <w:rPr>
          <w:rFonts w:asciiTheme="minorHAnsi" w:hAnsiTheme="minorHAnsi" w:cs="Arial"/>
          <w:b/>
          <w:bCs/>
        </w:rPr>
        <w:t>3</w:t>
      </w:r>
      <w:r w:rsidR="003316E7" w:rsidRPr="0010799A">
        <w:rPr>
          <w:rFonts w:asciiTheme="minorHAnsi" w:hAnsiTheme="minorHAnsi" w:cs="Arial"/>
          <w:b/>
          <w:bCs/>
        </w:rPr>
        <w:t>0 dni</w:t>
      </w:r>
      <w:r w:rsidR="003316E7" w:rsidRPr="0010799A">
        <w:rPr>
          <w:rFonts w:asciiTheme="minorHAnsi" w:hAnsiTheme="minorHAnsi" w:cs="Arial"/>
        </w:rPr>
        <w:t xml:space="preserve"> </w:t>
      </w:r>
      <w:r w:rsidR="003316E7" w:rsidRPr="00B173A4">
        <w:rPr>
          <w:rFonts w:asciiTheme="minorHAnsi" w:hAnsiTheme="minorHAnsi" w:cs="Arial"/>
          <w:color w:val="00000A"/>
        </w:rPr>
        <w:t>od upływu termin</w:t>
      </w:r>
      <w:r w:rsidR="00DE0F68" w:rsidRPr="00B173A4">
        <w:rPr>
          <w:rFonts w:asciiTheme="minorHAnsi" w:hAnsiTheme="minorHAnsi" w:cs="Arial"/>
          <w:color w:val="00000A"/>
        </w:rPr>
        <w:t>u składania ofert.</w:t>
      </w:r>
    </w:p>
    <w:p w14:paraId="2E38BE3B" w14:textId="7F125DF9" w:rsidR="003316E7" w:rsidRPr="00B173A4" w:rsidRDefault="00F9277D" w:rsidP="00F9277D">
      <w:pPr>
        <w:numPr>
          <w:ilvl w:val="0"/>
          <w:numId w:val="2"/>
        </w:numPr>
        <w:tabs>
          <w:tab w:val="num" w:pos="0"/>
        </w:tabs>
        <w:suppressAutoHyphens/>
        <w:spacing w:after="0" w:line="276" w:lineRule="auto"/>
        <w:ind w:left="284" w:hanging="568"/>
        <w:jc w:val="both"/>
        <w:rPr>
          <w:rFonts w:asciiTheme="minorHAnsi" w:hAnsiTheme="minorHAnsi" w:cs="Arial"/>
          <w:color w:val="00000A"/>
        </w:rPr>
      </w:pPr>
      <w:r>
        <w:rPr>
          <w:rFonts w:asciiTheme="minorHAnsi" w:hAnsiTheme="minorHAnsi" w:cs="Arial"/>
          <w:color w:val="00000A"/>
        </w:rPr>
        <w:t xml:space="preserve">      </w:t>
      </w:r>
      <w:r w:rsidR="003316E7" w:rsidRPr="00B173A4">
        <w:rPr>
          <w:rFonts w:asciiTheme="minorHAnsi" w:hAnsiTheme="minorHAnsi" w:cs="Arial"/>
          <w:color w:val="00000A"/>
        </w:rPr>
        <w:t>Posiadam wszelkie informacje potrzebne do zrealizowania przedmiotu zamówienia.</w:t>
      </w:r>
    </w:p>
    <w:p w14:paraId="58768E98" w14:textId="57A861AF" w:rsidR="00395F60" w:rsidRPr="00395F60" w:rsidRDefault="00DD0D54" w:rsidP="00F9277D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ind w:left="284" w:hanging="568"/>
        <w:jc w:val="both"/>
        <w:rPr>
          <w:rFonts w:eastAsia="Calibri" w:cs="Arial"/>
          <w:color w:val="00000A"/>
        </w:rPr>
      </w:pPr>
      <w:r>
        <w:rPr>
          <w:rFonts w:eastAsia="Calibri" w:cs="Arial"/>
          <w:color w:val="00000A"/>
        </w:rPr>
        <w:t>Warunki realizacji zamówienia określone</w:t>
      </w:r>
      <w:r w:rsidR="00395F60" w:rsidRPr="00395F60">
        <w:rPr>
          <w:rFonts w:eastAsia="Calibri" w:cs="Arial"/>
          <w:color w:val="00000A"/>
        </w:rPr>
        <w:t xml:space="preserve"> w</w:t>
      </w:r>
      <w:r w:rsidR="00395F60">
        <w:rPr>
          <w:rFonts w:eastAsia="Calibri" w:cs="Arial"/>
          <w:color w:val="00000A"/>
        </w:rPr>
        <w:t>e wzorze</w:t>
      </w:r>
      <w:r w:rsidR="00395F60" w:rsidRPr="00395F60">
        <w:rPr>
          <w:rFonts w:eastAsia="Calibri" w:cs="Arial"/>
          <w:color w:val="00000A"/>
        </w:rPr>
        <w:t xml:space="preserve"> umowy </w:t>
      </w:r>
      <w:r w:rsidR="00395F60">
        <w:rPr>
          <w:rFonts w:eastAsia="Calibri" w:cs="Arial"/>
          <w:color w:val="00000A"/>
        </w:rPr>
        <w:t xml:space="preserve"> - </w:t>
      </w:r>
      <w:r w:rsidR="00395F60" w:rsidRPr="00395F60">
        <w:rPr>
          <w:rFonts w:eastAsia="Calibri" w:cs="Arial"/>
          <w:color w:val="00000A"/>
        </w:rPr>
        <w:t xml:space="preserve">załącznik nr </w:t>
      </w:r>
      <w:r w:rsidR="00395F60">
        <w:rPr>
          <w:rFonts w:eastAsia="Calibri" w:cs="Arial"/>
          <w:color w:val="00000A"/>
        </w:rPr>
        <w:t>2</w:t>
      </w:r>
      <w:r w:rsidR="00395F60" w:rsidRPr="00395F60">
        <w:rPr>
          <w:rFonts w:eastAsia="Calibri" w:cs="Arial"/>
          <w:color w:val="00000A"/>
        </w:rPr>
        <w:t xml:space="preserve"> do </w:t>
      </w:r>
      <w:r>
        <w:rPr>
          <w:rFonts w:eastAsia="Calibri" w:cs="Arial"/>
          <w:color w:val="00000A"/>
        </w:rPr>
        <w:t xml:space="preserve">zapytania ofertowego - </w:t>
      </w:r>
      <w:r w:rsidR="00395F60" w:rsidRPr="00395F60">
        <w:rPr>
          <w:rFonts w:eastAsia="Calibri" w:cs="Arial"/>
          <w:color w:val="00000A"/>
        </w:rPr>
        <w:t>zostały przez nas zaakceptowane i zobowiązujemy się w przypadku wyboru naszej oferty do zawarcia umowy na wymienionych tam warunkach, w miejscu</w:t>
      </w:r>
      <w:r>
        <w:rPr>
          <w:rFonts w:eastAsia="Calibri" w:cs="Arial"/>
          <w:color w:val="00000A"/>
        </w:rPr>
        <w:t xml:space="preserve"> lub elektronicznie </w:t>
      </w:r>
      <w:r w:rsidR="00E24309">
        <w:rPr>
          <w:rFonts w:eastAsia="Calibri" w:cs="Arial"/>
          <w:color w:val="00000A"/>
        </w:rPr>
        <w:t xml:space="preserve">                                 </w:t>
      </w:r>
      <w:r w:rsidR="00395F60" w:rsidRPr="00395F60">
        <w:rPr>
          <w:rFonts w:eastAsia="Calibri" w:cs="Arial"/>
          <w:color w:val="00000A"/>
        </w:rPr>
        <w:t xml:space="preserve"> i terminie wyznaczonym przez Zamawiającego</w:t>
      </w:r>
      <w:r>
        <w:rPr>
          <w:rFonts w:eastAsia="Calibri" w:cs="Arial"/>
          <w:color w:val="00000A"/>
        </w:rPr>
        <w:t>.</w:t>
      </w:r>
      <w:r w:rsidR="00A57923">
        <w:rPr>
          <w:rFonts w:eastAsia="Calibri" w:cs="Arial"/>
          <w:color w:val="00000A"/>
        </w:rPr>
        <w:t xml:space="preserve"> </w:t>
      </w:r>
    </w:p>
    <w:p w14:paraId="02F98AB9" w14:textId="2F94351A" w:rsidR="005C394A" w:rsidRPr="00FD19F8" w:rsidRDefault="005C394A" w:rsidP="00F9277D">
      <w:pPr>
        <w:pStyle w:val="Normalny1"/>
        <w:numPr>
          <w:ilvl w:val="0"/>
          <w:numId w:val="2"/>
        </w:numPr>
        <w:tabs>
          <w:tab w:val="left" w:pos="284"/>
        </w:tabs>
        <w:spacing w:line="276" w:lineRule="auto"/>
        <w:ind w:hanging="1004"/>
        <w:jc w:val="both"/>
        <w:rPr>
          <w:rFonts w:cs="Calibri"/>
          <w:sz w:val="22"/>
          <w:szCs w:val="22"/>
        </w:rPr>
      </w:pPr>
      <w:r w:rsidRPr="00FD19F8">
        <w:rPr>
          <w:rFonts w:eastAsia="Times New Roman" w:cs="Calibri"/>
          <w:sz w:val="22"/>
          <w:szCs w:val="22"/>
          <w:lang w:eastAsia="pl-PL"/>
        </w:rPr>
        <w:t xml:space="preserve">Oświadczamy, że wybór naszej oferty </w:t>
      </w:r>
      <w:r w:rsidRPr="00FD19F8">
        <w:rPr>
          <w:rFonts w:eastAsia="Times New Roman" w:cs="Calibri"/>
          <w:i/>
          <w:iCs/>
          <w:sz w:val="22"/>
          <w:szCs w:val="22"/>
          <w:lang w:eastAsia="pl-PL"/>
        </w:rPr>
        <w:t>(zaznaczyć właściwe)</w:t>
      </w:r>
      <w:r w:rsidRPr="00FD19F8">
        <w:rPr>
          <w:rFonts w:eastAsia="Times New Roman" w:cs="Calibri"/>
          <w:sz w:val="22"/>
          <w:szCs w:val="22"/>
          <w:lang w:eastAsia="pl-PL"/>
        </w:rPr>
        <w:t>:</w:t>
      </w:r>
    </w:p>
    <w:p w14:paraId="3A4B8072" w14:textId="77777777" w:rsidR="005C394A" w:rsidRPr="00FD19F8" w:rsidRDefault="005C394A" w:rsidP="005C394A">
      <w:pPr>
        <w:spacing w:line="276" w:lineRule="auto"/>
        <w:ind w:left="360" w:right="68"/>
        <w:jc w:val="both"/>
        <w:rPr>
          <w:rFonts w:eastAsia="Times New Roman" w:cs="Calibri"/>
          <w:lang w:eastAsia="pl-PL"/>
        </w:rPr>
      </w:pPr>
      <w:r w:rsidRPr="00FD19F8">
        <w:rPr>
          <w:rFonts w:eastAsia="Times New Roman" w:cs="Calibri"/>
          <w:u w:val="single"/>
          <w:lang w:eastAsia="pl-PL"/>
        </w:rPr>
        <w:sym w:font="Wingdings" w:char="F0A8"/>
      </w:r>
      <w:r w:rsidRPr="00FD19F8">
        <w:rPr>
          <w:rFonts w:eastAsia="Times New Roman" w:cs="Calibri"/>
          <w:u w:val="single"/>
          <w:lang w:eastAsia="pl-PL"/>
        </w:rPr>
        <w:t xml:space="preserve"> nie będzie prowadził do powstania u Zamawiającego obowiązku podatkowego</w:t>
      </w:r>
      <w:r w:rsidRPr="00FD19F8">
        <w:rPr>
          <w:rFonts w:eastAsia="Times New Roman" w:cs="Calibri"/>
          <w:lang w:eastAsia="pl-PL"/>
        </w:rPr>
        <w:t xml:space="preserve"> zgodnie </w:t>
      </w:r>
      <w:r>
        <w:rPr>
          <w:rFonts w:eastAsia="Times New Roman" w:cs="Calibri"/>
          <w:lang w:eastAsia="pl-PL"/>
        </w:rPr>
        <w:t xml:space="preserve">                                      </w:t>
      </w:r>
      <w:r w:rsidRPr="00FD19F8">
        <w:rPr>
          <w:rFonts w:eastAsia="Times New Roman" w:cs="Calibri"/>
          <w:lang w:eastAsia="pl-PL"/>
        </w:rPr>
        <w:t xml:space="preserve">z przepisami o podatku od towarów i usług, </w:t>
      </w:r>
    </w:p>
    <w:p w14:paraId="7D8B79D1" w14:textId="73F34B9B" w:rsidR="005C394A" w:rsidRPr="00FD19F8" w:rsidRDefault="005C394A" w:rsidP="005C394A">
      <w:pPr>
        <w:spacing w:line="276" w:lineRule="auto"/>
        <w:ind w:left="360" w:right="68"/>
        <w:jc w:val="both"/>
        <w:rPr>
          <w:rFonts w:eastAsia="Times New Roman" w:cs="Calibri"/>
          <w:lang w:eastAsia="pl-PL"/>
        </w:rPr>
      </w:pPr>
      <w:r w:rsidRPr="00FD19F8">
        <w:rPr>
          <w:rFonts w:eastAsia="Times New Roman" w:cs="Calibri"/>
          <w:u w:val="single"/>
          <w:lang w:eastAsia="pl-PL"/>
        </w:rPr>
        <w:sym w:font="Wingdings" w:char="F0A8"/>
      </w:r>
      <w:r w:rsidRPr="00FD19F8">
        <w:rPr>
          <w:rFonts w:eastAsia="Times New Roman" w:cs="Calibri"/>
          <w:u w:val="single"/>
          <w:lang w:eastAsia="pl-PL"/>
        </w:rPr>
        <w:t xml:space="preserve"> będzie prowadził do powstania u Zamawiającego obowiązku podatkowego</w:t>
      </w:r>
      <w:r w:rsidRPr="00FD19F8">
        <w:rPr>
          <w:rFonts w:eastAsia="Times New Roman" w:cs="Calibri"/>
          <w:lang w:eastAsia="pl-PL"/>
        </w:rPr>
        <w:t xml:space="preserve"> zgodnie </w:t>
      </w:r>
      <w:r w:rsidR="00A57923">
        <w:rPr>
          <w:rFonts w:eastAsia="Times New Roman" w:cs="Calibri"/>
          <w:lang w:eastAsia="pl-PL"/>
        </w:rPr>
        <w:t xml:space="preserve">                                            </w:t>
      </w:r>
      <w:r w:rsidRPr="00FD19F8">
        <w:rPr>
          <w:rFonts w:eastAsia="Times New Roman" w:cs="Calibri"/>
          <w:lang w:eastAsia="pl-PL"/>
        </w:rPr>
        <w:t xml:space="preserve">z przepisami o podatku od towarów i usług. Obowiązek podatkowy będzie dotyczył: </w:t>
      </w:r>
    </w:p>
    <w:p w14:paraId="6ACD470D" w14:textId="77777777" w:rsidR="005C394A" w:rsidRPr="00FD19F8" w:rsidRDefault="005C394A" w:rsidP="005C394A">
      <w:pPr>
        <w:spacing w:line="276" w:lineRule="auto"/>
        <w:ind w:left="720" w:right="70"/>
        <w:jc w:val="both"/>
        <w:rPr>
          <w:rFonts w:eastAsia="Times New Roman" w:cs="Calibri"/>
          <w:lang w:eastAsia="pl-PL"/>
        </w:rPr>
      </w:pPr>
      <w:r w:rsidRPr="00FD19F8">
        <w:rPr>
          <w:rFonts w:eastAsia="Times New Roman" w:cs="Calibri"/>
          <w:lang w:eastAsia="pl-PL"/>
        </w:rPr>
        <w:t>- nazwa (rodzaj) towaru lub usługi, których dostawa lub świadczenie będą prowadziły do powstania obowiązku podatkowego: ……………………….……</w:t>
      </w:r>
    </w:p>
    <w:p w14:paraId="602BAEF0" w14:textId="77777777" w:rsidR="005C394A" w:rsidRPr="00FD19F8" w:rsidRDefault="005C394A" w:rsidP="005C394A">
      <w:pPr>
        <w:spacing w:line="276" w:lineRule="auto"/>
        <w:ind w:left="720" w:right="70"/>
        <w:jc w:val="both"/>
        <w:rPr>
          <w:rFonts w:eastAsia="Times New Roman" w:cs="Calibri"/>
          <w:lang w:eastAsia="pl-PL"/>
        </w:rPr>
      </w:pPr>
      <w:r w:rsidRPr="00FD19F8">
        <w:rPr>
          <w:rFonts w:eastAsia="Times New Roman" w:cs="Calibri"/>
          <w:lang w:eastAsia="pl-PL"/>
        </w:rPr>
        <w:lastRenderedPageBreak/>
        <w:t>- wartość towaru lub usługi objętego obowiązkiem podatkowym Zamawiającego, bez kwoty podatku: ………………………….</w:t>
      </w:r>
    </w:p>
    <w:p w14:paraId="06E318B7" w14:textId="77777777" w:rsidR="005C394A" w:rsidRPr="00FD19F8" w:rsidRDefault="005C394A" w:rsidP="005C394A">
      <w:pPr>
        <w:spacing w:line="276" w:lineRule="auto"/>
        <w:ind w:left="720" w:right="68"/>
        <w:jc w:val="both"/>
        <w:rPr>
          <w:rFonts w:eastAsia="Times New Roman" w:cs="Calibri"/>
          <w:lang w:eastAsia="pl-PL"/>
        </w:rPr>
      </w:pPr>
      <w:r w:rsidRPr="00FD19F8">
        <w:rPr>
          <w:rFonts w:eastAsia="Times New Roman" w:cs="Calibri"/>
          <w:lang w:eastAsia="pl-PL"/>
        </w:rPr>
        <w:t>- stawka podatku od towarów i usług, która zgodnie z wiedzą Wykonawcy będzie miała zastosowanie: ……………………</w:t>
      </w:r>
    </w:p>
    <w:p w14:paraId="5137CAB1" w14:textId="77777777" w:rsidR="005C394A" w:rsidRPr="00FD19F8" w:rsidRDefault="005C394A" w:rsidP="005C394A">
      <w:pPr>
        <w:autoSpaceDE w:val="0"/>
        <w:autoSpaceDN w:val="0"/>
        <w:spacing w:line="276" w:lineRule="auto"/>
        <w:ind w:left="720"/>
        <w:jc w:val="both"/>
        <w:rPr>
          <w:rFonts w:eastAsia="Times New Roman" w:cs="Calibri"/>
          <w:i/>
          <w:iCs/>
          <w:color w:val="000000"/>
          <w:lang w:eastAsia="pl-PL"/>
        </w:rPr>
      </w:pPr>
      <w:r w:rsidRPr="00FD19F8">
        <w:rPr>
          <w:rFonts w:eastAsia="Times New Roman" w:cs="Calibri"/>
          <w:b/>
          <w:i/>
          <w:iCs/>
          <w:color w:val="000000"/>
          <w:lang w:eastAsia="pl-PL"/>
        </w:rPr>
        <w:t>Uwaga:</w:t>
      </w:r>
      <w:r w:rsidRPr="00FD19F8">
        <w:rPr>
          <w:rFonts w:eastAsia="Times New Roman" w:cs="Calibri"/>
          <w:i/>
          <w:iCs/>
          <w:color w:val="000000"/>
          <w:lang w:eastAsia="pl-PL"/>
        </w:rPr>
        <w:t xml:space="preserve"> brak jednoznacznej informacji w w/w zakresie oznacza, że złożona oferta </w:t>
      </w:r>
      <w:r w:rsidRPr="00FD19F8">
        <w:rPr>
          <w:rFonts w:eastAsia="Times New Roman" w:cs="Calibri"/>
          <w:i/>
          <w:iCs/>
          <w:color w:val="000000"/>
          <w:u w:val="single"/>
          <w:lang w:eastAsia="pl-PL"/>
        </w:rPr>
        <w:t>nie będzie prowadziła</w:t>
      </w:r>
      <w:r w:rsidRPr="00FD19F8">
        <w:rPr>
          <w:rFonts w:eastAsia="Times New Roman" w:cs="Calibri"/>
          <w:i/>
          <w:iCs/>
          <w:color w:val="000000"/>
          <w:lang w:eastAsia="pl-PL"/>
        </w:rPr>
        <w:t xml:space="preserve"> do powstania u Zamawiającego obowiązku podatkowego.</w:t>
      </w:r>
    </w:p>
    <w:p w14:paraId="334AEEED" w14:textId="77777777" w:rsidR="005C394A" w:rsidRPr="00FD19F8" w:rsidRDefault="005C394A" w:rsidP="005C394A">
      <w:pPr>
        <w:pStyle w:val="Normalny1"/>
        <w:numPr>
          <w:ilvl w:val="0"/>
          <w:numId w:val="12"/>
        </w:numPr>
        <w:tabs>
          <w:tab w:val="left" w:pos="-284"/>
          <w:tab w:val="left" w:pos="0"/>
          <w:tab w:val="left" w:pos="284"/>
        </w:tabs>
        <w:spacing w:line="276" w:lineRule="auto"/>
        <w:ind w:left="0" w:hanging="284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  <w:lang w:eastAsia="ar-SA"/>
        </w:rPr>
        <w:t xml:space="preserve">      </w:t>
      </w:r>
      <w:r w:rsidRPr="00FD19F8">
        <w:rPr>
          <w:rFonts w:cs="Calibri"/>
          <w:sz w:val="22"/>
          <w:szCs w:val="22"/>
          <w:lang w:eastAsia="ar-SA"/>
        </w:rPr>
        <w:t>Informujemy, że oferta*:</w:t>
      </w:r>
    </w:p>
    <w:p w14:paraId="5CBCB9EF" w14:textId="77777777" w:rsidR="005C394A" w:rsidRPr="00FD19F8" w:rsidRDefault="005C394A" w:rsidP="005C394A">
      <w:pPr>
        <w:pStyle w:val="Normalny1"/>
        <w:widowControl w:val="0"/>
        <w:numPr>
          <w:ilvl w:val="0"/>
          <w:numId w:val="13"/>
        </w:numPr>
        <w:tabs>
          <w:tab w:val="clear" w:pos="0"/>
          <w:tab w:val="left" w:pos="284"/>
          <w:tab w:val="left" w:pos="709"/>
        </w:tabs>
        <w:autoSpaceDE w:val="0"/>
        <w:spacing w:line="276" w:lineRule="auto"/>
        <w:ind w:left="709" w:right="-8" w:hanging="425"/>
        <w:jc w:val="both"/>
        <w:rPr>
          <w:rFonts w:cs="Calibri"/>
          <w:sz w:val="22"/>
          <w:szCs w:val="22"/>
        </w:rPr>
      </w:pPr>
      <w:r w:rsidRPr="00C25EBA">
        <w:rPr>
          <w:rStyle w:val="Domylnaczcionkaakapitu1"/>
          <w:rFonts w:eastAsia="Cambria" w:cs="Calibri"/>
          <w:b/>
          <w:bCs/>
          <w:sz w:val="22"/>
          <w:szCs w:val="22"/>
        </w:rPr>
        <w:t>zawiera</w:t>
      </w:r>
      <w:r w:rsidRPr="00FD19F8">
        <w:rPr>
          <w:rStyle w:val="Domylnaczcionkaakapitu1"/>
          <w:rFonts w:eastAsia="Cambria" w:cs="Calibri"/>
          <w:sz w:val="22"/>
          <w:szCs w:val="22"/>
        </w:rPr>
        <w:t xml:space="preserve"> informacje stanowiące tajemnicę przedsiębiorstwa, w rozumieniu ustawy z dnia </w:t>
      </w:r>
      <w:r>
        <w:rPr>
          <w:rStyle w:val="Domylnaczcionkaakapitu1"/>
          <w:rFonts w:eastAsia="Cambria" w:cs="Calibri"/>
          <w:sz w:val="22"/>
          <w:szCs w:val="22"/>
        </w:rPr>
        <w:t xml:space="preserve">                                 </w:t>
      </w:r>
      <w:r w:rsidRPr="00FD19F8">
        <w:rPr>
          <w:rStyle w:val="Domylnaczcionkaakapitu1"/>
          <w:rFonts w:eastAsia="Cambria" w:cs="Calibri"/>
          <w:sz w:val="22"/>
          <w:szCs w:val="22"/>
        </w:rPr>
        <w:t>16 kwietnia 1993 r. o zwalczaniu nieuczciwej konkurencji (</w:t>
      </w:r>
      <w:proofErr w:type="spellStart"/>
      <w:r>
        <w:rPr>
          <w:rStyle w:val="Domylnaczcionkaakapitu1"/>
          <w:rFonts w:eastAsia="Cambria" w:cs="Calibri"/>
          <w:sz w:val="22"/>
          <w:szCs w:val="22"/>
        </w:rPr>
        <w:t>t.j</w:t>
      </w:r>
      <w:proofErr w:type="spellEnd"/>
      <w:r>
        <w:rPr>
          <w:rStyle w:val="Domylnaczcionkaakapitu1"/>
          <w:rFonts w:eastAsia="Cambria" w:cs="Calibri"/>
          <w:sz w:val="22"/>
          <w:szCs w:val="22"/>
        </w:rPr>
        <w:t xml:space="preserve">. </w:t>
      </w:r>
      <w:r w:rsidRPr="00FD19F8">
        <w:rPr>
          <w:rStyle w:val="Domylnaczcionkaakapitu1"/>
          <w:rFonts w:eastAsia="Cambria" w:cs="Calibri"/>
          <w:sz w:val="22"/>
          <w:szCs w:val="22"/>
        </w:rPr>
        <w:t>Dz. U. z 202</w:t>
      </w:r>
      <w:r>
        <w:rPr>
          <w:rStyle w:val="Domylnaczcionkaakapitu1"/>
          <w:rFonts w:eastAsia="Cambria" w:cs="Calibri"/>
          <w:sz w:val="22"/>
          <w:szCs w:val="22"/>
        </w:rPr>
        <w:t>2</w:t>
      </w:r>
      <w:r w:rsidRPr="00FD19F8">
        <w:rPr>
          <w:rStyle w:val="Domylnaczcionkaakapitu1"/>
          <w:rFonts w:eastAsia="Cambria" w:cs="Calibri"/>
          <w:sz w:val="22"/>
          <w:szCs w:val="22"/>
        </w:rPr>
        <w:t xml:space="preserve"> r., poz. 1</w:t>
      </w:r>
      <w:r>
        <w:rPr>
          <w:rStyle w:val="Domylnaczcionkaakapitu1"/>
          <w:rFonts w:eastAsia="Cambria" w:cs="Calibri"/>
          <w:sz w:val="22"/>
          <w:szCs w:val="22"/>
        </w:rPr>
        <w:t>233</w:t>
      </w:r>
      <w:r w:rsidRPr="00FD19F8">
        <w:rPr>
          <w:rStyle w:val="Domylnaczcionkaakapitu1"/>
          <w:rFonts w:eastAsia="Cambria" w:cs="Calibri"/>
          <w:sz w:val="22"/>
          <w:szCs w:val="22"/>
        </w:rPr>
        <w:t>). Załączono dokument, w którym wykazano, że utajnione informacje rzeczywiście stanowią tajemnicę przedsiębiorstwa,</w:t>
      </w:r>
    </w:p>
    <w:p w14:paraId="4F35FCBC" w14:textId="77777777" w:rsidR="005C394A" w:rsidRPr="00FD19F8" w:rsidRDefault="005C394A" w:rsidP="005C394A">
      <w:pPr>
        <w:pStyle w:val="Normalny1"/>
        <w:widowControl w:val="0"/>
        <w:numPr>
          <w:ilvl w:val="0"/>
          <w:numId w:val="13"/>
        </w:numPr>
        <w:tabs>
          <w:tab w:val="clear" w:pos="0"/>
          <w:tab w:val="left" w:pos="284"/>
          <w:tab w:val="left" w:pos="709"/>
        </w:tabs>
        <w:autoSpaceDE w:val="0"/>
        <w:spacing w:line="276" w:lineRule="auto"/>
        <w:ind w:left="709" w:hanging="425"/>
        <w:jc w:val="both"/>
        <w:rPr>
          <w:rFonts w:cs="Calibri"/>
          <w:sz w:val="22"/>
          <w:szCs w:val="22"/>
        </w:rPr>
      </w:pPr>
      <w:r w:rsidRPr="00C25EBA">
        <w:rPr>
          <w:rFonts w:eastAsia="Cambria" w:cs="Calibri"/>
          <w:b/>
          <w:bCs/>
          <w:sz w:val="22"/>
          <w:szCs w:val="22"/>
        </w:rPr>
        <w:t>nie zawiera</w:t>
      </w:r>
      <w:r w:rsidRPr="00FD19F8">
        <w:rPr>
          <w:rFonts w:eastAsia="Cambria" w:cs="Calibri"/>
          <w:sz w:val="22"/>
          <w:szCs w:val="22"/>
        </w:rPr>
        <w:t xml:space="preserve"> informacji stanowiących tajemnicę przedsiębiorstwa, w rozumieniu ustawy z dnia 16 kwietnia 1993 r. o zwalczaniu nieuczciwej konkurencji (</w:t>
      </w:r>
      <w:proofErr w:type="spellStart"/>
      <w:r>
        <w:rPr>
          <w:rFonts w:eastAsia="Cambria" w:cs="Calibri"/>
          <w:sz w:val="22"/>
          <w:szCs w:val="22"/>
        </w:rPr>
        <w:t>t.j</w:t>
      </w:r>
      <w:proofErr w:type="spellEnd"/>
      <w:r>
        <w:rPr>
          <w:rFonts w:eastAsia="Cambria" w:cs="Calibri"/>
          <w:sz w:val="22"/>
          <w:szCs w:val="22"/>
        </w:rPr>
        <w:t xml:space="preserve">. </w:t>
      </w:r>
      <w:r w:rsidRPr="00FD19F8">
        <w:rPr>
          <w:rFonts w:eastAsia="Cambria" w:cs="Calibri"/>
          <w:sz w:val="22"/>
          <w:szCs w:val="22"/>
        </w:rPr>
        <w:t>Dz. U. z 202</w:t>
      </w:r>
      <w:r>
        <w:rPr>
          <w:rFonts w:eastAsia="Cambria" w:cs="Calibri"/>
          <w:sz w:val="22"/>
          <w:szCs w:val="22"/>
        </w:rPr>
        <w:t>2</w:t>
      </w:r>
      <w:r w:rsidRPr="00FD19F8">
        <w:rPr>
          <w:rFonts w:eastAsia="Cambria" w:cs="Calibri"/>
          <w:sz w:val="22"/>
          <w:szCs w:val="22"/>
        </w:rPr>
        <w:t xml:space="preserve"> r., poz. 1</w:t>
      </w:r>
      <w:r>
        <w:rPr>
          <w:rFonts w:eastAsia="Cambria" w:cs="Calibri"/>
          <w:sz w:val="22"/>
          <w:szCs w:val="22"/>
        </w:rPr>
        <w:t>233</w:t>
      </w:r>
      <w:r w:rsidRPr="00FD19F8">
        <w:rPr>
          <w:rFonts w:eastAsia="Cambria" w:cs="Calibri"/>
          <w:sz w:val="22"/>
          <w:szCs w:val="22"/>
        </w:rPr>
        <w:t>).</w:t>
      </w:r>
    </w:p>
    <w:p w14:paraId="71E45155" w14:textId="77777777" w:rsidR="00395F60" w:rsidRPr="00395F60" w:rsidRDefault="00395F60" w:rsidP="005C394A">
      <w:pPr>
        <w:suppressAutoHyphens/>
        <w:spacing w:after="0" w:line="276" w:lineRule="auto"/>
        <w:ind w:left="284"/>
        <w:jc w:val="both"/>
        <w:rPr>
          <w:rFonts w:asciiTheme="minorHAnsi" w:hAnsiTheme="minorHAnsi" w:cs="Arial"/>
          <w:color w:val="00000A"/>
        </w:rPr>
      </w:pPr>
    </w:p>
    <w:p w14:paraId="383F9454" w14:textId="4A2B87C6" w:rsidR="005C394A" w:rsidRPr="005C394A" w:rsidRDefault="005C394A" w:rsidP="005C394A">
      <w:pPr>
        <w:pStyle w:val="Akapitzlist"/>
        <w:numPr>
          <w:ilvl w:val="0"/>
          <w:numId w:val="12"/>
        </w:numPr>
        <w:ind w:left="284" w:hanging="568"/>
        <w:jc w:val="both"/>
        <w:rPr>
          <w:rFonts w:cs="Arial"/>
          <w:color w:val="00000A"/>
        </w:rPr>
      </w:pPr>
      <w:r w:rsidRPr="005C394A">
        <w:rPr>
          <w:rFonts w:cs="Arial"/>
          <w:color w:val="00000A"/>
        </w:rPr>
        <w:t>Oświadczamy, że wypełniliśmy obowiązki informacyjne przewidziane w art. 13 lub art. 14 RODO</w:t>
      </w:r>
      <w:r>
        <w:rPr>
          <w:rStyle w:val="Odwoanieprzypisudolnego"/>
          <w:rFonts w:cs="Arial"/>
          <w:color w:val="00000A"/>
        </w:rPr>
        <w:footnoteReference w:id="1"/>
      </w:r>
      <w:r w:rsidRPr="005C394A">
        <w:rPr>
          <w:rFonts w:cs="Arial"/>
          <w:color w:val="00000A"/>
        </w:rPr>
        <w:t xml:space="preserve">  wobec osób fizycznych, od których dane osobowe bezpośrednio lub pośrednio pozyskaliśmy w celu ubiegania się o udzielenie zamówienia publicznego w niniejszym postępowaniu, i których dane zostały przekazane Zamawiającemu w ramach zamówienia .</w:t>
      </w:r>
      <w:r>
        <w:rPr>
          <w:rStyle w:val="Odwoanieprzypisudolnego"/>
          <w:rFonts w:cs="Arial"/>
          <w:color w:val="00000A"/>
        </w:rPr>
        <w:footnoteReference w:id="2"/>
      </w:r>
    </w:p>
    <w:p w14:paraId="78E3F0EB" w14:textId="6655FF38" w:rsidR="005C394A" w:rsidRPr="00FD19F8" w:rsidRDefault="005C394A" w:rsidP="005C394A">
      <w:pPr>
        <w:numPr>
          <w:ilvl w:val="0"/>
          <w:numId w:val="12"/>
        </w:numPr>
        <w:tabs>
          <w:tab w:val="left" w:pos="284"/>
        </w:tabs>
        <w:spacing w:after="0" w:line="276" w:lineRule="auto"/>
        <w:ind w:left="284" w:hanging="568"/>
        <w:contextualSpacing/>
        <w:jc w:val="both"/>
        <w:rPr>
          <w:rFonts w:eastAsia="Times New Roman"/>
          <w:lang w:eastAsia="ar-SA"/>
        </w:rPr>
      </w:pPr>
      <w:r w:rsidRPr="00FD19F8">
        <w:rPr>
          <w:rFonts w:eastAsia="Times New Roman"/>
          <w:bCs/>
          <w:lang w:eastAsia="ar-SA"/>
        </w:rPr>
        <w:t xml:space="preserve">Przedmiot zamówienia reprezentowana przeze mnie firma wykona </w:t>
      </w:r>
    </w:p>
    <w:p w14:paraId="5B9E591C" w14:textId="77777777" w:rsidR="005C394A" w:rsidRPr="00FD19F8" w:rsidRDefault="005C394A" w:rsidP="005C394A">
      <w:pPr>
        <w:tabs>
          <w:tab w:val="left" w:pos="426"/>
          <w:tab w:val="num" w:pos="993"/>
        </w:tabs>
        <w:spacing w:line="276" w:lineRule="auto"/>
        <w:ind w:left="567" w:hanging="283"/>
        <w:contextualSpacing/>
        <w:jc w:val="both"/>
        <w:rPr>
          <w:rFonts w:eastAsia="Times New Roman"/>
          <w:lang w:eastAsia="ar-SA"/>
        </w:rPr>
      </w:pPr>
      <w:r w:rsidRPr="00FD19F8">
        <w:rPr>
          <w:rFonts w:eastAsia="Times New Roman"/>
          <w:lang w:eastAsia="ar-SA"/>
        </w:rPr>
        <w:sym w:font="Wingdings" w:char="F0A8"/>
      </w:r>
      <w:r w:rsidRPr="00FD19F8">
        <w:rPr>
          <w:rFonts w:eastAsia="Times New Roman"/>
          <w:lang w:eastAsia="ar-SA"/>
        </w:rPr>
        <w:t xml:space="preserve">  bez udziału podwykonawców </w:t>
      </w:r>
      <w:r w:rsidRPr="00FD19F8">
        <w:rPr>
          <w:rFonts w:eastAsia="Times New Roman"/>
          <w:b/>
          <w:vertAlign w:val="superscript"/>
          <w:lang w:eastAsia="ar-SA"/>
        </w:rPr>
        <w:t>*)</w:t>
      </w:r>
    </w:p>
    <w:p w14:paraId="64CD7D2F" w14:textId="03D99FB6" w:rsidR="005C394A" w:rsidRDefault="005C394A" w:rsidP="005C394A">
      <w:pPr>
        <w:tabs>
          <w:tab w:val="left" w:pos="426"/>
          <w:tab w:val="num" w:pos="993"/>
        </w:tabs>
        <w:spacing w:line="276" w:lineRule="auto"/>
        <w:ind w:left="567" w:hanging="283"/>
        <w:contextualSpacing/>
        <w:jc w:val="both"/>
        <w:rPr>
          <w:rFonts w:eastAsia="Times New Roman"/>
          <w:lang w:eastAsia="ar-SA"/>
        </w:rPr>
      </w:pPr>
      <w:r w:rsidRPr="00FD19F8">
        <w:rPr>
          <w:rFonts w:eastAsia="Times New Roman"/>
          <w:lang w:eastAsia="ar-SA"/>
        </w:rPr>
        <w:sym w:font="Wingdings" w:char="F0A8"/>
      </w:r>
      <w:r w:rsidRPr="00FD19F8">
        <w:rPr>
          <w:rFonts w:eastAsia="Times New Roman"/>
          <w:lang w:eastAsia="ar-SA"/>
        </w:rPr>
        <w:t xml:space="preserve"> </w:t>
      </w:r>
      <w:r w:rsidRPr="00FD19F8">
        <w:rPr>
          <w:rFonts w:eastAsia="Times New Roman"/>
          <w:color w:val="000000"/>
          <w:lang w:eastAsia="ar-SA"/>
        </w:rPr>
        <w:t>przy udziale poniżej wymienionych podwykonawców, którym udzielimy zamówienia na następujący zakres przedmiotu zamówienia</w:t>
      </w:r>
      <w:r w:rsidRPr="00FD19F8">
        <w:rPr>
          <w:rFonts w:eastAsia="Times New Roman"/>
          <w:color w:val="000000"/>
          <w:vertAlign w:val="superscript"/>
          <w:lang w:eastAsia="ar-SA"/>
        </w:rPr>
        <w:t>*)</w:t>
      </w:r>
      <w:r w:rsidRPr="00FD19F8">
        <w:rPr>
          <w:rFonts w:eastAsia="Times New Roman"/>
          <w:lang w:eastAsia="ar-SA"/>
        </w:rPr>
        <w:t>:</w:t>
      </w:r>
    </w:p>
    <w:p w14:paraId="4ED0AF2E" w14:textId="77777777" w:rsidR="00A57923" w:rsidRPr="00FD19F8" w:rsidRDefault="00A57923" w:rsidP="005C394A">
      <w:pPr>
        <w:tabs>
          <w:tab w:val="left" w:pos="426"/>
          <w:tab w:val="num" w:pos="993"/>
        </w:tabs>
        <w:spacing w:line="276" w:lineRule="auto"/>
        <w:ind w:left="567" w:hanging="283"/>
        <w:contextualSpacing/>
        <w:jc w:val="both"/>
        <w:rPr>
          <w:rFonts w:eastAsia="Times New Roman"/>
          <w:lang w:eastAsia="ar-SA"/>
        </w:rPr>
      </w:pPr>
    </w:p>
    <w:p w14:paraId="035D761F" w14:textId="6C3B70AC" w:rsidR="005C394A" w:rsidRPr="00FD19F8" w:rsidRDefault="005C394A" w:rsidP="005C394A">
      <w:pPr>
        <w:spacing w:line="276" w:lineRule="auto"/>
        <w:jc w:val="both"/>
        <w:rPr>
          <w:rFonts w:eastAsia="Times New Roman"/>
          <w:lang w:eastAsia="ar-SA"/>
        </w:rPr>
      </w:pPr>
      <w:r w:rsidRPr="00FD19F8">
        <w:rPr>
          <w:rFonts w:eastAsia="Times New Roman"/>
          <w:lang w:eastAsia="ar-SA"/>
        </w:rPr>
        <w:t>-……….…………………………………..….…-……………………….....</w:t>
      </w:r>
      <w:r>
        <w:rPr>
          <w:rFonts w:eastAsia="Times New Roman"/>
          <w:lang w:eastAsia="ar-SA"/>
        </w:rPr>
        <w:t>..............................</w:t>
      </w:r>
      <w:r w:rsidRPr="00FD19F8">
        <w:rPr>
          <w:rFonts w:eastAsia="Times New Roman"/>
          <w:lang w:eastAsia="ar-SA"/>
        </w:rPr>
        <w:t>............................................</w:t>
      </w:r>
      <w:r w:rsidRPr="00FD19F8">
        <w:rPr>
          <w:rFonts w:eastAsia="Times New Roman"/>
          <w:vertAlign w:val="superscript"/>
          <w:lang w:eastAsia="ar-SA"/>
        </w:rPr>
        <w:t>*)</w:t>
      </w:r>
      <w:r w:rsidRPr="00FD19F8">
        <w:rPr>
          <w:rFonts w:eastAsia="Times New Roman"/>
          <w:b/>
          <w:lang w:eastAsia="ar-SA"/>
        </w:rPr>
        <w:br/>
      </w:r>
      <w:r w:rsidRPr="00FD19F8">
        <w:rPr>
          <w:rFonts w:eastAsia="Times New Roman"/>
          <w:lang w:eastAsia="ar-SA"/>
        </w:rPr>
        <w:tab/>
        <w:t xml:space="preserve">nazwa podwykonawcy </w:t>
      </w:r>
      <w:r w:rsidRPr="00FD19F8">
        <w:rPr>
          <w:rFonts w:eastAsia="Times New Roman"/>
          <w:lang w:eastAsia="ar-SA"/>
        </w:rPr>
        <w:tab/>
      </w:r>
      <w:r w:rsidRPr="00FD19F8">
        <w:rPr>
          <w:rFonts w:eastAsia="Times New Roman"/>
          <w:lang w:eastAsia="ar-SA"/>
        </w:rPr>
        <w:tab/>
      </w:r>
      <w:r w:rsidRPr="00FD19F8">
        <w:rPr>
          <w:rFonts w:eastAsia="Times New Roman"/>
          <w:lang w:eastAsia="ar-SA"/>
        </w:rPr>
        <w:tab/>
      </w:r>
      <w:r w:rsidRPr="00FD19F8">
        <w:rPr>
          <w:rFonts w:eastAsia="Times New Roman"/>
          <w:lang w:eastAsia="ar-SA"/>
        </w:rPr>
        <w:tab/>
      </w:r>
      <w:r w:rsidRPr="00FD19F8">
        <w:rPr>
          <w:rFonts w:eastAsia="Times New Roman"/>
          <w:lang w:eastAsia="ar-SA"/>
        </w:rPr>
        <w:tab/>
        <w:t>(zakres przedmiotu zamówienia)</w:t>
      </w:r>
      <w:r w:rsidRPr="00FD19F8">
        <w:rPr>
          <w:rFonts w:eastAsia="Times New Roman"/>
          <w:lang w:eastAsia="ar-SA"/>
        </w:rPr>
        <w:tab/>
      </w:r>
    </w:p>
    <w:p w14:paraId="342509E4" w14:textId="22926F14" w:rsidR="005C394A" w:rsidRPr="00FD19F8" w:rsidRDefault="005C394A" w:rsidP="005C394A">
      <w:pPr>
        <w:spacing w:line="276" w:lineRule="auto"/>
        <w:contextualSpacing/>
        <w:jc w:val="both"/>
        <w:rPr>
          <w:rFonts w:eastAsia="Times New Roman"/>
          <w:lang w:eastAsia="ar-SA"/>
        </w:rPr>
      </w:pPr>
      <w:r w:rsidRPr="00FD19F8">
        <w:rPr>
          <w:rFonts w:eastAsia="Times New Roman"/>
          <w:lang w:eastAsia="ar-SA"/>
        </w:rPr>
        <w:t>Wartość lub procentowa część zamówienia, jaka zostanie powierzona podwykonawcy ………………………………………………………………</w:t>
      </w:r>
      <w:r>
        <w:rPr>
          <w:rFonts w:eastAsia="Times New Roman"/>
          <w:lang w:eastAsia="ar-SA"/>
        </w:rPr>
        <w:t>…………………………………………………………………………</w:t>
      </w:r>
      <w:r w:rsidRPr="00FD19F8">
        <w:rPr>
          <w:rFonts w:eastAsia="Times New Roman"/>
          <w:lang w:eastAsia="ar-SA"/>
        </w:rPr>
        <w:t>……….…………</w:t>
      </w:r>
    </w:p>
    <w:p w14:paraId="0BF93D9B" w14:textId="77777777" w:rsidR="005C394A" w:rsidRPr="00FD19F8" w:rsidRDefault="005C394A" w:rsidP="005C394A">
      <w:pPr>
        <w:pStyle w:val="Normalny1"/>
        <w:numPr>
          <w:ilvl w:val="0"/>
          <w:numId w:val="12"/>
        </w:numPr>
        <w:spacing w:line="276" w:lineRule="auto"/>
        <w:ind w:left="284" w:hanging="568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D19F8">
        <w:rPr>
          <w:rFonts w:eastAsia="Arial Unicode MS" w:cs="Calibri"/>
          <w:sz w:val="22"/>
          <w:szCs w:val="22"/>
        </w:rPr>
        <w:t xml:space="preserve">Do </w:t>
      </w:r>
      <w:r w:rsidRPr="00FD19F8">
        <w:rPr>
          <w:rFonts w:asciiTheme="minorHAnsi" w:eastAsia="Arial Unicode MS" w:hAnsiTheme="minorHAnsi" w:cstheme="minorHAnsi"/>
          <w:sz w:val="22"/>
          <w:szCs w:val="22"/>
        </w:rPr>
        <w:t>niniejszego formularza ofertowego dołączamy:</w:t>
      </w:r>
    </w:p>
    <w:p w14:paraId="3B3F0ABD" w14:textId="4C53F8CF" w:rsidR="005C394A" w:rsidRPr="00FD19F8" w:rsidRDefault="005C394A" w:rsidP="005C394A">
      <w:pPr>
        <w:pStyle w:val="Normalny1"/>
        <w:numPr>
          <w:ilvl w:val="0"/>
          <w:numId w:val="14"/>
        </w:numPr>
        <w:tabs>
          <w:tab w:val="left" w:pos="-277"/>
          <w:tab w:val="left" w:pos="0"/>
          <w:tab w:val="left" w:pos="284"/>
        </w:tabs>
        <w:spacing w:line="276" w:lineRule="auto"/>
        <w:ind w:left="0" w:firstLine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14:paraId="7C8BD34B" w14:textId="77777777" w:rsidR="005C394A" w:rsidRPr="00A17524" w:rsidRDefault="005C394A" w:rsidP="005C394A">
      <w:pPr>
        <w:pStyle w:val="Normalny1"/>
        <w:numPr>
          <w:ilvl w:val="0"/>
          <w:numId w:val="14"/>
        </w:numPr>
        <w:tabs>
          <w:tab w:val="left" w:pos="-277"/>
          <w:tab w:val="left" w:pos="0"/>
          <w:tab w:val="left" w:pos="284"/>
        </w:tabs>
        <w:spacing w:line="276" w:lineRule="auto"/>
        <w:ind w:left="0" w:firstLine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D19F8">
        <w:rPr>
          <w:rFonts w:asciiTheme="minorHAnsi" w:eastAsia="Arial Unicode MS" w:hAnsiTheme="minorHAnsi" w:cstheme="minorHAnsi"/>
          <w:sz w:val="22"/>
          <w:szCs w:val="22"/>
        </w:rPr>
        <w:t>……………………………………………………..</w:t>
      </w:r>
    </w:p>
    <w:p w14:paraId="1B35CDE6" w14:textId="77777777" w:rsidR="005C394A" w:rsidRPr="00FD19F8" w:rsidRDefault="005C394A" w:rsidP="005C394A">
      <w:pPr>
        <w:pStyle w:val="Normalny1"/>
        <w:tabs>
          <w:tab w:val="left" w:pos="-277"/>
          <w:tab w:val="left" w:pos="284"/>
        </w:tabs>
        <w:spacing w:line="276" w:lineRule="auto"/>
        <w:ind w:left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E193CD3" w14:textId="77777777" w:rsidR="003316E7" w:rsidRPr="00B173A4" w:rsidRDefault="003316E7" w:rsidP="00A57923">
      <w:pPr>
        <w:numPr>
          <w:ilvl w:val="0"/>
          <w:numId w:val="12"/>
        </w:numPr>
        <w:tabs>
          <w:tab w:val="num" w:pos="720"/>
        </w:tabs>
        <w:suppressAutoHyphens/>
        <w:spacing w:after="0" w:line="276" w:lineRule="auto"/>
        <w:ind w:left="284" w:hanging="568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 xml:space="preserve">Nie pozostaję powiązany z Zamawiającym osobowo lub kapitałowo. Przez powiązania kapitałowe lub osobowe rozumie się wzajemne powiązania między Zamawiającym lub osobami upoważnionymi do zaciągania zobowiązań w imieniu Zamawiającego lub osobami wykonującymi </w:t>
      </w:r>
      <w:r w:rsidR="00696375" w:rsidRPr="00B173A4">
        <w:rPr>
          <w:rFonts w:asciiTheme="minorHAnsi" w:hAnsiTheme="minorHAnsi" w:cs="Arial"/>
          <w:color w:val="00000A"/>
        </w:rPr>
        <w:br/>
      </w:r>
      <w:r w:rsidRPr="00B173A4">
        <w:rPr>
          <w:rFonts w:asciiTheme="minorHAnsi" w:hAnsiTheme="minorHAnsi" w:cs="Arial"/>
          <w:color w:val="00000A"/>
        </w:rPr>
        <w:t>w imieniu Zamawiającego czynności związane z przygotowaniem i przeprowadzeniem procedury wyboru Wykonawcy a Wykonawcą, polegające w szczególności na:</w:t>
      </w:r>
    </w:p>
    <w:p w14:paraId="393F4C0F" w14:textId="77777777" w:rsidR="003316E7" w:rsidRPr="00B173A4" w:rsidRDefault="003316E7" w:rsidP="00B173A4">
      <w:pPr>
        <w:numPr>
          <w:ilvl w:val="0"/>
          <w:numId w:val="3"/>
        </w:numPr>
        <w:suppressAutoHyphens/>
        <w:spacing w:after="0" w:line="276" w:lineRule="auto"/>
        <w:ind w:left="567" w:hanging="283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uczestniczeniu w spółce jako wspólnik spółki cywilnej lub spółki osobowej;</w:t>
      </w:r>
    </w:p>
    <w:p w14:paraId="4C55BA62" w14:textId="77777777" w:rsidR="003316E7" w:rsidRPr="00B173A4" w:rsidRDefault="003316E7" w:rsidP="00B173A4">
      <w:pPr>
        <w:numPr>
          <w:ilvl w:val="0"/>
          <w:numId w:val="3"/>
        </w:numPr>
        <w:suppressAutoHyphens/>
        <w:spacing w:after="0" w:line="276" w:lineRule="auto"/>
        <w:ind w:left="567" w:hanging="283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lastRenderedPageBreak/>
        <w:t>posiadaniu co najmniej 10 % udziałów lub akcji;</w:t>
      </w:r>
    </w:p>
    <w:p w14:paraId="0FDC20C4" w14:textId="77777777" w:rsidR="003316E7" w:rsidRPr="00B173A4" w:rsidRDefault="003316E7" w:rsidP="00B173A4">
      <w:pPr>
        <w:numPr>
          <w:ilvl w:val="0"/>
          <w:numId w:val="3"/>
        </w:numPr>
        <w:suppressAutoHyphens/>
        <w:spacing w:after="0" w:line="276" w:lineRule="auto"/>
        <w:ind w:left="567" w:hanging="283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pełnieniu funkcji członka organu nadzorczego lub zarządzającego, prokurenta, pełnomocnika;</w:t>
      </w:r>
    </w:p>
    <w:p w14:paraId="0AE1A68B" w14:textId="77777777" w:rsidR="003316E7" w:rsidRPr="00B173A4" w:rsidRDefault="003316E7" w:rsidP="00B173A4">
      <w:pPr>
        <w:numPr>
          <w:ilvl w:val="0"/>
          <w:numId w:val="3"/>
        </w:numPr>
        <w:suppressAutoHyphens/>
        <w:spacing w:after="0" w:line="276" w:lineRule="auto"/>
        <w:ind w:left="567" w:hanging="283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 xml:space="preserve">pozostawaniu w związku małżeńskim, w stosunku </w:t>
      </w:r>
      <w:r w:rsidR="00F514BF">
        <w:rPr>
          <w:rFonts w:asciiTheme="minorHAnsi" w:hAnsiTheme="minorHAnsi" w:cs="Arial"/>
          <w:color w:val="00000A"/>
        </w:rPr>
        <w:t xml:space="preserve">pokrewieństwa lub powinowactwa </w:t>
      </w:r>
      <w:r w:rsidRPr="00B173A4">
        <w:rPr>
          <w:rFonts w:asciiTheme="minorHAnsi" w:hAnsiTheme="minorHAnsi" w:cs="Arial"/>
          <w:color w:val="00000A"/>
        </w:rPr>
        <w:t>w linii prostej, pokrewieństwa drugiego stopnia lub powinowactwa drugiego stopnia w linii bocznej lub w stosunku przysposobienia, opieki lub kurateli.</w:t>
      </w:r>
    </w:p>
    <w:p w14:paraId="1110FD69" w14:textId="6E7E71CF" w:rsidR="00C23102" w:rsidRDefault="00C23102" w:rsidP="00A57923">
      <w:pPr>
        <w:pStyle w:val="Akapitzlist"/>
        <w:numPr>
          <w:ilvl w:val="0"/>
          <w:numId w:val="12"/>
        </w:numPr>
        <w:suppressAutoHyphens/>
        <w:spacing w:after="0"/>
        <w:ind w:left="284" w:hanging="568"/>
        <w:jc w:val="both"/>
        <w:rPr>
          <w:rFonts w:eastAsia="SimSun"/>
          <w:kern w:val="2"/>
          <w:lang w:eastAsia="zh-CN" w:bidi="hi-IN"/>
        </w:rPr>
      </w:pPr>
      <w:r w:rsidRPr="00CD7A1F">
        <w:rPr>
          <w:rFonts w:eastAsia="SimSun"/>
          <w:kern w:val="2"/>
          <w:u w:val="single"/>
          <w:lang w:eastAsia="zh-CN" w:bidi="hi-IN"/>
        </w:rPr>
        <w:t>Oświadczam</w:t>
      </w:r>
      <w:r w:rsidRPr="00B872A0">
        <w:rPr>
          <w:rFonts w:eastAsia="SimSun"/>
          <w:kern w:val="2"/>
          <w:lang w:eastAsia="zh-CN" w:bidi="hi-IN"/>
        </w:rPr>
        <w:t>, iż nie podlegam wykluczeniu z postępowania na podstawie art. 7 ust. 1 ustawy z dnia 13 kwietnia 2022 r. o szczególnych rozwiązaniach w zakresie przeciwdziałania wspieraniu agresji na Ukrainę oraz służących ochronie bezpieczeństwa narodowego</w:t>
      </w:r>
      <w:r w:rsidR="00527044">
        <w:rPr>
          <w:rFonts w:eastAsia="SimSun"/>
          <w:kern w:val="2"/>
          <w:lang w:eastAsia="zh-CN" w:bidi="hi-IN"/>
        </w:rPr>
        <w:t xml:space="preserve"> ( Dz.U.  z 2024 poz. 507).</w:t>
      </w:r>
    </w:p>
    <w:p w14:paraId="12DC1600" w14:textId="3EB71798" w:rsidR="007B1B15" w:rsidRPr="00B173A4" w:rsidRDefault="007B1B15" w:rsidP="00A57923">
      <w:pPr>
        <w:pStyle w:val="Akapitzlist"/>
        <w:numPr>
          <w:ilvl w:val="0"/>
          <w:numId w:val="12"/>
        </w:numPr>
        <w:suppressAutoHyphens/>
        <w:spacing w:after="0"/>
        <w:ind w:left="284" w:hanging="568"/>
        <w:jc w:val="both"/>
        <w:rPr>
          <w:rFonts w:eastAsia="SimSun"/>
          <w:kern w:val="2"/>
          <w:lang w:eastAsia="zh-CN" w:bidi="hi-IN"/>
        </w:rPr>
      </w:pPr>
      <w:r w:rsidRPr="00B173A4">
        <w:rPr>
          <w:rFonts w:eastAsia="Times New Roman"/>
          <w:iCs/>
        </w:rPr>
        <w:t>Wszystkie informacje podane w ofercie są aktualne i zgodne z prawdą oraz zostały przedstawione z pełną świadomością konsekwencji wprowadzenia Zamawiającego w błąd przy przedstawianiu informacji.</w:t>
      </w:r>
    </w:p>
    <w:p w14:paraId="2044BA9F" w14:textId="13979049" w:rsidR="000345C8" w:rsidRDefault="000345C8" w:rsidP="00B173A4">
      <w:pPr>
        <w:suppressAutoHyphens/>
        <w:spacing w:after="0" w:line="276" w:lineRule="auto"/>
        <w:contextualSpacing/>
        <w:jc w:val="both"/>
        <w:rPr>
          <w:rFonts w:asciiTheme="minorHAnsi" w:hAnsiTheme="minorHAnsi" w:cs="Arial"/>
          <w:color w:val="00000A"/>
        </w:rPr>
      </w:pPr>
    </w:p>
    <w:p w14:paraId="3886FFE9" w14:textId="2E145ABF" w:rsidR="00D16878" w:rsidRDefault="00D16878" w:rsidP="00B173A4">
      <w:pPr>
        <w:suppressAutoHyphens/>
        <w:spacing w:after="0" w:line="276" w:lineRule="auto"/>
        <w:contextualSpacing/>
        <w:jc w:val="both"/>
        <w:rPr>
          <w:rFonts w:asciiTheme="minorHAnsi" w:hAnsiTheme="minorHAnsi" w:cs="Arial"/>
          <w:color w:val="00000A"/>
        </w:rPr>
      </w:pPr>
    </w:p>
    <w:p w14:paraId="5DEA27B4" w14:textId="7B0207D1" w:rsidR="00D16878" w:rsidRDefault="00D16878" w:rsidP="00B173A4">
      <w:pPr>
        <w:suppressAutoHyphens/>
        <w:spacing w:after="0" w:line="276" w:lineRule="auto"/>
        <w:contextualSpacing/>
        <w:jc w:val="both"/>
        <w:rPr>
          <w:rFonts w:asciiTheme="minorHAnsi" w:hAnsiTheme="minorHAnsi" w:cs="Arial"/>
          <w:color w:val="00000A"/>
        </w:rPr>
      </w:pPr>
    </w:p>
    <w:p w14:paraId="17F2DE8E" w14:textId="5B50AA5A" w:rsidR="00D16878" w:rsidRDefault="00D16878" w:rsidP="00B173A4">
      <w:pPr>
        <w:suppressAutoHyphens/>
        <w:spacing w:after="0" w:line="276" w:lineRule="auto"/>
        <w:contextualSpacing/>
        <w:jc w:val="both"/>
        <w:rPr>
          <w:rFonts w:asciiTheme="minorHAnsi" w:hAnsiTheme="minorHAnsi" w:cs="Arial"/>
          <w:color w:val="00000A"/>
        </w:rPr>
      </w:pPr>
    </w:p>
    <w:p w14:paraId="40A42473" w14:textId="74171CE0" w:rsidR="00D16878" w:rsidRDefault="00D16878" w:rsidP="00B173A4">
      <w:pPr>
        <w:suppressAutoHyphens/>
        <w:spacing w:after="0" w:line="276" w:lineRule="auto"/>
        <w:contextualSpacing/>
        <w:jc w:val="both"/>
        <w:rPr>
          <w:rFonts w:asciiTheme="minorHAnsi" w:hAnsiTheme="minorHAnsi" w:cs="Arial"/>
          <w:color w:val="00000A"/>
        </w:rPr>
      </w:pPr>
    </w:p>
    <w:p w14:paraId="35BBBA0E" w14:textId="7DDD8E83" w:rsidR="00D16878" w:rsidRDefault="00D16878" w:rsidP="00B173A4">
      <w:pPr>
        <w:suppressAutoHyphens/>
        <w:spacing w:after="0" w:line="276" w:lineRule="auto"/>
        <w:contextualSpacing/>
        <w:jc w:val="both"/>
        <w:rPr>
          <w:rFonts w:asciiTheme="minorHAnsi" w:hAnsiTheme="minorHAnsi" w:cs="Arial"/>
          <w:color w:val="00000A"/>
        </w:rPr>
      </w:pPr>
    </w:p>
    <w:p w14:paraId="37B13937" w14:textId="24ECD61D" w:rsidR="00D16878" w:rsidRDefault="00D16878" w:rsidP="00B173A4">
      <w:pPr>
        <w:suppressAutoHyphens/>
        <w:spacing w:after="0" w:line="276" w:lineRule="auto"/>
        <w:contextualSpacing/>
        <w:jc w:val="both"/>
        <w:rPr>
          <w:rFonts w:asciiTheme="minorHAnsi" w:hAnsiTheme="minorHAnsi" w:cs="Arial"/>
          <w:color w:val="00000A"/>
        </w:rPr>
      </w:pPr>
    </w:p>
    <w:p w14:paraId="2CDED5ED" w14:textId="7BC1B232" w:rsidR="00D16878" w:rsidRDefault="00D16878" w:rsidP="00B173A4">
      <w:pPr>
        <w:suppressAutoHyphens/>
        <w:spacing w:after="0" w:line="276" w:lineRule="auto"/>
        <w:contextualSpacing/>
        <w:jc w:val="both"/>
        <w:rPr>
          <w:rFonts w:asciiTheme="minorHAnsi" w:hAnsiTheme="minorHAnsi" w:cs="Arial"/>
          <w:color w:val="00000A"/>
        </w:rPr>
      </w:pPr>
    </w:p>
    <w:p w14:paraId="50DE24D8" w14:textId="753855E5" w:rsidR="00D16878" w:rsidRDefault="00D16878" w:rsidP="00B173A4">
      <w:pPr>
        <w:suppressAutoHyphens/>
        <w:spacing w:after="0" w:line="276" w:lineRule="auto"/>
        <w:contextualSpacing/>
        <w:jc w:val="both"/>
        <w:rPr>
          <w:rFonts w:asciiTheme="minorHAnsi" w:hAnsiTheme="minorHAnsi" w:cs="Arial"/>
          <w:color w:val="00000A"/>
        </w:rPr>
      </w:pPr>
    </w:p>
    <w:p w14:paraId="0D4433D2" w14:textId="77777777" w:rsidR="00D16878" w:rsidRPr="00B173A4" w:rsidRDefault="00D16878" w:rsidP="00B173A4">
      <w:pPr>
        <w:suppressAutoHyphens/>
        <w:spacing w:after="0" w:line="276" w:lineRule="auto"/>
        <w:contextualSpacing/>
        <w:jc w:val="both"/>
        <w:rPr>
          <w:rFonts w:asciiTheme="minorHAnsi" w:hAnsiTheme="minorHAnsi" w:cs="Arial"/>
          <w:color w:val="00000A"/>
        </w:rPr>
      </w:pPr>
    </w:p>
    <w:p w14:paraId="07B81738" w14:textId="50E434FB" w:rsidR="003316E7" w:rsidRPr="00B173A4" w:rsidRDefault="001B188C" w:rsidP="00B173A4">
      <w:pPr>
        <w:widowControl w:val="0"/>
        <w:suppressAutoHyphens/>
        <w:spacing w:after="0" w:line="276" w:lineRule="auto"/>
        <w:rPr>
          <w:rFonts w:asciiTheme="minorHAnsi" w:eastAsia="Times New Roman" w:hAnsiTheme="minorHAnsi" w:cs="Arial"/>
          <w:color w:val="00000A"/>
        </w:rPr>
      </w:pPr>
      <w:r w:rsidRPr="00B173A4">
        <w:rPr>
          <w:rFonts w:asciiTheme="minorHAnsi" w:eastAsia="Times New Roman" w:hAnsiTheme="minorHAnsi" w:cs="Arial"/>
          <w:color w:val="00000A"/>
        </w:rPr>
        <w:t>______________, dn. ____  202</w:t>
      </w:r>
      <w:r w:rsidR="00C23102">
        <w:rPr>
          <w:rFonts w:asciiTheme="minorHAnsi" w:eastAsia="Times New Roman" w:hAnsiTheme="minorHAnsi" w:cs="Arial"/>
          <w:color w:val="00000A"/>
        </w:rPr>
        <w:t>4</w:t>
      </w:r>
      <w:r w:rsidR="003316E7" w:rsidRPr="00B173A4">
        <w:rPr>
          <w:rFonts w:asciiTheme="minorHAnsi" w:eastAsia="Times New Roman" w:hAnsiTheme="minorHAnsi" w:cs="Arial"/>
          <w:color w:val="00000A"/>
        </w:rPr>
        <w:t xml:space="preserve"> roku</w:t>
      </w:r>
      <w:r w:rsidR="003316E7" w:rsidRPr="00B173A4">
        <w:rPr>
          <w:rFonts w:asciiTheme="minorHAnsi" w:eastAsia="Times New Roman" w:hAnsiTheme="minorHAnsi" w:cs="Arial"/>
          <w:color w:val="00000A"/>
        </w:rPr>
        <w:tab/>
      </w:r>
      <w:r w:rsidR="003316E7" w:rsidRPr="00B173A4">
        <w:rPr>
          <w:rFonts w:asciiTheme="minorHAnsi" w:eastAsia="Times New Roman" w:hAnsiTheme="minorHAnsi" w:cs="Arial"/>
          <w:color w:val="00000A"/>
        </w:rPr>
        <w:tab/>
        <w:t xml:space="preserve">        </w:t>
      </w:r>
    </w:p>
    <w:p w14:paraId="3C5F6E53" w14:textId="77777777" w:rsidR="003316E7" w:rsidRPr="00B173A4" w:rsidRDefault="003316E7" w:rsidP="00B173A4">
      <w:pPr>
        <w:widowControl w:val="0"/>
        <w:suppressAutoHyphens/>
        <w:spacing w:after="0" w:line="276" w:lineRule="auto"/>
        <w:rPr>
          <w:rFonts w:asciiTheme="minorHAnsi" w:eastAsia="Times New Roman" w:hAnsiTheme="minorHAnsi" w:cs="Arial"/>
          <w:i/>
          <w:color w:val="00000A"/>
          <w:sz w:val="18"/>
          <w:szCs w:val="18"/>
        </w:rPr>
      </w:pPr>
      <w:r w:rsidRPr="00B173A4">
        <w:rPr>
          <w:rFonts w:asciiTheme="minorHAnsi" w:eastAsia="Times New Roman" w:hAnsiTheme="minorHAnsi" w:cs="Arial"/>
          <w:i/>
          <w:color w:val="00000A"/>
          <w:sz w:val="18"/>
          <w:szCs w:val="18"/>
        </w:rPr>
        <w:t xml:space="preserve">     (miejscowość)                 (data)</w:t>
      </w:r>
      <w:r w:rsidRPr="00B173A4">
        <w:rPr>
          <w:rFonts w:asciiTheme="minorHAnsi" w:eastAsia="Times New Roman" w:hAnsiTheme="minorHAnsi" w:cs="Arial"/>
          <w:i/>
          <w:color w:val="00000A"/>
          <w:sz w:val="18"/>
          <w:szCs w:val="18"/>
        </w:rPr>
        <w:tab/>
      </w:r>
      <w:r w:rsidRPr="00B173A4">
        <w:rPr>
          <w:rFonts w:asciiTheme="minorHAnsi" w:eastAsia="Times New Roman" w:hAnsiTheme="minorHAnsi" w:cs="Arial"/>
          <w:i/>
          <w:color w:val="00000A"/>
          <w:sz w:val="18"/>
          <w:szCs w:val="18"/>
        </w:rPr>
        <w:tab/>
      </w:r>
      <w:r w:rsidRPr="00B173A4">
        <w:rPr>
          <w:rFonts w:asciiTheme="minorHAnsi" w:eastAsia="Times New Roman" w:hAnsiTheme="minorHAnsi" w:cs="Arial"/>
          <w:i/>
          <w:color w:val="00000A"/>
          <w:sz w:val="18"/>
          <w:szCs w:val="18"/>
        </w:rPr>
        <w:tab/>
      </w:r>
      <w:r w:rsidRPr="00B173A4">
        <w:rPr>
          <w:rFonts w:asciiTheme="minorHAnsi" w:eastAsia="Times New Roman" w:hAnsiTheme="minorHAnsi" w:cs="Arial"/>
          <w:i/>
          <w:color w:val="00000A"/>
          <w:sz w:val="18"/>
          <w:szCs w:val="18"/>
        </w:rPr>
        <w:tab/>
      </w:r>
      <w:r w:rsidRPr="00B173A4">
        <w:rPr>
          <w:rFonts w:asciiTheme="minorHAnsi" w:eastAsia="Times New Roman" w:hAnsiTheme="minorHAnsi" w:cs="Arial"/>
          <w:i/>
          <w:color w:val="00000A"/>
          <w:sz w:val="18"/>
          <w:szCs w:val="18"/>
        </w:rPr>
        <w:tab/>
      </w:r>
    </w:p>
    <w:p w14:paraId="34183BB9" w14:textId="77777777" w:rsidR="003316E7" w:rsidRPr="00B173A4" w:rsidRDefault="003316E7" w:rsidP="00B173A4">
      <w:pPr>
        <w:widowControl w:val="0"/>
        <w:suppressAutoHyphens/>
        <w:spacing w:after="0" w:line="276" w:lineRule="auto"/>
        <w:ind w:left="4956" w:firstLine="708"/>
        <w:rPr>
          <w:rFonts w:asciiTheme="minorHAnsi" w:hAnsiTheme="minorHAnsi" w:cs="Arial"/>
          <w:color w:val="00000A"/>
          <w:sz w:val="18"/>
          <w:szCs w:val="18"/>
        </w:rPr>
      </w:pPr>
      <w:r w:rsidRPr="00B173A4">
        <w:rPr>
          <w:rFonts w:asciiTheme="minorHAnsi" w:hAnsiTheme="minorHAnsi" w:cs="Arial"/>
          <w:color w:val="00000A"/>
          <w:sz w:val="18"/>
          <w:szCs w:val="18"/>
        </w:rPr>
        <w:t xml:space="preserve">   </w:t>
      </w:r>
      <w:r w:rsidRPr="00B173A4">
        <w:rPr>
          <w:rFonts w:asciiTheme="minorHAnsi" w:hAnsiTheme="minorHAnsi" w:cs="Arial"/>
          <w:color w:val="00000A"/>
          <w:sz w:val="18"/>
          <w:szCs w:val="18"/>
        </w:rPr>
        <w:tab/>
        <w:t xml:space="preserve">   Podpisano</w:t>
      </w:r>
    </w:p>
    <w:p w14:paraId="20B7EC52" w14:textId="77777777" w:rsidR="003316E7" w:rsidRPr="00B173A4" w:rsidRDefault="003316E7" w:rsidP="00B173A4">
      <w:pPr>
        <w:widowControl w:val="0"/>
        <w:suppressAutoHyphens/>
        <w:spacing w:after="0" w:line="276" w:lineRule="auto"/>
        <w:rPr>
          <w:rFonts w:asciiTheme="minorHAnsi" w:hAnsiTheme="minorHAnsi" w:cs="Arial"/>
          <w:color w:val="00000A"/>
          <w:sz w:val="18"/>
          <w:szCs w:val="18"/>
        </w:rPr>
      </w:pPr>
    </w:p>
    <w:p w14:paraId="4AF1BD89" w14:textId="77777777" w:rsidR="003316E7" w:rsidRPr="00B173A4" w:rsidRDefault="003316E7" w:rsidP="00B173A4">
      <w:pPr>
        <w:widowControl w:val="0"/>
        <w:suppressAutoHyphens/>
        <w:spacing w:after="0" w:line="276" w:lineRule="auto"/>
        <w:ind w:left="5664" w:firstLine="708"/>
        <w:rPr>
          <w:rFonts w:asciiTheme="minorHAnsi" w:hAnsiTheme="minorHAnsi" w:cs="Arial"/>
          <w:color w:val="00000A"/>
          <w:sz w:val="18"/>
          <w:szCs w:val="18"/>
        </w:rPr>
      </w:pPr>
      <w:r w:rsidRPr="00B173A4">
        <w:rPr>
          <w:rFonts w:asciiTheme="minorHAnsi" w:hAnsiTheme="minorHAnsi" w:cs="Arial"/>
          <w:color w:val="00000A"/>
          <w:sz w:val="18"/>
          <w:szCs w:val="18"/>
        </w:rPr>
        <w:t xml:space="preserve"> ________________</w:t>
      </w:r>
      <w:r w:rsidRPr="00B173A4">
        <w:rPr>
          <w:rFonts w:asciiTheme="minorHAnsi" w:hAnsiTheme="minorHAnsi" w:cs="Arial"/>
          <w:i/>
          <w:color w:val="00000A"/>
          <w:sz w:val="18"/>
          <w:szCs w:val="18"/>
        </w:rPr>
        <w:t xml:space="preserve">                                     </w:t>
      </w:r>
    </w:p>
    <w:p w14:paraId="37011001" w14:textId="77777777" w:rsidR="00B173A4" w:rsidRPr="00B173A4" w:rsidRDefault="003316E7" w:rsidP="00B173A4">
      <w:pPr>
        <w:suppressAutoHyphens/>
        <w:spacing w:after="0" w:line="276" w:lineRule="auto"/>
        <w:jc w:val="both"/>
        <w:rPr>
          <w:rFonts w:asciiTheme="minorHAnsi" w:hAnsiTheme="minorHAnsi" w:cs="Arial"/>
          <w:i/>
          <w:iCs/>
          <w:color w:val="00000A"/>
          <w:sz w:val="18"/>
          <w:szCs w:val="18"/>
        </w:rPr>
      </w:pPr>
      <w:r w:rsidRPr="00B173A4">
        <w:rPr>
          <w:rFonts w:asciiTheme="minorHAnsi" w:hAnsiTheme="minorHAnsi" w:cs="Arial"/>
          <w:i/>
          <w:iCs/>
          <w:color w:val="00000A"/>
          <w:sz w:val="18"/>
          <w:szCs w:val="18"/>
        </w:rPr>
        <w:t>* niepotrzebne skreślić</w:t>
      </w:r>
      <w:r w:rsidRPr="00B173A4">
        <w:rPr>
          <w:rFonts w:asciiTheme="minorHAnsi" w:hAnsiTheme="minorHAnsi" w:cs="Arial"/>
          <w:i/>
          <w:iCs/>
          <w:color w:val="00000A"/>
          <w:sz w:val="18"/>
          <w:szCs w:val="18"/>
        </w:rPr>
        <w:tab/>
      </w:r>
      <w:r w:rsidRPr="00B173A4">
        <w:rPr>
          <w:rFonts w:asciiTheme="minorHAnsi" w:hAnsiTheme="minorHAnsi" w:cs="Arial"/>
          <w:i/>
          <w:iCs/>
          <w:color w:val="00000A"/>
          <w:sz w:val="18"/>
          <w:szCs w:val="18"/>
        </w:rPr>
        <w:tab/>
      </w:r>
      <w:r w:rsidRPr="00B173A4">
        <w:rPr>
          <w:rFonts w:asciiTheme="minorHAnsi" w:hAnsiTheme="minorHAnsi" w:cs="Arial"/>
          <w:i/>
          <w:iCs/>
          <w:color w:val="00000A"/>
          <w:sz w:val="18"/>
          <w:szCs w:val="18"/>
        </w:rPr>
        <w:tab/>
      </w:r>
      <w:r w:rsidRPr="00B173A4">
        <w:rPr>
          <w:rFonts w:asciiTheme="minorHAnsi" w:hAnsiTheme="minorHAnsi" w:cs="Arial"/>
          <w:i/>
          <w:iCs/>
          <w:color w:val="00000A"/>
          <w:sz w:val="18"/>
          <w:szCs w:val="18"/>
        </w:rPr>
        <w:tab/>
      </w:r>
      <w:r w:rsidRPr="00B173A4">
        <w:rPr>
          <w:rFonts w:asciiTheme="minorHAnsi" w:hAnsiTheme="minorHAnsi" w:cs="Arial"/>
          <w:i/>
          <w:iCs/>
          <w:color w:val="00000A"/>
          <w:sz w:val="18"/>
          <w:szCs w:val="18"/>
        </w:rPr>
        <w:tab/>
      </w:r>
      <w:r w:rsidRPr="00B173A4">
        <w:rPr>
          <w:rFonts w:asciiTheme="minorHAnsi" w:hAnsiTheme="minorHAnsi" w:cs="Arial"/>
          <w:i/>
          <w:iCs/>
          <w:color w:val="00000A"/>
          <w:sz w:val="18"/>
          <w:szCs w:val="18"/>
        </w:rPr>
        <w:tab/>
      </w:r>
      <w:r w:rsidRPr="00B173A4">
        <w:rPr>
          <w:rFonts w:asciiTheme="minorHAnsi" w:hAnsiTheme="minorHAnsi" w:cs="Arial"/>
          <w:i/>
          <w:iCs/>
          <w:color w:val="00000A"/>
          <w:sz w:val="18"/>
          <w:szCs w:val="18"/>
        </w:rPr>
        <w:tab/>
        <w:t>(osoba uprawniona)</w:t>
      </w:r>
    </w:p>
    <w:p w14:paraId="3ECFCB08" w14:textId="77777777" w:rsidR="003316E7" w:rsidRPr="00B173A4" w:rsidRDefault="003316E7" w:rsidP="00B173A4">
      <w:pPr>
        <w:suppressAutoHyphens/>
        <w:spacing w:after="0" w:line="276" w:lineRule="auto"/>
        <w:jc w:val="both"/>
        <w:rPr>
          <w:rFonts w:asciiTheme="minorHAnsi" w:hAnsiTheme="minorHAnsi" w:cs="Arial"/>
          <w:i/>
          <w:color w:val="00000A"/>
          <w:sz w:val="18"/>
          <w:szCs w:val="18"/>
        </w:rPr>
      </w:pPr>
      <w:r w:rsidRPr="00B173A4">
        <w:rPr>
          <w:rFonts w:asciiTheme="minorHAnsi" w:hAnsiTheme="minorHAnsi" w:cs="Arial"/>
          <w:i/>
          <w:color w:val="00000A"/>
          <w:sz w:val="18"/>
          <w:szCs w:val="18"/>
        </w:rPr>
        <w:t>** uzupełnić jeśli dotyczy</w:t>
      </w:r>
    </w:p>
    <w:sectPr w:rsidR="003316E7" w:rsidRPr="00B173A4" w:rsidSect="00325C70">
      <w:pgSz w:w="11906" w:h="16838"/>
      <w:pgMar w:top="568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C4010" w14:textId="77777777" w:rsidR="00097B0F" w:rsidRDefault="00097B0F" w:rsidP="003316E7">
      <w:pPr>
        <w:spacing w:after="0" w:line="240" w:lineRule="auto"/>
      </w:pPr>
      <w:r>
        <w:separator/>
      </w:r>
    </w:p>
  </w:endnote>
  <w:endnote w:type="continuationSeparator" w:id="0">
    <w:p w14:paraId="2984A53E" w14:textId="77777777" w:rsidR="00097B0F" w:rsidRDefault="00097B0F" w:rsidP="0033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C1B04" w14:textId="77777777" w:rsidR="00097B0F" w:rsidRDefault="00097B0F" w:rsidP="003316E7">
      <w:pPr>
        <w:spacing w:after="0" w:line="240" w:lineRule="auto"/>
      </w:pPr>
      <w:r>
        <w:separator/>
      </w:r>
    </w:p>
  </w:footnote>
  <w:footnote w:type="continuationSeparator" w:id="0">
    <w:p w14:paraId="672473B5" w14:textId="77777777" w:rsidR="00097B0F" w:rsidRDefault="00097B0F" w:rsidP="003316E7">
      <w:pPr>
        <w:spacing w:after="0" w:line="240" w:lineRule="auto"/>
      </w:pPr>
      <w:r>
        <w:continuationSeparator/>
      </w:r>
    </w:p>
  </w:footnote>
  <w:footnote w:id="1">
    <w:p w14:paraId="26F92344" w14:textId="494E63F2" w:rsidR="005C394A" w:rsidRDefault="005C394A" w:rsidP="00A5792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C394A">
        <w:t xml:space="preserve">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A57923">
        <w:t xml:space="preserve">                          </w:t>
      </w:r>
      <w:r w:rsidRPr="005C394A">
        <w:t>z 04.05.2016, str. 1).</w:t>
      </w:r>
    </w:p>
  </w:footnote>
  <w:footnote w:id="2">
    <w:p w14:paraId="0304987E" w14:textId="3B1D430E" w:rsidR="005C394A" w:rsidRDefault="005C394A" w:rsidP="00A5792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C394A"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1B3E8B8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Cs/>
        <w:kern w:val="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A"/>
    <w:multiLevelType w:val="multilevel"/>
    <w:tmpl w:val="B5E4A000"/>
    <w:lvl w:ilvl="0">
      <w:start w:val="6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ascii="Calibri" w:hAnsi="Calibri" w:cs="Calibri" w:hint="default"/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28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364" w:hanging="1080"/>
      </w:p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724" w:hanging="1440"/>
      </w:p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72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208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2444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2444" w:hanging="2160"/>
      </w:pPr>
    </w:lvl>
  </w:abstractNum>
  <w:abstractNum w:abstractNumId="2" w15:restartNumberingAfterBreak="0">
    <w:nsid w:val="0000000B"/>
    <w:multiLevelType w:val="multilevel"/>
    <w:tmpl w:val="B3206D7A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eastAsia="Cambria" w:hAnsi="Calibri" w:cs="Times New Roman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/>
      </w:rPr>
    </w:lvl>
  </w:abstractNum>
  <w:abstractNum w:abstractNumId="3" w15:restartNumberingAfterBreak="0">
    <w:nsid w:val="0000000D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1096BC2"/>
    <w:multiLevelType w:val="multilevel"/>
    <w:tmpl w:val="9FF4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5DE38C8"/>
    <w:multiLevelType w:val="hybridMultilevel"/>
    <w:tmpl w:val="38929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C5A61"/>
    <w:multiLevelType w:val="hybridMultilevel"/>
    <w:tmpl w:val="8C3AF4F8"/>
    <w:lvl w:ilvl="0" w:tplc="8EA27C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55A78"/>
    <w:multiLevelType w:val="hybridMultilevel"/>
    <w:tmpl w:val="F16A29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A5679"/>
    <w:multiLevelType w:val="hybridMultilevel"/>
    <w:tmpl w:val="3BEE78B8"/>
    <w:lvl w:ilvl="0" w:tplc="9000B8B2">
      <w:start w:val="1"/>
      <w:numFmt w:val="decimal"/>
      <w:lvlText w:val="%1)"/>
      <w:lvlJc w:val="left"/>
      <w:pPr>
        <w:ind w:left="2071" w:hanging="360"/>
      </w:pPr>
      <w:rPr>
        <w:rFonts w:hint="default"/>
        <w:b/>
        <w:bCs/>
        <w:w w:val="150"/>
      </w:rPr>
    </w:lvl>
    <w:lvl w:ilvl="1" w:tplc="04150019" w:tentative="1">
      <w:start w:val="1"/>
      <w:numFmt w:val="lowerLetter"/>
      <w:lvlText w:val="%2."/>
      <w:lvlJc w:val="left"/>
      <w:pPr>
        <w:ind w:left="2431" w:hanging="360"/>
      </w:pPr>
    </w:lvl>
    <w:lvl w:ilvl="2" w:tplc="0415001B" w:tentative="1">
      <w:start w:val="1"/>
      <w:numFmt w:val="lowerRoman"/>
      <w:lvlText w:val="%3."/>
      <w:lvlJc w:val="right"/>
      <w:pPr>
        <w:ind w:left="3151" w:hanging="180"/>
      </w:pPr>
    </w:lvl>
    <w:lvl w:ilvl="3" w:tplc="0415000F" w:tentative="1">
      <w:start w:val="1"/>
      <w:numFmt w:val="decimal"/>
      <w:lvlText w:val="%4."/>
      <w:lvlJc w:val="left"/>
      <w:pPr>
        <w:ind w:left="3871" w:hanging="360"/>
      </w:pPr>
    </w:lvl>
    <w:lvl w:ilvl="4" w:tplc="04150019" w:tentative="1">
      <w:start w:val="1"/>
      <w:numFmt w:val="lowerLetter"/>
      <w:lvlText w:val="%5."/>
      <w:lvlJc w:val="left"/>
      <w:pPr>
        <w:ind w:left="4591" w:hanging="360"/>
      </w:pPr>
    </w:lvl>
    <w:lvl w:ilvl="5" w:tplc="0415001B" w:tentative="1">
      <w:start w:val="1"/>
      <w:numFmt w:val="lowerRoman"/>
      <w:lvlText w:val="%6."/>
      <w:lvlJc w:val="right"/>
      <w:pPr>
        <w:ind w:left="5311" w:hanging="180"/>
      </w:pPr>
    </w:lvl>
    <w:lvl w:ilvl="6" w:tplc="0415000F" w:tentative="1">
      <w:start w:val="1"/>
      <w:numFmt w:val="decimal"/>
      <w:lvlText w:val="%7."/>
      <w:lvlJc w:val="left"/>
      <w:pPr>
        <w:ind w:left="6031" w:hanging="360"/>
      </w:pPr>
    </w:lvl>
    <w:lvl w:ilvl="7" w:tplc="04150019" w:tentative="1">
      <w:start w:val="1"/>
      <w:numFmt w:val="lowerLetter"/>
      <w:lvlText w:val="%8."/>
      <w:lvlJc w:val="left"/>
      <w:pPr>
        <w:ind w:left="6751" w:hanging="360"/>
      </w:pPr>
    </w:lvl>
    <w:lvl w:ilvl="8" w:tplc="0415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9" w15:restartNumberingAfterBreak="0">
    <w:nsid w:val="26FE134F"/>
    <w:multiLevelType w:val="hybridMultilevel"/>
    <w:tmpl w:val="C14E54DE"/>
    <w:lvl w:ilvl="0" w:tplc="57C8096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3D4B63"/>
    <w:multiLevelType w:val="hybridMultilevel"/>
    <w:tmpl w:val="AD426D40"/>
    <w:lvl w:ilvl="0" w:tplc="95566F5C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0B33B9"/>
    <w:multiLevelType w:val="hybridMultilevel"/>
    <w:tmpl w:val="A7CCD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85FAE"/>
    <w:multiLevelType w:val="multilevel"/>
    <w:tmpl w:val="A2BA409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B2235"/>
    <w:multiLevelType w:val="hybridMultilevel"/>
    <w:tmpl w:val="503203A4"/>
    <w:lvl w:ilvl="0" w:tplc="306C2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C0787"/>
    <w:multiLevelType w:val="hybridMultilevel"/>
    <w:tmpl w:val="28F0C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34B73"/>
    <w:multiLevelType w:val="hybridMultilevel"/>
    <w:tmpl w:val="41027FD8"/>
    <w:lvl w:ilvl="0" w:tplc="86DE5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631E9"/>
    <w:multiLevelType w:val="multilevel"/>
    <w:tmpl w:val="3EAEE7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A883EC1"/>
    <w:multiLevelType w:val="hybridMultilevel"/>
    <w:tmpl w:val="876822F6"/>
    <w:lvl w:ilvl="0" w:tplc="167A9E0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6C5411C0"/>
    <w:multiLevelType w:val="hybridMultilevel"/>
    <w:tmpl w:val="76C6FC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161C1"/>
    <w:multiLevelType w:val="multilevel"/>
    <w:tmpl w:val="044AF23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9"/>
  </w:num>
  <w:num w:numId="2">
    <w:abstractNumId w:val="4"/>
  </w:num>
  <w:num w:numId="3">
    <w:abstractNumId w:val="12"/>
  </w:num>
  <w:num w:numId="4">
    <w:abstractNumId w:val="6"/>
  </w:num>
  <w:num w:numId="5">
    <w:abstractNumId w:val="9"/>
  </w:num>
  <w:num w:numId="6">
    <w:abstractNumId w:val="16"/>
  </w:num>
  <w:num w:numId="7">
    <w:abstractNumId w:val="11"/>
  </w:num>
  <w:num w:numId="8">
    <w:abstractNumId w:val="7"/>
  </w:num>
  <w:num w:numId="9">
    <w:abstractNumId w:val="13"/>
  </w:num>
  <w:num w:numId="10">
    <w:abstractNumId w:val="0"/>
  </w:num>
  <w:num w:numId="11">
    <w:abstractNumId w:val="5"/>
  </w:num>
  <w:num w:numId="12">
    <w:abstractNumId w:val="1"/>
  </w:num>
  <w:num w:numId="13">
    <w:abstractNumId w:val="2"/>
  </w:num>
  <w:num w:numId="14">
    <w:abstractNumId w:val="3"/>
  </w:num>
  <w:num w:numId="15">
    <w:abstractNumId w:val="17"/>
  </w:num>
  <w:num w:numId="16">
    <w:abstractNumId w:val="18"/>
  </w:num>
  <w:num w:numId="17">
    <w:abstractNumId w:val="14"/>
  </w:num>
  <w:num w:numId="18">
    <w:abstractNumId w:val="15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CDE"/>
    <w:rsid w:val="000123A7"/>
    <w:rsid w:val="00026B3A"/>
    <w:rsid w:val="000345C8"/>
    <w:rsid w:val="0003561B"/>
    <w:rsid w:val="00044FE0"/>
    <w:rsid w:val="00050087"/>
    <w:rsid w:val="00050F5D"/>
    <w:rsid w:val="00051D76"/>
    <w:rsid w:val="000545A7"/>
    <w:rsid w:val="00062194"/>
    <w:rsid w:val="000666E9"/>
    <w:rsid w:val="00070F2D"/>
    <w:rsid w:val="00072491"/>
    <w:rsid w:val="00072959"/>
    <w:rsid w:val="00074DAB"/>
    <w:rsid w:val="00097B0F"/>
    <w:rsid w:val="000C360F"/>
    <w:rsid w:val="000E2001"/>
    <w:rsid w:val="000E2F0D"/>
    <w:rsid w:val="000E3B21"/>
    <w:rsid w:val="000F5A8A"/>
    <w:rsid w:val="0010799A"/>
    <w:rsid w:val="00124DC1"/>
    <w:rsid w:val="001265D7"/>
    <w:rsid w:val="00143C1D"/>
    <w:rsid w:val="00146E77"/>
    <w:rsid w:val="00152340"/>
    <w:rsid w:val="00164E34"/>
    <w:rsid w:val="0016696B"/>
    <w:rsid w:val="001912AA"/>
    <w:rsid w:val="001B188C"/>
    <w:rsid w:val="001B251D"/>
    <w:rsid w:val="001E5A41"/>
    <w:rsid w:val="001F07F3"/>
    <w:rsid w:val="00223548"/>
    <w:rsid w:val="00237704"/>
    <w:rsid w:val="002538E3"/>
    <w:rsid w:val="0028311B"/>
    <w:rsid w:val="0028598E"/>
    <w:rsid w:val="00290163"/>
    <w:rsid w:val="00290546"/>
    <w:rsid w:val="00295F4F"/>
    <w:rsid w:val="002A0E13"/>
    <w:rsid w:val="002B7A6E"/>
    <w:rsid w:val="002D02D1"/>
    <w:rsid w:val="002F1D10"/>
    <w:rsid w:val="002F2D73"/>
    <w:rsid w:val="002F47D7"/>
    <w:rsid w:val="003127B6"/>
    <w:rsid w:val="00315AE9"/>
    <w:rsid w:val="0032468B"/>
    <w:rsid w:val="00325C70"/>
    <w:rsid w:val="003274B6"/>
    <w:rsid w:val="003316E7"/>
    <w:rsid w:val="003470D2"/>
    <w:rsid w:val="003533C7"/>
    <w:rsid w:val="00364DD3"/>
    <w:rsid w:val="0037184D"/>
    <w:rsid w:val="00377A3B"/>
    <w:rsid w:val="0039159F"/>
    <w:rsid w:val="00391897"/>
    <w:rsid w:val="003933CE"/>
    <w:rsid w:val="00395F60"/>
    <w:rsid w:val="003A792B"/>
    <w:rsid w:val="003B4595"/>
    <w:rsid w:val="003C1177"/>
    <w:rsid w:val="003E392A"/>
    <w:rsid w:val="003E50ED"/>
    <w:rsid w:val="004004B3"/>
    <w:rsid w:val="00401534"/>
    <w:rsid w:val="0043303B"/>
    <w:rsid w:val="004340A6"/>
    <w:rsid w:val="004355B0"/>
    <w:rsid w:val="00437532"/>
    <w:rsid w:val="00445CDE"/>
    <w:rsid w:val="00450F5B"/>
    <w:rsid w:val="00471B2B"/>
    <w:rsid w:val="00480FA7"/>
    <w:rsid w:val="00483255"/>
    <w:rsid w:val="00483E06"/>
    <w:rsid w:val="004A1011"/>
    <w:rsid w:val="004A300F"/>
    <w:rsid w:val="004B2337"/>
    <w:rsid w:val="004B50B5"/>
    <w:rsid w:val="004B7D90"/>
    <w:rsid w:val="004C60F9"/>
    <w:rsid w:val="004F1794"/>
    <w:rsid w:val="005045BC"/>
    <w:rsid w:val="005104E1"/>
    <w:rsid w:val="0051465C"/>
    <w:rsid w:val="0052205E"/>
    <w:rsid w:val="00526FE4"/>
    <w:rsid w:val="00527044"/>
    <w:rsid w:val="00582DC7"/>
    <w:rsid w:val="00591ED3"/>
    <w:rsid w:val="005A4BDD"/>
    <w:rsid w:val="005A6F35"/>
    <w:rsid w:val="005C394A"/>
    <w:rsid w:val="006239AD"/>
    <w:rsid w:val="00635DE9"/>
    <w:rsid w:val="00635E65"/>
    <w:rsid w:val="00654375"/>
    <w:rsid w:val="0065788C"/>
    <w:rsid w:val="00673264"/>
    <w:rsid w:val="006822AC"/>
    <w:rsid w:val="006936A4"/>
    <w:rsid w:val="00696375"/>
    <w:rsid w:val="00696B84"/>
    <w:rsid w:val="006B1F20"/>
    <w:rsid w:val="006C45B8"/>
    <w:rsid w:val="006F1DC3"/>
    <w:rsid w:val="007040B7"/>
    <w:rsid w:val="007130B6"/>
    <w:rsid w:val="00715F61"/>
    <w:rsid w:val="00722AC6"/>
    <w:rsid w:val="00740F0B"/>
    <w:rsid w:val="0074602A"/>
    <w:rsid w:val="0075370A"/>
    <w:rsid w:val="00773E12"/>
    <w:rsid w:val="00777E7D"/>
    <w:rsid w:val="0078074A"/>
    <w:rsid w:val="007A0E12"/>
    <w:rsid w:val="007A3C0E"/>
    <w:rsid w:val="007A4FA8"/>
    <w:rsid w:val="007A6155"/>
    <w:rsid w:val="007B1B15"/>
    <w:rsid w:val="007D430B"/>
    <w:rsid w:val="007E76DD"/>
    <w:rsid w:val="007F2F27"/>
    <w:rsid w:val="007F42B3"/>
    <w:rsid w:val="00814F35"/>
    <w:rsid w:val="0082621B"/>
    <w:rsid w:val="00830D19"/>
    <w:rsid w:val="00870C83"/>
    <w:rsid w:val="0087117C"/>
    <w:rsid w:val="008B0CC6"/>
    <w:rsid w:val="008B7419"/>
    <w:rsid w:val="008C4EBB"/>
    <w:rsid w:val="008D32FF"/>
    <w:rsid w:val="008D5E6C"/>
    <w:rsid w:val="008E3061"/>
    <w:rsid w:val="008F4CB1"/>
    <w:rsid w:val="00911736"/>
    <w:rsid w:val="00912E7F"/>
    <w:rsid w:val="00936AFE"/>
    <w:rsid w:val="0096100A"/>
    <w:rsid w:val="00986BC8"/>
    <w:rsid w:val="009A407B"/>
    <w:rsid w:val="009C2289"/>
    <w:rsid w:val="009C5407"/>
    <w:rsid w:val="009F72E6"/>
    <w:rsid w:val="00A01678"/>
    <w:rsid w:val="00A06463"/>
    <w:rsid w:val="00A21775"/>
    <w:rsid w:val="00A31780"/>
    <w:rsid w:val="00A47A4D"/>
    <w:rsid w:val="00A534B8"/>
    <w:rsid w:val="00A57923"/>
    <w:rsid w:val="00A8108E"/>
    <w:rsid w:val="00A83B91"/>
    <w:rsid w:val="00AC21FD"/>
    <w:rsid w:val="00AE06F5"/>
    <w:rsid w:val="00AE592F"/>
    <w:rsid w:val="00B14D70"/>
    <w:rsid w:val="00B16DD7"/>
    <w:rsid w:val="00B173A4"/>
    <w:rsid w:val="00B7039A"/>
    <w:rsid w:val="00B73075"/>
    <w:rsid w:val="00B872A0"/>
    <w:rsid w:val="00B93CE1"/>
    <w:rsid w:val="00BA6485"/>
    <w:rsid w:val="00BA6497"/>
    <w:rsid w:val="00BB61D7"/>
    <w:rsid w:val="00BC09AF"/>
    <w:rsid w:val="00BD155A"/>
    <w:rsid w:val="00BF0DCB"/>
    <w:rsid w:val="00BF322B"/>
    <w:rsid w:val="00BF4EE7"/>
    <w:rsid w:val="00C117DA"/>
    <w:rsid w:val="00C156F5"/>
    <w:rsid w:val="00C22191"/>
    <w:rsid w:val="00C23102"/>
    <w:rsid w:val="00C25EBA"/>
    <w:rsid w:val="00C34287"/>
    <w:rsid w:val="00C41896"/>
    <w:rsid w:val="00C5159A"/>
    <w:rsid w:val="00C52A8B"/>
    <w:rsid w:val="00C60BEC"/>
    <w:rsid w:val="00C6697F"/>
    <w:rsid w:val="00C76C93"/>
    <w:rsid w:val="00C774D3"/>
    <w:rsid w:val="00C8289D"/>
    <w:rsid w:val="00C82F7F"/>
    <w:rsid w:val="00C93569"/>
    <w:rsid w:val="00CA1C2F"/>
    <w:rsid w:val="00CB0EDB"/>
    <w:rsid w:val="00CB267B"/>
    <w:rsid w:val="00CC5759"/>
    <w:rsid w:val="00CD7A1F"/>
    <w:rsid w:val="00CE5413"/>
    <w:rsid w:val="00CE5F9A"/>
    <w:rsid w:val="00CF3D9A"/>
    <w:rsid w:val="00D067C3"/>
    <w:rsid w:val="00D15E63"/>
    <w:rsid w:val="00D16878"/>
    <w:rsid w:val="00D336A8"/>
    <w:rsid w:val="00D34C5D"/>
    <w:rsid w:val="00D40A2A"/>
    <w:rsid w:val="00D43BA0"/>
    <w:rsid w:val="00D6666D"/>
    <w:rsid w:val="00D764AB"/>
    <w:rsid w:val="00D81CB4"/>
    <w:rsid w:val="00D86805"/>
    <w:rsid w:val="00DC51CF"/>
    <w:rsid w:val="00DD0D54"/>
    <w:rsid w:val="00DE0F68"/>
    <w:rsid w:val="00DE3EDD"/>
    <w:rsid w:val="00DF2CE0"/>
    <w:rsid w:val="00DF7DA5"/>
    <w:rsid w:val="00E025C8"/>
    <w:rsid w:val="00E14586"/>
    <w:rsid w:val="00E24309"/>
    <w:rsid w:val="00E35168"/>
    <w:rsid w:val="00E636E1"/>
    <w:rsid w:val="00E7367A"/>
    <w:rsid w:val="00E84A04"/>
    <w:rsid w:val="00E8668B"/>
    <w:rsid w:val="00EA0B68"/>
    <w:rsid w:val="00EA0E45"/>
    <w:rsid w:val="00EF5728"/>
    <w:rsid w:val="00F016FF"/>
    <w:rsid w:val="00F12466"/>
    <w:rsid w:val="00F1517F"/>
    <w:rsid w:val="00F514BF"/>
    <w:rsid w:val="00F67EB2"/>
    <w:rsid w:val="00F80197"/>
    <w:rsid w:val="00F84313"/>
    <w:rsid w:val="00F9277D"/>
    <w:rsid w:val="00F93185"/>
    <w:rsid w:val="00FA5E89"/>
    <w:rsid w:val="00FB060C"/>
    <w:rsid w:val="00FB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AF670"/>
  <w15:chartTrackingRefBased/>
  <w15:docId w15:val="{5872B91C-8862-439A-B81C-422C05A3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40B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6E7"/>
  </w:style>
  <w:style w:type="paragraph" w:styleId="Stopka">
    <w:name w:val="footer"/>
    <w:basedOn w:val="Normalny"/>
    <w:link w:val="StopkaZnak"/>
    <w:uiPriority w:val="99"/>
    <w:unhideWhenUsed/>
    <w:rsid w:val="0033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6E7"/>
  </w:style>
  <w:style w:type="paragraph" w:customStyle="1" w:styleId="Standard">
    <w:name w:val="Standard"/>
    <w:qFormat/>
    <w:rsid w:val="003316E7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color w:val="00000A"/>
      <w:lang w:eastAsia="zh-CN"/>
    </w:rPr>
  </w:style>
  <w:style w:type="paragraph" w:styleId="Akapitzlist">
    <w:name w:val="List Paragraph"/>
    <w:basedOn w:val="Normalny"/>
    <w:link w:val="AkapitzlistZnak"/>
    <w:qFormat/>
    <w:rsid w:val="00DE0F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3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2FF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9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qFormat/>
    <w:rsid w:val="00591ED3"/>
  </w:style>
  <w:style w:type="character" w:customStyle="1" w:styleId="Domylnaczcionkaakapitu1">
    <w:name w:val="Domyślna czcionka akapitu1"/>
    <w:rsid w:val="007040B7"/>
  </w:style>
  <w:style w:type="paragraph" w:customStyle="1" w:styleId="Normalny1">
    <w:name w:val="Normalny1"/>
    <w:rsid w:val="007040B7"/>
    <w:pPr>
      <w:suppressAutoHyphens/>
      <w:spacing w:after="0" w:line="240" w:lineRule="auto"/>
    </w:pPr>
    <w:rPr>
      <w:rFonts w:ascii="Calibri" w:eastAsia="Calibri" w:hAnsi="Calibri" w:cs="Times New Roman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394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394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394A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3E39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A0E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CC45D-5D1B-446A-9155-DE5D551C4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1671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Krogulec Sylwia</dc:creator>
  <cp:keywords/>
  <dc:description/>
  <cp:lastModifiedBy>Kocińska Dorota</cp:lastModifiedBy>
  <cp:revision>9</cp:revision>
  <cp:lastPrinted>2022-09-08T05:51:00Z</cp:lastPrinted>
  <dcterms:created xsi:type="dcterms:W3CDTF">2024-09-17T06:05:00Z</dcterms:created>
  <dcterms:modified xsi:type="dcterms:W3CDTF">2024-09-17T08:18:00Z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UxC4dwLulzfINJ8nQH+xvX5LNGipWa4BRSZhPgxsCvm2SO6f4fcY/CEmsYiNGqSw45fPEmrap5pxzK1Jz2y6oA==</vt:lpwstr>
  </property>
  <property fmtid="{D5CDD505-2E9C-101B-9397-08002B2CF9AE}" pid="4" name="MFClassificationDate">
    <vt:lpwstr>2022-05-23T10:28:02.5704654+02:00</vt:lpwstr>
  </property>
  <property fmtid="{D5CDD505-2E9C-101B-9397-08002B2CF9AE}" pid="5" name="MFClassifiedBySID">
    <vt:lpwstr>UxC4dwLulzfINJ8nQH+xvX5LNGipWa4BRSZhPgxsCvm42mrIC/DSDv0ggS+FjUN/2v1BBotkLlY5aAiEhoi6uaOwS/DiaAcA6pLQTkNcBG+4k1F1h1ciKO3t5S16Iq+v</vt:lpwstr>
  </property>
  <property fmtid="{D5CDD505-2E9C-101B-9397-08002B2CF9AE}" pid="6" name="MFGRNItemId">
    <vt:lpwstr>GRN-c85b0e42-2ac0-4329-93ba-63c848d58ba4</vt:lpwstr>
  </property>
  <property fmtid="{D5CDD505-2E9C-101B-9397-08002B2CF9AE}" pid="7" name="MFHash">
    <vt:lpwstr>6HYgoT/S4evOs4aEKhOo1xZd6SLtRX/HZhD5gGNFyCU=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