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4E2" w:rsidRDefault="008D10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Tabelka – Stan Spraw </w:t>
      </w:r>
    </w:p>
    <w:p w:rsidR="008D101F" w:rsidRDefault="008D101F">
      <w:r>
        <w:rPr>
          <w:rFonts w:ascii="Arial" w:hAnsi="Arial" w:cs="Arial"/>
          <w:sz w:val="24"/>
          <w:szCs w:val="24"/>
        </w:rPr>
        <w:t>I kwartał 2019 r.</w:t>
      </w:r>
    </w:p>
    <w:p w:rsidR="001C74E2" w:rsidRDefault="001C74E2"/>
    <w:p w:rsidR="001C74E2" w:rsidRDefault="008D101F">
      <w:r>
        <w:rPr>
          <w:rFonts w:ascii="Arial" w:hAnsi="Arial" w:cs="Arial"/>
          <w:b/>
          <w:bCs/>
          <w:sz w:val="24"/>
          <w:szCs w:val="24"/>
        </w:rPr>
        <w:t>Urząd Skarbowy w Malborku</w:t>
      </w:r>
    </w:p>
    <w:p w:rsidR="001C74E2" w:rsidRDefault="001C74E2"/>
    <w:tbl>
      <w:tblPr>
        <w:tblW w:w="0" w:type="auto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573"/>
        <w:gridCol w:w="4124"/>
        <w:gridCol w:w="2295"/>
        <w:gridCol w:w="2293"/>
      </w:tblGrid>
      <w:tr w:rsidR="001C74E2"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C74E2" w:rsidRDefault="008D101F">
            <w:pPr>
              <w:spacing w:after="0" w:line="100" w:lineRule="atLeast"/>
            </w:pPr>
            <w:r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4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C74E2" w:rsidRDefault="008D101F">
            <w:pPr>
              <w:spacing w:after="0" w:line="100" w:lineRule="atLeast"/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Kategoria BIP</w:t>
            </w:r>
          </w:p>
        </w:tc>
        <w:tc>
          <w:tcPr>
            <w:tcW w:w="2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C74E2" w:rsidRDefault="008D101F">
            <w:pPr>
              <w:spacing w:after="0" w:line="100" w:lineRule="atLeast"/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Sprawy do załatwienia</w:t>
            </w: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C74E2" w:rsidRDefault="008D101F">
            <w:pPr>
              <w:spacing w:after="0" w:line="100" w:lineRule="atLeast"/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Sprawy załatwione</w:t>
            </w:r>
          </w:p>
        </w:tc>
      </w:tr>
      <w:tr w:rsidR="001C74E2"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C74E2" w:rsidRDefault="008D101F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C74E2" w:rsidRDefault="008D101F">
            <w:pPr>
              <w:spacing w:after="0" w:line="100" w:lineRule="atLeast"/>
            </w:pPr>
            <w:r>
              <w:rPr>
                <w:rFonts w:eastAsia="Calibri" w:cs="Times New Roman"/>
                <w:b/>
                <w:color w:val="000000"/>
              </w:rPr>
              <w:t>Postępowania w przedmiocie podatku od towarów i usług</w:t>
            </w:r>
          </w:p>
        </w:tc>
        <w:tc>
          <w:tcPr>
            <w:tcW w:w="2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C74E2" w:rsidRDefault="008D101F">
            <w:pPr>
              <w:spacing w:after="0" w:line="100" w:lineRule="atLeast"/>
              <w:jc w:val="center"/>
            </w:pPr>
            <w:r>
              <w:t>101</w:t>
            </w: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C74E2" w:rsidRDefault="008D101F">
            <w:pPr>
              <w:spacing w:after="0" w:line="100" w:lineRule="atLeast"/>
              <w:jc w:val="center"/>
            </w:pPr>
            <w:r>
              <w:t>69</w:t>
            </w:r>
          </w:p>
        </w:tc>
      </w:tr>
      <w:tr w:rsidR="001C74E2"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C74E2" w:rsidRDefault="008D101F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C74E2" w:rsidRDefault="008D101F">
            <w:pPr>
              <w:spacing w:after="0" w:line="100" w:lineRule="atLeast"/>
            </w:pPr>
            <w:r>
              <w:rPr>
                <w:rFonts w:eastAsia="Calibri" w:cs="Times New Roman"/>
                <w:b/>
                <w:color w:val="000000"/>
              </w:rPr>
              <w:t>Postępowania w przedmiocie podatku dochodowego od osób fizycznych</w:t>
            </w:r>
          </w:p>
        </w:tc>
        <w:tc>
          <w:tcPr>
            <w:tcW w:w="2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C74E2" w:rsidRDefault="008D101F">
            <w:pPr>
              <w:spacing w:after="0" w:line="100" w:lineRule="atLeast"/>
              <w:jc w:val="center"/>
            </w:pPr>
            <w:r>
              <w:t>126</w:t>
            </w: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C74E2" w:rsidRDefault="008D101F">
            <w:pPr>
              <w:spacing w:after="0" w:line="100" w:lineRule="atLeast"/>
              <w:jc w:val="center"/>
            </w:pPr>
            <w:r>
              <w:t>198</w:t>
            </w:r>
          </w:p>
        </w:tc>
      </w:tr>
      <w:tr w:rsidR="001C74E2"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C74E2" w:rsidRDefault="008D101F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C74E2" w:rsidRDefault="008D101F">
            <w:pPr>
              <w:spacing w:after="0" w:line="100" w:lineRule="atLeast"/>
            </w:pPr>
            <w:r>
              <w:rPr>
                <w:rFonts w:eastAsia="Calibri" w:cs="Times New Roman"/>
                <w:b/>
              </w:rPr>
              <w:t>Postępowania w przedmiocie podatku dochodowego od osób prawnych</w:t>
            </w:r>
          </w:p>
        </w:tc>
        <w:tc>
          <w:tcPr>
            <w:tcW w:w="2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C74E2" w:rsidRDefault="008D101F">
            <w:pPr>
              <w:spacing w:after="0" w:line="100" w:lineRule="atLeast"/>
              <w:jc w:val="center"/>
            </w:pPr>
            <w:r>
              <w:t>2</w:t>
            </w: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C74E2" w:rsidRDefault="008D101F">
            <w:pPr>
              <w:spacing w:after="0" w:line="100" w:lineRule="atLeast"/>
              <w:jc w:val="center"/>
            </w:pPr>
            <w:r>
              <w:t>0</w:t>
            </w:r>
          </w:p>
        </w:tc>
      </w:tr>
      <w:tr w:rsidR="001C74E2"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C74E2" w:rsidRDefault="008D101F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C74E2" w:rsidRDefault="008D101F">
            <w:pPr>
              <w:spacing w:after="0" w:line="100" w:lineRule="atLeast"/>
            </w:pPr>
            <w:r>
              <w:rPr>
                <w:rFonts w:eastAsia="Calibri" w:cs="Times New Roman"/>
                <w:b/>
                <w:color w:val="000000"/>
              </w:rPr>
              <w:t>Sprawy z zakresu egzekucji administracyjnej</w:t>
            </w:r>
          </w:p>
        </w:tc>
        <w:tc>
          <w:tcPr>
            <w:tcW w:w="2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C74E2" w:rsidRDefault="008D101F">
            <w:pPr>
              <w:spacing w:after="0" w:line="100" w:lineRule="atLeast"/>
              <w:jc w:val="center"/>
            </w:pPr>
            <w:r>
              <w:t>5506</w:t>
            </w: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C74E2" w:rsidRDefault="008D101F">
            <w:pPr>
              <w:spacing w:after="0" w:line="100" w:lineRule="atLeast"/>
              <w:jc w:val="center"/>
            </w:pPr>
            <w:r>
              <w:t>5265</w:t>
            </w:r>
          </w:p>
        </w:tc>
      </w:tr>
      <w:tr w:rsidR="001C74E2"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C74E2" w:rsidRDefault="008D101F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C74E2" w:rsidRDefault="008D101F">
            <w:pPr>
              <w:spacing w:after="0" w:line="100" w:lineRule="atLeast"/>
            </w:pPr>
            <w:r>
              <w:rPr>
                <w:rFonts w:eastAsia="Calibri" w:cs="Times New Roman"/>
                <w:b/>
              </w:rPr>
              <w:t>Sprawy z zakresu odpowiedzialności osób trzecich i następców</w:t>
            </w:r>
            <w:r>
              <w:rPr>
                <w:b/>
              </w:rPr>
              <w:t xml:space="preserve"> </w:t>
            </w:r>
            <w:r>
              <w:rPr>
                <w:rFonts w:eastAsia="Calibri" w:cs="Times New Roman"/>
                <w:b/>
              </w:rPr>
              <w:t>prawnych</w:t>
            </w:r>
          </w:p>
        </w:tc>
        <w:tc>
          <w:tcPr>
            <w:tcW w:w="2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C74E2" w:rsidRDefault="008D101F">
            <w:pPr>
              <w:spacing w:after="0" w:line="100" w:lineRule="atLeast"/>
              <w:jc w:val="center"/>
            </w:pPr>
            <w:r>
              <w:t>7</w:t>
            </w: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C74E2" w:rsidRDefault="008D101F">
            <w:pPr>
              <w:spacing w:after="0" w:line="100" w:lineRule="atLeast"/>
              <w:jc w:val="center"/>
            </w:pPr>
            <w:r>
              <w:t>3</w:t>
            </w:r>
          </w:p>
        </w:tc>
      </w:tr>
      <w:tr w:rsidR="001C74E2"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C74E2" w:rsidRDefault="008D101F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4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C74E2" w:rsidRDefault="008D101F">
            <w:pPr>
              <w:spacing w:after="0" w:line="100" w:lineRule="atLeast"/>
            </w:pPr>
            <w:r>
              <w:rPr>
                <w:rFonts w:eastAsia="Calibri" w:cs="Times New Roman"/>
                <w:b/>
                <w:color w:val="000000"/>
              </w:rPr>
              <w:t>Sprawy z zakresu rachunkowości podatkowej</w:t>
            </w:r>
          </w:p>
        </w:tc>
        <w:tc>
          <w:tcPr>
            <w:tcW w:w="2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C74E2" w:rsidRDefault="008D101F">
            <w:pPr>
              <w:spacing w:after="0" w:line="100" w:lineRule="atLeast"/>
              <w:jc w:val="center"/>
            </w:pPr>
            <w:r>
              <w:t>-</w:t>
            </w: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C74E2" w:rsidRDefault="008D101F">
            <w:pPr>
              <w:spacing w:after="0" w:line="100" w:lineRule="atLeast"/>
              <w:jc w:val="center"/>
            </w:pPr>
            <w:r>
              <w:t>178959</w:t>
            </w:r>
          </w:p>
        </w:tc>
      </w:tr>
      <w:tr w:rsidR="001C74E2"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C74E2" w:rsidRDefault="008D101F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4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C74E2" w:rsidRDefault="008D101F">
            <w:pPr>
              <w:spacing w:after="0" w:line="100" w:lineRule="atLeast"/>
            </w:pPr>
            <w:r>
              <w:rPr>
                <w:rFonts w:eastAsia="Calibri" w:cs="Times New Roman"/>
                <w:b/>
                <w:color w:val="000000"/>
              </w:rPr>
              <w:t xml:space="preserve">Sprawy z </w:t>
            </w:r>
            <w:r>
              <w:rPr>
                <w:rFonts w:eastAsia="Calibri" w:cs="Times New Roman"/>
                <w:b/>
                <w:color w:val="000000"/>
              </w:rPr>
              <w:t>zakresu kontroli podatkowej</w:t>
            </w:r>
          </w:p>
        </w:tc>
        <w:tc>
          <w:tcPr>
            <w:tcW w:w="2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C74E2" w:rsidRDefault="008D101F">
            <w:pPr>
              <w:spacing w:after="0" w:line="100" w:lineRule="atLeast"/>
              <w:jc w:val="center"/>
            </w:pPr>
            <w:r>
              <w:t>14</w:t>
            </w: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C74E2" w:rsidRDefault="008D101F">
            <w:pPr>
              <w:spacing w:after="0" w:line="100" w:lineRule="atLeast"/>
              <w:jc w:val="center"/>
            </w:pPr>
            <w:r>
              <w:t>9</w:t>
            </w:r>
          </w:p>
        </w:tc>
      </w:tr>
      <w:tr w:rsidR="001C74E2"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C74E2" w:rsidRDefault="008D101F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4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C74E2" w:rsidRDefault="008D101F">
            <w:pPr>
              <w:spacing w:after="0" w:line="100" w:lineRule="atLeast"/>
            </w:pPr>
            <w:r>
              <w:rPr>
                <w:rFonts w:eastAsia="Calibri" w:cs="Times New Roman"/>
                <w:b/>
              </w:rPr>
              <w:t>Sprawy dotyczące Ulg w spłacie zobowiązań podatkowych</w:t>
            </w:r>
          </w:p>
        </w:tc>
        <w:tc>
          <w:tcPr>
            <w:tcW w:w="2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C74E2" w:rsidRDefault="008D101F">
            <w:pPr>
              <w:spacing w:after="0" w:line="100" w:lineRule="atLeast"/>
              <w:jc w:val="center"/>
            </w:pPr>
            <w:r>
              <w:t>230</w:t>
            </w: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C74E2" w:rsidRDefault="008D101F">
            <w:pPr>
              <w:spacing w:after="0" w:line="100" w:lineRule="atLeast"/>
              <w:jc w:val="center"/>
            </w:pPr>
            <w:r>
              <w:t>281</w:t>
            </w:r>
          </w:p>
        </w:tc>
      </w:tr>
      <w:tr w:rsidR="001C74E2"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C74E2" w:rsidRDefault="008D101F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4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C74E2" w:rsidRDefault="008D101F">
            <w:pPr>
              <w:spacing w:after="0" w:line="100" w:lineRule="atLeast"/>
            </w:pPr>
            <w:r>
              <w:rPr>
                <w:rFonts w:eastAsia="Calibri" w:cs="Times New Roman"/>
                <w:b/>
              </w:rPr>
              <w:t>Sprawy z zakresu wstrzymania wykonania decyzji</w:t>
            </w:r>
          </w:p>
        </w:tc>
        <w:tc>
          <w:tcPr>
            <w:tcW w:w="2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C74E2" w:rsidRDefault="008D101F">
            <w:pPr>
              <w:spacing w:after="0" w:line="100" w:lineRule="atLeast"/>
              <w:jc w:val="center"/>
            </w:pPr>
            <w:r>
              <w:t>-</w:t>
            </w: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C74E2" w:rsidRDefault="008D101F">
            <w:pPr>
              <w:spacing w:after="0" w:line="100" w:lineRule="atLeast"/>
              <w:jc w:val="center"/>
            </w:pPr>
            <w:r>
              <w:t>-</w:t>
            </w:r>
          </w:p>
        </w:tc>
      </w:tr>
      <w:tr w:rsidR="001C74E2"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C74E2" w:rsidRDefault="008D101F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4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C74E2" w:rsidRDefault="008D101F">
            <w:pPr>
              <w:spacing w:after="0" w:line="100" w:lineRule="atLeast"/>
            </w:pPr>
            <w:r>
              <w:rPr>
                <w:rFonts w:eastAsia="Calibri" w:cs="Times New Roman"/>
                <w:b/>
              </w:rPr>
              <w:t>Sprawy karne - skarbowe</w:t>
            </w:r>
          </w:p>
        </w:tc>
        <w:tc>
          <w:tcPr>
            <w:tcW w:w="2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C74E2" w:rsidRDefault="008D101F">
            <w:pPr>
              <w:spacing w:after="0" w:line="100" w:lineRule="atLeast"/>
              <w:jc w:val="center"/>
            </w:pPr>
            <w:r>
              <w:t>269</w:t>
            </w: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C74E2" w:rsidRDefault="008D101F">
            <w:pPr>
              <w:spacing w:after="0" w:line="100" w:lineRule="atLeast"/>
              <w:jc w:val="center"/>
            </w:pPr>
            <w:r>
              <w:t>261</w:t>
            </w:r>
            <w:bookmarkStart w:id="0" w:name="_GoBack"/>
            <w:bookmarkEnd w:id="0"/>
          </w:p>
        </w:tc>
      </w:tr>
    </w:tbl>
    <w:p w:rsidR="001C74E2" w:rsidRDefault="001C74E2"/>
    <w:sectPr w:rsidR="001C74E2">
      <w:pgSz w:w="11906" w:h="16838"/>
      <w:pgMar w:top="851" w:right="1417" w:bottom="1417" w:left="1417" w:header="0" w:footer="0" w:gutter="0"/>
      <w:cols w:space="708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C74E2"/>
    <w:rsid w:val="001C74E2"/>
    <w:rsid w:val="008D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01828C-9A66-4912-B245-FE8077932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after="200" w:line="276" w:lineRule="auto"/>
    </w:pPr>
    <w:rPr>
      <w:rFonts w:ascii="Calibri" w:eastAsia="SimSun" w:hAnsi="Calibri" w:cs="Calibri"/>
      <w:color w:val="00000A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retekstu">
    <w:name w:val="Treść tekstu"/>
    <w:basedOn w:val="Normalny"/>
    <w:pPr>
      <w:spacing w:after="120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komentarza">
    <w:name w:val="annotation text"/>
    <w:basedOn w:val="Normalny"/>
    <w:pPr>
      <w:spacing w:line="100" w:lineRule="atLeast"/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Tekstdymka">
    <w:name w:val="Balloon Text"/>
    <w:basedOn w:val="Normalny"/>
    <w:pPr>
      <w:spacing w:after="0" w:line="100" w:lineRule="atLeas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105</Words>
  <Characters>633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DZIWIO</dc:creator>
  <cp:lastModifiedBy>Brytan Monika</cp:lastModifiedBy>
  <cp:revision>10</cp:revision>
  <cp:lastPrinted>2016-07-06T09:09:00Z</cp:lastPrinted>
  <dcterms:created xsi:type="dcterms:W3CDTF">2015-11-17T10:05:00Z</dcterms:created>
  <dcterms:modified xsi:type="dcterms:W3CDTF">2019-04-09T07:52:00Z</dcterms:modified>
</cp:coreProperties>
</file>