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A5" w:rsidRDefault="006240A5">
      <w:pPr>
        <w:rPr>
          <w:rFonts w:ascii="Arial" w:hAnsi="Arial" w:cs="Arial"/>
          <w:sz w:val="24"/>
          <w:szCs w:val="24"/>
        </w:rPr>
      </w:pPr>
    </w:p>
    <w:p w:rsidR="006240A5" w:rsidRDefault="00C224DE" w:rsidP="00C224DE">
      <w:pPr>
        <w:pStyle w:val="Nagwek3"/>
      </w:pPr>
      <w:r>
        <w:t xml:space="preserve">Stan Spraw </w:t>
      </w:r>
      <w:r w:rsidR="00BC3853">
        <w:t>I</w:t>
      </w:r>
      <w:r w:rsidR="00497794">
        <w:t>V</w:t>
      </w:r>
      <w:r w:rsidR="00BC3853">
        <w:t xml:space="preserve"> kwartał 2020 r.</w:t>
      </w:r>
      <w:bookmarkStart w:id="0" w:name="_GoBack"/>
      <w:bookmarkEnd w:id="0"/>
    </w:p>
    <w:tbl>
      <w:tblPr>
        <w:tblW w:w="9285" w:type="dxa"/>
        <w:tblInd w:w="-10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4"/>
        <w:gridCol w:w="2294"/>
      </w:tblGrid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224DE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224DE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224DE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BC3853" w:rsidP="00C224DE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79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103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3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8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3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0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3520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4774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C224DE">
              <w:rPr>
                <w:rFonts w:ascii="Arial" w:hAnsi="Arial" w:cs="Arial"/>
              </w:rPr>
              <w:t xml:space="preserve"> </w:t>
            </w:r>
            <w:r w:rsidRPr="00C224DE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11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6240A5" w:rsidP="00C224DE">
            <w:pPr>
              <w:spacing w:after="0" w:line="100" w:lineRule="atLeast"/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61951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17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11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362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599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0</w:t>
            </w:r>
          </w:p>
        </w:tc>
      </w:tr>
      <w:tr w:rsidR="006240A5" w:rsidTr="00C224DE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Pr="00C224DE" w:rsidRDefault="00BC3853">
            <w:pPr>
              <w:spacing w:after="0" w:line="100" w:lineRule="atLeast"/>
              <w:rPr>
                <w:rFonts w:ascii="Arial" w:hAnsi="Arial" w:cs="Arial"/>
              </w:rPr>
            </w:pPr>
            <w:r w:rsidRPr="00C224DE">
              <w:rPr>
                <w:rFonts w:ascii="Arial" w:eastAsia="Calibri" w:hAnsi="Arial" w:cs="Arial"/>
              </w:rPr>
              <w:t xml:space="preserve">Sprawy karne </w:t>
            </w:r>
            <w:r w:rsidR="00B879DC" w:rsidRPr="00C224DE">
              <w:rPr>
                <w:rFonts w:ascii="Arial" w:eastAsia="Calibri" w:hAnsi="Arial" w:cs="Arial"/>
              </w:rPr>
              <w:t>–</w:t>
            </w:r>
            <w:r w:rsidRPr="00C224DE">
              <w:rPr>
                <w:rFonts w:ascii="Arial" w:eastAsia="Calibri" w:hAnsi="Arial" w:cs="Arial"/>
              </w:rPr>
              <w:t xml:space="preserve"> skarbowe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130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40A5" w:rsidRDefault="00497794" w:rsidP="00C224DE">
            <w:pPr>
              <w:spacing w:after="0" w:line="100" w:lineRule="atLeast"/>
            </w:pPr>
            <w:r>
              <w:t>319</w:t>
            </w:r>
          </w:p>
        </w:tc>
      </w:tr>
    </w:tbl>
    <w:p w:rsidR="006240A5" w:rsidRDefault="006240A5"/>
    <w:sectPr w:rsidR="006240A5">
      <w:pgSz w:w="11906" w:h="16838"/>
      <w:pgMar w:top="851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40A5"/>
    <w:rsid w:val="00316D48"/>
    <w:rsid w:val="00385AF8"/>
    <w:rsid w:val="00497794"/>
    <w:rsid w:val="005E26C1"/>
    <w:rsid w:val="006240A5"/>
    <w:rsid w:val="00723D7E"/>
    <w:rsid w:val="00B879DC"/>
    <w:rsid w:val="00BC3853"/>
    <w:rsid w:val="00C224DE"/>
    <w:rsid w:val="00D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AC0C"/>
  <w15:docId w15:val="{E7BD234A-8C2D-4822-8C0C-E8BE0E7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link w:val="Nagwek3Znak"/>
    <w:qFormat/>
    <w:rsid w:val="00C224DE"/>
    <w:rPr>
      <w:rFonts w:ascii="Arial" w:hAnsi="Arial" w:cs="Arial"/>
      <w:sz w:val="24"/>
      <w:szCs w:val="24"/>
    </w:rPr>
  </w:style>
  <w:style w:type="character" w:customStyle="1" w:styleId="Nagwek3Znak">
    <w:name w:val="Nagłówek3 Znak"/>
    <w:basedOn w:val="Domylnaczcionkaakapitu"/>
    <w:link w:val="Nagwek3"/>
    <w:rsid w:val="00C224DE"/>
    <w:rPr>
      <w:rFonts w:ascii="Arial" w:eastAsia="SimSun" w:hAnsi="Arial" w:cs="Arial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18</cp:revision>
  <cp:lastPrinted>2020-07-10T09:34:00Z</cp:lastPrinted>
  <dcterms:created xsi:type="dcterms:W3CDTF">2015-11-17T10:05:00Z</dcterms:created>
  <dcterms:modified xsi:type="dcterms:W3CDTF">2021-02-01T09:08:00Z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