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>
          <w:b/>
          <w:bCs/>
          <w:sz w:val="24"/>
          <w:szCs w:val="24"/>
        </w:rPr>
        <w:t>Tabelka spraw  I</w:t>
      </w:r>
      <w:r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>
        <w:rPr>
          <w:rFonts w:eastAsia="Times New Roman" w:ascii="Arial" w:hAnsi="Arial"/>
          <w:b/>
          <w:bCs/>
          <w:sz w:val="24"/>
          <w:szCs w:val="24"/>
          <w:lang w:eastAsia="zh-CN"/>
        </w:rPr>
        <w:t>_kw_20</w:t>
      </w:r>
      <w:r>
        <w:rPr>
          <w:rFonts w:eastAsia="Times New Roman" w:ascii="Arial" w:hAnsi="Arial"/>
          <w:b/>
          <w:bCs/>
          <w:sz w:val="24"/>
          <w:szCs w:val="24"/>
          <w:lang w:eastAsia="zh-CN"/>
        </w:rPr>
        <w:t>20</w:t>
      </w:r>
    </w:p>
    <w:p>
      <w:pPr>
        <w:pStyle w:val="Normal"/>
        <w:bidi w:val="0"/>
        <w:jc w:val="center"/>
        <w:rPr>
          <w:sz w:val="12"/>
          <w:szCs w:val="12"/>
        </w:rPr>
      </w:pPr>
      <w:r>
        <w:rPr>
          <w:sz w:val="12"/>
          <w:szCs w:val="12"/>
        </w:rPr>
        <w:t xml:space="preserve">   </w:t>
      </w:r>
    </w:p>
    <w:tbl>
      <w:tblPr>
        <w:tblW w:w="9467" w:type="dxa"/>
        <w:jc w:val="left"/>
        <w:tblInd w:w="73" w:type="dxa"/>
        <w:tblBorders>
          <w:top w:val="single" w:sz="8" w:space="0" w:color="808080"/>
          <w:left w:val="single" w:sz="8" w:space="0" w:color="808080"/>
          <w:bottom w:val="single" w:sz="8" w:space="0" w:color="808080"/>
          <w:insideH w:val="single" w:sz="8" w:space="0" w:color="808080"/>
        </w:tblBorders>
        <w:tblCellMar>
          <w:top w:w="45" w:type="dxa"/>
          <w:left w:w="25" w:type="dxa"/>
          <w:bottom w:w="45" w:type="dxa"/>
          <w:right w:w="45" w:type="dxa"/>
        </w:tblCellMar>
      </w:tblPr>
      <w:tblGrid>
        <w:gridCol w:w="552"/>
        <w:gridCol w:w="5397"/>
        <w:gridCol w:w="1700"/>
        <w:gridCol w:w="1817"/>
      </w:tblGrid>
      <w:tr>
        <w:trPr/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Nagwektabeli"/>
              <w:bidi w:val="0"/>
              <w:jc w:val="center"/>
              <w:rPr>
                <w:rFonts w:ascii="Arial" w:hAnsi="Arial" w:eastAsia="Times New Roman"/>
                <w:b/>
                <w:b/>
                <w:bCs w:val="false"/>
                <w:i w:val="false"/>
                <w:i w:val="false"/>
                <w:iCs w:val="false"/>
                <w:sz w:val="24"/>
                <w:szCs w:val="24"/>
                <w:lang w:eastAsia="zh-CN"/>
              </w:rPr>
            </w:pPr>
            <w:r>
              <w:rPr>
                <w:rFonts w:eastAsia="Times New Roman" w:ascii="Arial" w:hAnsi="Arial"/>
                <w:b/>
                <w:bCs w:val="false"/>
                <w:i w:val="false"/>
                <w:iCs w:val="false"/>
                <w:sz w:val="24"/>
                <w:szCs w:val="24"/>
                <w:lang w:eastAsia="zh-CN"/>
              </w:rPr>
              <w:t>LP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Nagwektabeli"/>
              <w:bidi w:val="0"/>
              <w:jc w:val="left"/>
              <w:rPr>
                <w:rFonts w:ascii="Arial" w:hAnsi="Arial" w:eastAsia="Times New Roman"/>
                <w:b/>
                <w:b/>
                <w:bCs w:val="false"/>
                <w:i w:val="false"/>
                <w:i w:val="false"/>
                <w:iCs w:val="false"/>
                <w:sz w:val="24"/>
                <w:szCs w:val="24"/>
                <w:lang w:eastAsia="zh-CN"/>
              </w:rPr>
            </w:pPr>
            <w:r>
              <w:rPr>
                <w:rFonts w:eastAsia="Times New Roman" w:ascii="Arial" w:hAnsi="Arial"/>
                <w:b/>
                <w:bCs w:val="false"/>
                <w:i w:val="false"/>
                <w:iCs w:val="false"/>
                <w:sz w:val="24"/>
                <w:szCs w:val="24"/>
                <w:lang w:eastAsia="zh-CN"/>
              </w:rPr>
              <w:t>Kategoria BIP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Nagwektabeli"/>
              <w:bidi w:val="0"/>
              <w:ind w:left="-30" w:right="-15" w:hanging="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Sprawy do załatwienia</w:t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Nagwektabeli"/>
              <w:bidi w:val="0"/>
              <w:ind w:left="-30" w:right="-15" w:hanging="0"/>
              <w:jc w:val="left"/>
              <w:rPr>
                <w:rFonts w:ascii="Arial" w:hAnsi="Arial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Arial" w:hAnsi="Arial"/>
                <w:i w:val="false"/>
                <w:iCs w:val="false"/>
                <w:sz w:val="24"/>
                <w:szCs w:val="24"/>
              </w:rPr>
              <w:t>Sprawy załatwione</w:t>
            </w:r>
          </w:p>
        </w:tc>
      </w:tr>
      <w:tr>
        <w:trPr>
          <w:trHeight w:val="14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spacing w:before="57" w:after="57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Postępowania w przedmiocie podatku </w:t>
            </w:r>
          </w:p>
          <w:p>
            <w:pPr>
              <w:pStyle w:val="Zawartotabeli"/>
              <w:bidi w:val="0"/>
              <w:spacing w:before="57" w:after="57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od towarów i usług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spacing w:lineRule="auto" w:line="360" w:before="57" w:after="57"/>
              <w:ind w:left="0" w:right="-15" w:hanging="0"/>
              <w:jc w:val="left"/>
              <w:rPr>
                <w:rFonts w:ascii="Arial" w:hAnsi="Arial"/>
                <w:sz w:val="24"/>
                <w:szCs w:val="24"/>
                <w:u w:val="single"/>
              </w:rPr>
            </w:pPr>
            <w:r>
              <w:rPr>
                <w:rFonts w:ascii="Arial" w:hAnsi="Arial"/>
                <w:sz w:val="24"/>
                <w:szCs w:val="24"/>
                <w:u w:val="single"/>
              </w:rPr>
            </w:r>
          </w:p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        </w:t>
            </w:r>
            <w:r>
              <w:rPr>
                <w:rFonts w:ascii="Arial" w:hAnsi="Arial"/>
                <w:sz w:val="24"/>
                <w:szCs w:val="24"/>
              </w:rPr>
              <w:t>76</w:t>
            </w:r>
          </w:p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spacing w:lineRule="auto" w:line="360" w:before="57" w:after="57"/>
              <w:ind w:left="0" w:right="-15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4</w:t>
            </w: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</w:tr>
      <w:tr>
        <w:trPr>
          <w:trHeight w:val="1183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spacing w:before="57" w:after="57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spacing w:before="57" w:after="57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 xml:space="preserve">Postępowania w przedmiocie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podatku </w:t>
            </w:r>
          </w:p>
          <w:p>
            <w:pPr>
              <w:pStyle w:val="Zawartotabeli"/>
              <w:bidi w:val="0"/>
              <w:spacing w:before="57" w:after="57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dochodowego od osób fizycznych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60</w:t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spacing w:lineRule="auto" w:line="360" w:before="57" w:after="57"/>
              <w:ind w:left="0" w:right="-15" w:hanging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90</w:t>
            </w:r>
          </w:p>
        </w:tc>
      </w:tr>
      <w:tr>
        <w:trPr>
          <w:trHeight w:val="1233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spacing w:before="57" w:after="57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  <w:t>3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spacing w:before="57" w:after="57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 xml:space="preserve">Postępowania w przedmiocie podatku </w:t>
            </w:r>
          </w:p>
          <w:p>
            <w:pPr>
              <w:pStyle w:val="Zawartotabeli"/>
              <w:bidi w:val="0"/>
              <w:spacing w:before="57" w:after="57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 xml:space="preserve">dochodowego od osób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prawnych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1</w:t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center"/>
              <w:rPr>
                <w:rFonts w:ascii="Arial" w:hAnsi="Arial"/>
                <w:sz w:val="24"/>
                <w:szCs w:val="24"/>
                <w:u w:val="none"/>
              </w:rPr>
            </w:pPr>
            <w:r>
              <w:rPr>
                <w:rFonts w:ascii="Arial" w:hAnsi="Arial"/>
                <w:sz w:val="24"/>
                <w:szCs w:val="24"/>
                <w:u w:val="none"/>
              </w:rPr>
            </w:r>
          </w:p>
          <w:p>
            <w:pPr>
              <w:pStyle w:val="Zawartotabeli"/>
              <w:bidi w:val="0"/>
              <w:spacing w:lineRule="auto" w:line="360" w:before="57" w:after="57"/>
              <w:ind w:left="-3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>
        <w:trPr>
          <w:trHeight w:val="850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sz w:val="24"/>
                <w:szCs w:val="24"/>
              </w:rPr>
            </w:pPr>
            <w:r>
              <w:rPr>
                <w:rFonts w:eastAsia="Times New Roman" w:ascii="Arial" w:hAnsi="Arial"/>
                <w:sz w:val="24"/>
                <w:szCs w:val="24"/>
              </w:rPr>
              <w:t>4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>Sprawy z zakresu egzekucji administracyjnej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ind w:left="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ind w:left="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2</w:t>
            </w:r>
            <w:r>
              <w:rPr>
                <w:rFonts w:ascii="Arial" w:hAnsi="Arial"/>
                <w:sz w:val="24"/>
                <w:szCs w:val="24"/>
              </w:rPr>
              <w:t>025</w:t>
            </w:r>
          </w:p>
          <w:p>
            <w:pPr>
              <w:pStyle w:val="Zawartotabeli"/>
              <w:bidi w:val="0"/>
              <w:ind w:left="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ind w:left="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ind w:left="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ind w:left="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2579</w:t>
            </w:r>
          </w:p>
          <w:p>
            <w:pPr>
              <w:pStyle w:val="Zawartotabeli"/>
              <w:bidi w:val="0"/>
              <w:ind w:left="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ind w:left="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1283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 xml:space="preserve">Sprawy z zakresu 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odpowiedzialności </w:t>
            </w:r>
          </w:p>
          <w:p>
            <w:pPr>
              <w:pStyle w:val="Zawartotabeli"/>
              <w:bidi w:val="0"/>
              <w:jc w:val="left"/>
              <w:rPr>
                <w:rFonts w:ascii="Arial" w:hAnsi="Arial"/>
                <w:b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osób trzecich i następców prawnych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spacing w:lineRule="auto" w:line="36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rFonts w:ascii="Arial" w:hAnsi="Arial"/>
                <w:sz w:val="24"/>
                <w:szCs w:val="24"/>
                <w:u w:val="none"/>
              </w:rPr>
              <w:t xml:space="preserve">             </w:t>
            </w:r>
            <w:r>
              <w:rPr>
                <w:rFonts w:ascii="Arial" w:hAnsi="Arial"/>
                <w:sz w:val="24"/>
                <w:szCs w:val="24"/>
                <w:u w:val="none"/>
              </w:rPr>
              <w:t>26</w:t>
            </w:r>
          </w:p>
          <w:p>
            <w:pPr>
              <w:pStyle w:val="Zawartotabeli"/>
              <w:bidi w:val="0"/>
              <w:spacing w:lineRule="auto" w:line="360"/>
              <w:ind w:left="0" w:right="0" w:hanging="0"/>
              <w:jc w:val="left"/>
              <w:rPr>
                <w:u w:val="none"/>
              </w:rPr>
            </w:pPr>
            <w:r>
              <w:rPr>
                <w:u w:val="none"/>
              </w:rPr>
            </w:r>
          </w:p>
          <w:p>
            <w:pPr>
              <w:pStyle w:val="Zawartotabeli"/>
              <w:bidi w:val="0"/>
              <w:spacing w:lineRule="auto" w:line="36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spacing w:lineRule="auto" w:line="36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spacing w:lineRule="auto" w:line="360"/>
              <w:ind w:left="0" w:right="0" w:hanging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sz w:val="24"/>
                <w:szCs w:val="24"/>
              </w:rPr>
              <w:t>25</w:t>
            </w:r>
          </w:p>
          <w:p>
            <w:pPr>
              <w:pStyle w:val="Zawartotabeli"/>
              <w:bidi w:val="0"/>
              <w:spacing w:lineRule="auto" w:line="360"/>
              <w:ind w:left="0" w:right="0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</w:t>
            </w:r>
          </w:p>
        </w:tc>
      </w:tr>
      <w:tr>
        <w:trPr>
          <w:trHeight w:val="920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6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>Sprawy z zakresu rachunkowości podatkowej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ind w:left="-30" w:right="-15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           </w:t>
            </w:r>
            <w:r>
              <w:rPr>
                <w:rFonts w:ascii="Arial" w:hAnsi="Arial"/>
                <w:sz w:val="24"/>
                <w:szCs w:val="24"/>
              </w:rPr>
              <w:t>0</w:t>
            </w:r>
          </w:p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</w:tcPr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ind w:left="-30" w:right="-15" w:hanging="0"/>
              <w:jc w:val="left"/>
              <w:rPr/>
            </w:pPr>
            <w:r>
              <w:rPr>
                <w:rFonts w:ascii="Arial" w:hAnsi="Arial"/>
                <w:sz w:val="24"/>
                <w:szCs w:val="24"/>
              </w:rPr>
              <w:t xml:space="preserve">      </w:t>
            </w:r>
            <w:r>
              <w:rPr>
                <w:rFonts w:ascii="Arial" w:hAnsi="Arial"/>
                <w:sz w:val="24"/>
                <w:szCs w:val="24"/>
              </w:rPr>
              <w:t>198535</w:t>
            </w:r>
          </w:p>
          <w:p>
            <w:pPr>
              <w:pStyle w:val="Zawartotabeli"/>
              <w:bidi w:val="0"/>
              <w:ind w:left="-30" w:right="-15" w:hanging="0"/>
              <w:jc w:val="lef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>
          <w:trHeight w:val="314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sz w:val="24"/>
                <w:szCs w:val="24"/>
              </w:rPr>
            </w:pPr>
            <w:r>
              <w:rPr>
                <w:rFonts w:eastAsia="Times New Roman" w:ascii="Arial" w:hAnsi="Arial"/>
                <w:sz w:val="24"/>
                <w:szCs w:val="24"/>
              </w:rPr>
              <w:t>7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>Sprawy z zakresu kontroli podatkowej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Normal"/>
              <w:bidi w:val="0"/>
              <w:spacing w:lineRule="auto" w:line="240" w:before="0" w:after="0"/>
              <w:ind w:left="-30" w:right="-15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 okresie od 01.</w:t>
            </w:r>
            <w:r>
              <w:rPr>
                <w:rFonts w:cs="Arial" w:ascii="Arial" w:hAnsi="Arial"/>
                <w:sz w:val="24"/>
                <w:szCs w:val="24"/>
              </w:rPr>
              <w:t>07</w:t>
            </w:r>
            <w:r>
              <w:rPr>
                <w:rFonts w:cs="Arial" w:ascii="Arial" w:hAnsi="Arial"/>
                <w:sz w:val="24"/>
                <w:szCs w:val="24"/>
              </w:rPr>
              <w:t>.20</w:t>
            </w:r>
            <w:r>
              <w:rPr>
                <w:rFonts w:cs="Arial" w:ascii="Arial" w:hAnsi="Arial"/>
                <w:sz w:val="24"/>
                <w:szCs w:val="24"/>
              </w:rPr>
              <w:t xml:space="preserve">20 </w:t>
            </w:r>
            <w:r>
              <w:rPr>
                <w:rFonts w:cs="Arial" w:ascii="Arial" w:hAnsi="Arial"/>
                <w:sz w:val="24"/>
                <w:szCs w:val="24"/>
              </w:rPr>
              <w:t xml:space="preserve">r. do </w:t>
            </w:r>
            <w:r>
              <w:rPr>
                <w:rFonts w:cs="Arial" w:ascii="Arial" w:hAnsi="Arial"/>
                <w:sz w:val="24"/>
                <w:szCs w:val="24"/>
              </w:rPr>
              <w:t>30.09.2020</w:t>
            </w:r>
            <w:r>
              <w:rPr>
                <w:rFonts w:cs="Arial" w:ascii="Arial" w:hAnsi="Arial"/>
                <w:sz w:val="24"/>
                <w:szCs w:val="24"/>
              </w:rPr>
              <w:t xml:space="preserve"> r. wszczęto </w:t>
            </w:r>
            <w:r>
              <w:rPr>
                <w:rFonts w:cs="Arial" w:ascii="Arial" w:hAnsi="Arial"/>
                <w:sz w:val="24"/>
                <w:szCs w:val="24"/>
              </w:rPr>
              <w:t>8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i do dnia </w:t>
            </w:r>
            <w:r>
              <w:rPr>
                <w:rFonts w:cs="Arial" w:ascii="Arial" w:hAnsi="Arial"/>
                <w:sz w:val="24"/>
                <w:szCs w:val="24"/>
              </w:rPr>
              <w:t>30.09.2020</w:t>
            </w:r>
            <w:r>
              <w:rPr>
                <w:rFonts w:cs="Arial" w:ascii="Arial" w:hAnsi="Arial"/>
                <w:sz w:val="24"/>
                <w:szCs w:val="24"/>
              </w:rPr>
              <w:t xml:space="preserve"> r. nie zakończono 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kontroli podatkowych.</w:t>
            </w:r>
          </w:p>
          <w:p>
            <w:pPr>
              <w:pStyle w:val="Normal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/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Normal"/>
              <w:bidi w:val="0"/>
              <w:spacing w:lineRule="auto" w:line="240" w:before="0" w:after="0"/>
              <w:ind w:left="-30" w:right="-15" w:hanging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 okresie od 01.</w:t>
            </w:r>
            <w:r>
              <w:rPr>
                <w:rFonts w:cs="Arial" w:ascii="Arial" w:hAnsi="Arial"/>
                <w:sz w:val="24"/>
                <w:szCs w:val="24"/>
              </w:rPr>
              <w:t>07</w:t>
            </w:r>
            <w:r>
              <w:rPr>
                <w:rFonts w:cs="Arial" w:ascii="Arial" w:hAnsi="Arial"/>
                <w:sz w:val="24"/>
                <w:szCs w:val="24"/>
              </w:rPr>
              <w:t>.20</w:t>
            </w:r>
            <w:r>
              <w:rPr>
                <w:rFonts w:cs="Arial" w:ascii="Arial" w:hAnsi="Arial"/>
                <w:sz w:val="24"/>
                <w:szCs w:val="24"/>
              </w:rPr>
              <w:t xml:space="preserve">20 </w:t>
            </w:r>
            <w:r>
              <w:rPr>
                <w:rFonts w:cs="Arial" w:ascii="Arial" w:hAnsi="Arial"/>
                <w:sz w:val="24"/>
                <w:szCs w:val="24"/>
              </w:rPr>
              <w:t xml:space="preserve">r. do </w:t>
            </w:r>
            <w:r>
              <w:rPr>
                <w:rFonts w:cs="Arial" w:ascii="Arial" w:hAnsi="Arial"/>
                <w:sz w:val="24"/>
                <w:szCs w:val="24"/>
              </w:rPr>
              <w:t>30.09.2020</w:t>
            </w:r>
            <w:r>
              <w:rPr>
                <w:rFonts w:cs="Arial" w:ascii="Arial" w:hAnsi="Arial"/>
                <w:sz w:val="24"/>
                <w:szCs w:val="24"/>
              </w:rPr>
              <w:t xml:space="preserve"> r. zakończono  </w:t>
            </w:r>
            <w:r>
              <w:rPr>
                <w:rFonts w:cs="Arial" w:ascii="Arial" w:hAnsi="Arial"/>
                <w:sz w:val="24"/>
                <w:szCs w:val="24"/>
              </w:rPr>
              <w:t xml:space="preserve"> 12</w:t>
            </w:r>
            <w:r>
              <w:rPr>
                <w:rFonts w:cs="Arial" w:ascii="Arial" w:hAnsi="Arial"/>
                <w:sz w:val="24"/>
                <w:szCs w:val="24"/>
              </w:rPr>
              <w:t xml:space="preserve"> kontrol</w:t>
            </w:r>
            <w:r>
              <w:rPr>
                <w:rFonts w:cs="Arial" w:ascii="Arial" w:hAnsi="Arial"/>
                <w:sz w:val="24"/>
                <w:szCs w:val="24"/>
              </w:rPr>
              <w:t>i</w:t>
            </w:r>
            <w:r>
              <w:rPr>
                <w:rFonts w:cs="Arial" w:ascii="Arial" w:hAnsi="Arial"/>
                <w:sz w:val="24"/>
                <w:szCs w:val="24"/>
              </w:rPr>
              <w:t xml:space="preserve"> podatkow</w:t>
            </w:r>
            <w:r>
              <w:rPr>
                <w:rFonts w:cs="Arial" w:ascii="Arial" w:hAnsi="Arial"/>
                <w:sz w:val="24"/>
                <w:szCs w:val="24"/>
              </w:rPr>
              <w:t>ych.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sz w:val="24"/>
                <w:szCs w:val="24"/>
              </w:rPr>
            </w:pPr>
            <w:r>
              <w:rPr>
                <w:rFonts w:eastAsia="Times New Roman" w:ascii="Arial" w:hAnsi="Arial"/>
                <w:sz w:val="24"/>
                <w:szCs w:val="24"/>
              </w:rPr>
              <w:t>8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 xml:space="preserve">Sprawy dotyczące ulg w spłacie </w:t>
            </w:r>
          </w:p>
          <w:p>
            <w:pPr>
              <w:pStyle w:val="Zawartotabeli"/>
              <w:bidi w:val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>zobowiązań podatkowych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491</w:t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730</w:t>
            </w:r>
          </w:p>
        </w:tc>
      </w:tr>
      <w:tr>
        <w:trPr>
          <w:trHeight w:val="938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sz w:val="24"/>
                <w:szCs w:val="24"/>
              </w:rPr>
            </w:pPr>
            <w:r>
              <w:rPr>
                <w:rFonts w:eastAsia="Times New Roman" w:ascii="Arial" w:hAnsi="Arial"/>
                <w:sz w:val="24"/>
                <w:szCs w:val="24"/>
              </w:rPr>
              <w:t>9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 xml:space="preserve">Sprawy z zakresu wstrzymania i wykonania </w:t>
            </w:r>
          </w:p>
          <w:p>
            <w:pPr>
              <w:pStyle w:val="Zawartotabeli"/>
              <w:bidi w:val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>decyzji podatkowych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/>
            </w:pPr>
            <w:r>
              <w:rPr>
                <w:rFonts w:ascii="Arial" w:hAnsi="Arial"/>
                <w:sz w:val="24"/>
                <w:szCs w:val="24"/>
              </w:rPr>
              <w:t>3</w:t>
            </w:r>
          </w:p>
        </w:tc>
      </w:tr>
      <w:tr>
        <w:trPr>
          <w:trHeight w:val="820" w:hRule="exact"/>
        </w:trPr>
        <w:tc>
          <w:tcPr>
            <w:tcW w:w="552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center"/>
              <w:rPr>
                <w:rFonts w:ascii="Arial" w:hAnsi="Arial" w:eastAsia="Times New Roman"/>
                <w:sz w:val="24"/>
                <w:szCs w:val="24"/>
              </w:rPr>
            </w:pPr>
            <w:r>
              <w:rPr>
                <w:rFonts w:eastAsia="Times New Roman" w:ascii="Arial" w:hAnsi="Arial"/>
                <w:sz w:val="24"/>
                <w:szCs w:val="24"/>
              </w:rPr>
              <w:t>10</w:t>
            </w:r>
          </w:p>
        </w:tc>
        <w:tc>
          <w:tcPr>
            <w:tcW w:w="539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jc w:val="lef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>Sprawy karne skarbowe</w:t>
            </w:r>
          </w:p>
          <w:p>
            <w:pPr>
              <w:pStyle w:val="Zawartotabeli"/>
              <w:bidi w:val="0"/>
              <w:jc w:val="right"/>
              <w:rPr>
                <w:rFonts w:ascii="Arial" w:hAnsi="Arial" w:eastAsia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ascii="Arial" w:hAnsi="Arial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7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insideH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817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  <w:insideH w:val="single" w:sz="8" w:space="0" w:color="808080"/>
              <w:insideV w:val="single" w:sz="8" w:space="0" w:color="808080"/>
            </w:tcBorders>
            <w:shd w:fill="auto" w:val="clear"/>
            <w:tcMar>
              <w:left w:w="25" w:type="dxa"/>
            </w:tcMar>
            <w:vAlign w:val="center"/>
          </w:tcPr>
          <w:p>
            <w:pPr>
              <w:pStyle w:val="Zawartotabeli"/>
              <w:bidi w:val="0"/>
              <w:ind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0</w:t>
            </w:r>
          </w:p>
          <w:p>
            <w:pPr>
              <w:pStyle w:val="Zawartotabeli"/>
              <w:bidi w:val="0"/>
              <w:ind w:left="-30" w:right="-15" w:hanging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</w:tbl>
    <w:p>
      <w:pPr>
        <w:pStyle w:val="Tretekstu"/>
        <w:bidi w:val="0"/>
        <w:jc w:val="left"/>
        <w:rPr/>
      </w:pPr>
      <w:r>
        <w:rPr/>
      </w:r>
    </w:p>
    <w:p>
      <w:pPr>
        <w:pStyle w:val="Tretekstu"/>
        <w:bidi w:val="0"/>
        <w:spacing w:before="0" w:after="120"/>
        <w:jc w:val="left"/>
        <w:rPr/>
      </w:pPr>
      <w:r>
        <w:rPr/>
      </w:r>
    </w:p>
    <w:sectPr>
      <w:type w:val="nextPage"/>
      <w:pgSz w:w="11906" w:h="16838"/>
      <w:pgMar w:left="1417" w:right="1134" w:header="0" w:top="850" w:footer="0" w:bottom="85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Nagwek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Nagwek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 w:val="20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overflowPunct w:val="false"/>
      <w:bidi w:val="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l-PL" w:eastAsia="zxx" w:bidi="hi-IN"/>
    </w:rPr>
  </w:style>
  <w:style w:type="paragraph" w:styleId="Nagwek1">
    <w:name w:val="Heading 1"/>
    <w:basedOn w:val="Nagwek"/>
    <w:qFormat/>
    <w:pPr>
      <w:numPr>
        <w:ilvl w:val="0"/>
        <w:numId w:val="1"/>
      </w:numPr>
      <w:spacing w:before="240" w:after="120"/>
      <w:outlineLvl w:val="0"/>
      <w:outlineLvl w:val="0"/>
    </w:pPr>
    <w:rPr>
      <w:b/>
      <w:bCs/>
      <w:sz w:val="36"/>
      <w:szCs w:val="36"/>
    </w:rPr>
  </w:style>
  <w:style w:type="paragraph" w:styleId="Nagwek2">
    <w:name w:val="Heading 2"/>
    <w:basedOn w:val="Nagwek"/>
    <w:qFormat/>
    <w:pPr>
      <w:numPr>
        <w:ilvl w:val="1"/>
        <w:numId w:val="1"/>
      </w:numPr>
      <w:spacing w:before="200" w:after="120"/>
      <w:outlineLvl w:val="1"/>
      <w:outlineLvl w:val="1"/>
    </w:pPr>
    <w:rPr>
      <w:b/>
      <w:bCs/>
      <w:sz w:val="32"/>
      <w:szCs w:val="32"/>
    </w:rPr>
  </w:style>
  <w:style w:type="paragraph" w:styleId="Nagwek3">
    <w:name w:val="Heading 3"/>
    <w:basedOn w:val="Nagwek"/>
    <w:qFormat/>
    <w:pPr>
      <w:numPr>
        <w:ilvl w:val="2"/>
        <w:numId w:val="1"/>
      </w:numPr>
      <w:spacing w:before="140" w:after="120"/>
      <w:outlineLvl w:val="2"/>
      <w:outlineLvl w:val="2"/>
    </w:pPr>
    <w:rPr>
      <w:b/>
      <w:bCs/>
      <w:sz w:val="28"/>
      <w:szCs w:val="28"/>
    </w:rPr>
  </w:style>
  <w:style w:type="character" w:styleId="RTFNum21">
    <w:name w:val="RTF_Num 2 1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2">
    <w:name w:val="RTF_Num 2 2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3">
    <w:name w:val="RTF_Num 2 3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4">
    <w:name w:val="RTF_Num 2 4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5">
    <w:name w:val="RTF_Num 2 5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6">
    <w:name w:val="RTF_Num 2 6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7">
    <w:name w:val="RTF_Num 2 7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8">
    <w:name w:val="RTF_Num 2 8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9">
    <w:name w:val="RTF_Num 2 9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RTFNum210">
    <w:name w:val="RTF_Num 2 10"/>
    <w:qFormat/>
    <w:rPr>
      <w:rFonts w:ascii="Times New Roman" w:hAnsi="Times New Roman" w:eastAsia="Times New Roman" w:cs="Times New Roman"/>
      <w:color w:val="00000A"/>
      <w:sz w:val="24"/>
      <w:szCs w:val="24"/>
      <w:lang w:val="pl-PL" w:eastAsia="zh-CN"/>
    </w:rPr>
  </w:style>
  <w:style w:type="character" w:styleId="Znakinumeracji">
    <w:name w:val="Znaki numeracji"/>
    <w:qFormat/>
    <w:rPr>
      <w:sz w:val="24"/>
      <w:szCs w:val="24"/>
      <w:lang w:val="pl-PL" w:eastAsia="zh-C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eks">
    <w:name w:val="Indeks"/>
    <w:basedOn w:val="Normal"/>
    <w:qFormat/>
    <w:pPr/>
    <w:rPr>
      <w:rFonts w:cs="Tahoma"/>
    </w:rPr>
  </w:style>
  <w:style w:type="paragraph" w:styleId="Gwka">
    <w:name w:val="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rFonts w:cs="Tahoma"/>
      <w:i/>
      <w:iCs/>
    </w:rPr>
  </w:style>
  <w:style w:type="paragraph" w:styleId="WWheader">
    <w:name w:val="WW-header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">
    <w:name w:val="WW-caption"/>
    <w:basedOn w:val="Normal"/>
    <w:qFormat/>
    <w:pPr>
      <w:spacing w:before="120" w:after="120"/>
    </w:pPr>
    <w:rPr>
      <w:i/>
      <w:iCs/>
    </w:rPr>
  </w:style>
  <w:style w:type="paragraph" w:styleId="WWIndex">
    <w:name w:val="WW-Index"/>
    <w:basedOn w:val="Normal"/>
    <w:qFormat/>
    <w:pPr/>
    <w:rPr/>
  </w:style>
  <w:style w:type="paragraph" w:styleId="WWheader1">
    <w:name w:val="WW-header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">
    <w:name w:val="WW-caption1"/>
    <w:basedOn w:val="Normal"/>
    <w:qFormat/>
    <w:pPr>
      <w:spacing w:before="120" w:after="120"/>
    </w:pPr>
    <w:rPr>
      <w:i/>
      <w:iCs/>
    </w:rPr>
  </w:style>
  <w:style w:type="paragraph" w:styleId="WWIndex1">
    <w:name w:val="WW-Index1"/>
    <w:basedOn w:val="Normal"/>
    <w:qFormat/>
    <w:pPr/>
    <w:rPr/>
  </w:style>
  <w:style w:type="paragraph" w:styleId="WWheader11">
    <w:name w:val="WW-header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">
    <w:name w:val="WW-caption11"/>
    <w:basedOn w:val="Normal"/>
    <w:qFormat/>
    <w:pPr>
      <w:spacing w:before="120" w:after="120"/>
    </w:pPr>
    <w:rPr>
      <w:i/>
      <w:iCs/>
    </w:rPr>
  </w:style>
  <w:style w:type="paragraph" w:styleId="WWIndex11">
    <w:name w:val="WW-Index11"/>
    <w:basedOn w:val="Normal"/>
    <w:qFormat/>
    <w:pPr/>
    <w:rPr/>
  </w:style>
  <w:style w:type="paragraph" w:styleId="WWheader111">
    <w:name w:val="WW-header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">
    <w:name w:val="WW-caption111"/>
    <w:basedOn w:val="Normal"/>
    <w:qFormat/>
    <w:pPr>
      <w:spacing w:before="120" w:after="120"/>
    </w:pPr>
    <w:rPr>
      <w:i/>
      <w:iCs/>
    </w:rPr>
  </w:style>
  <w:style w:type="paragraph" w:styleId="WWIndex111">
    <w:name w:val="WW-Index111"/>
    <w:basedOn w:val="Normal"/>
    <w:qFormat/>
    <w:pPr/>
    <w:rPr/>
  </w:style>
  <w:style w:type="paragraph" w:styleId="WWheader1111">
    <w:name w:val="WW-header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">
    <w:name w:val="WW-caption1111"/>
    <w:basedOn w:val="Normal"/>
    <w:qFormat/>
    <w:pPr>
      <w:spacing w:before="120" w:after="120"/>
    </w:pPr>
    <w:rPr>
      <w:i/>
      <w:iCs/>
    </w:rPr>
  </w:style>
  <w:style w:type="paragraph" w:styleId="WWIndex1111">
    <w:name w:val="WW-Index1111"/>
    <w:basedOn w:val="Normal"/>
    <w:qFormat/>
    <w:pPr/>
    <w:rPr/>
  </w:style>
  <w:style w:type="paragraph" w:styleId="WWheader11111">
    <w:name w:val="WW-header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">
    <w:name w:val="WW-caption11111"/>
    <w:basedOn w:val="Normal"/>
    <w:qFormat/>
    <w:pPr>
      <w:spacing w:before="120" w:after="120"/>
    </w:pPr>
    <w:rPr>
      <w:i/>
      <w:iCs/>
    </w:rPr>
  </w:style>
  <w:style w:type="paragraph" w:styleId="WWIndex11111">
    <w:name w:val="WW-Index11111"/>
    <w:basedOn w:val="Normal"/>
    <w:qFormat/>
    <w:pPr/>
    <w:rPr/>
  </w:style>
  <w:style w:type="paragraph" w:styleId="WWheader111111">
    <w:name w:val="WW-header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">
    <w:name w:val="WW-caption111111"/>
    <w:basedOn w:val="Normal"/>
    <w:qFormat/>
    <w:pPr>
      <w:spacing w:before="120" w:after="120"/>
    </w:pPr>
    <w:rPr>
      <w:i/>
      <w:iCs/>
    </w:rPr>
  </w:style>
  <w:style w:type="paragraph" w:styleId="WWIndex111111">
    <w:name w:val="WW-Index111111"/>
    <w:basedOn w:val="Normal"/>
    <w:qFormat/>
    <w:pPr/>
    <w:rPr/>
  </w:style>
  <w:style w:type="paragraph" w:styleId="WWheader1111111">
    <w:name w:val="WW-header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">
    <w:name w:val="WW-caption1111111"/>
    <w:basedOn w:val="Normal"/>
    <w:qFormat/>
    <w:pPr>
      <w:spacing w:before="120" w:after="120"/>
    </w:pPr>
    <w:rPr>
      <w:i/>
      <w:iCs/>
    </w:rPr>
  </w:style>
  <w:style w:type="paragraph" w:styleId="WWIndex1111111">
    <w:name w:val="WW-Index1111111"/>
    <w:basedOn w:val="Normal"/>
    <w:qFormat/>
    <w:pPr/>
    <w:rPr/>
  </w:style>
  <w:style w:type="paragraph" w:styleId="WWheader11111111">
    <w:name w:val="WW-header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">
    <w:name w:val="WW-caption11111111"/>
    <w:basedOn w:val="Normal"/>
    <w:qFormat/>
    <w:pPr>
      <w:spacing w:before="120" w:after="120"/>
    </w:pPr>
    <w:rPr>
      <w:i/>
      <w:iCs/>
    </w:rPr>
  </w:style>
  <w:style w:type="paragraph" w:styleId="WWIndex11111111">
    <w:name w:val="WW-Index11111111"/>
    <w:basedOn w:val="Normal"/>
    <w:qFormat/>
    <w:pPr/>
    <w:rPr/>
  </w:style>
  <w:style w:type="paragraph" w:styleId="WWheader111111111">
    <w:name w:val="WW-header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">
    <w:name w:val="WW-caption111111111"/>
    <w:basedOn w:val="Normal"/>
    <w:qFormat/>
    <w:pPr>
      <w:spacing w:before="120" w:after="120"/>
    </w:pPr>
    <w:rPr>
      <w:i/>
      <w:iCs/>
    </w:rPr>
  </w:style>
  <w:style w:type="paragraph" w:styleId="WWIndex111111111">
    <w:name w:val="WW-Index111111111"/>
    <w:basedOn w:val="Normal"/>
    <w:qFormat/>
    <w:pPr/>
    <w:rPr/>
  </w:style>
  <w:style w:type="paragraph" w:styleId="WWheader1111111111">
    <w:name w:val="WW-header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">
    <w:name w:val="WW-caption1111111111"/>
    <w:basedOn w:val="Normal"/>
    <w:qFormat/>
    <w:pPr>
      <w:spacing w:before="120" w:after="120"/>
    </w:pPr>
    <w:rPr>
      <w:i/>
      <w:iCs/>
    </w:rPr>
  </w:style>
  <w:style w:type="paragraph" w:styleId="WWIndex1111111111">
    <w:name w:val="WW-Index1111111111"/>
    <w:basedOn w:val="Normal"/>
    <w:qFormat/>
    <w:pPr/>
    <w:rPr/>
  </w:style>
  <w:style w:type="paragraph" w:styleId="WWheader11111111111">
    <w:name w:val="WW-header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">
    <w:name w:val="WW-caption11111111111"/>
    <w:basedOn w:val="Normal"/>
    <w:qFormat/>
    <w:pPr>
      <w:spacing w:before="120" w:after="120"/>
    </w:pPr>
    <w:rPr>
      <w:i/>
      <w:iCs/>
    </w:rPr>
  </w:style>
  <w:style w:type="paragraph" w:styleId="WWIndex11111111111">
    <w:name w:val="WW-Index11111111111"/>
    <w:basedOn w:val="Normal"/>
    <w:qFormat/>
    <w:pPr/>
    <w:rPr/>
  </w:style>
  <w:style w:type="paragraph" w:styleId="WWheader111111111111">
    <w:name w:val="WW-header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">
    <w:name w:val="WW-caption111111111111"/>
    <w:basedOn w:val="Normal"/>
    <w:qFormat/>
    <w:pPr>
      <w:spacing w:before="120" w:after="120"/>
    </w:pPr>
    <w:rPr>
      <w:i/>
      <w:iCs/>
    </w:rPr>
  </w:style>
  <w:style w:type="paragraph" w:styleId="WWIndex111111111111">
    <w:name w:val="WW-Index111111111111"/>
    <w:basedOn w:val="Normal"/>
    <w:qFormat/>
    <w:pPr/>
    <w:rPr/>
  </w:style>
  <w:style w:type="paragraph" w:styleId="WWheader1111111111111">
    <w:name w:val="WW-header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">
    <w:name w:val="WW-caption1111111111111"/>
    <w:basedOn w:val="Normal"/>
    <w:qFormat/>
    <w:pPr>
      <w:spacing w:before="120" w:after="120"/>
    </w:pPr>
    <w:rPr>
      <w:i/>
      <w:iCs/>
    </w:rPr>
  </w:style>
  <w:style w:type="paragraph" w:styleId="WWIndex1111111111111">
    <w:name w:val="WW-Index1111111111111"/>
    <w:basedOn w:val="Normal"/>
    <w:qFormat/>
    <w:pPr/>
    <w:rPr/>
  </w:style>
  <w:style w:type="paragraph" w:styleId="WWheader11111111111111">
    <w:name w:val="WW-header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">
    <w:name w:val="WW-caption11111111111111"/>
    <w:basedOn w:val="Normal"/>
    <w:qFormat/>
    <w:pPr>
      <w:spacing w:before="120" w:after="120"/>
    </w:pPr>
    <w:rPr>
      <w:i/>
      <w:iCs/>
    </w:rPr>
  </w:style>
  <w:style w:type="paragraph" w:styleId="WWIndex11111111111111">
    <w:name w:val="WW-Index11111111111111"/>
    <w:basedOn w:val="Normal"/>
    <w:qFormat/>
    <w:pPr/>
    <w:rPr/>
  </w:style>
  <w:style w:type="paragraph" w:styleId="WWheader111111111111111">
    <w:name w:val="WW-header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">
    <w:name w:val="WW-caption111111111111111"/>
    <w:basedOn w:val="Normal"/>
    <w:qFormat/>
    <w:pPr>
      <w:spacing w:before="120" w:after="120"/>
    </w:pPr>
    <w:rPr>
      <w:i/>
      <w:iCs/>
    </w:rPr>
  </w:style>
  <w:style w:type="paragraph" w:styleId="WWIndex111111111111111">
    <w:name w:val="WW-Index111111111111111"/>
    <w:basedOn w:val="Normal"/>
    <w:qFormat/>
    <w:pPr/>
    <w:rPr/>
  </w:style>
  <w:style w:type="paragraph" w:styleId="WWheader1111111111111111">
    <w:name w:val="WW-header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">
    <w:name w:val="WW-caption1111111111111111"/>
    <w:basedOn w:val="Normal"/>
    <w:qFormat/>
    <w:pPr>
      <w:spacing w:before="120" w:after="120"/>
    </w:pPr>
    <w:rPr>
      <w:i/>
      <w:iCs/>
    </w:rPr>
  </w:style>
  <w:style w:type="paragraph" w:styleId="WWIndex1111111111111111">
    <w:name w:val="WW-Index1111111111111111"/>
    <w:basedOn w:val="Normal"/>
    <w:qFormat/>
    <w:pPr/>
    <w:rPr/>
  </w:style>
  <w:style w:type="paragraph" w:styleId="WWheader11111111111111111">
    <w:name w:val="WW-header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">
    <w:name w:val="WW-caption11111111111111111"/>
    <w:basedOn w:val="Normal"/>
    <w:qFormat/>
    <w:pPr>
      <w:spacing w:before="120" w:after="120"/>
    </w:pPr>
    <w:rPr>
      <w:i/>
      <w:iCs/>
    </w:rPr>
  </w:style>
  <w:style w:type="paragraph" w:styleId="WWIndex11111111111111111">
    <w:name w:val="WW-Index11111111111111111"/>
    <w:basedOn w:val="Normal"/>
    <w:qFormat/>
    <w:pPr/>
    <w:rPr/>
  </w:style>
  <w:style w:type="paragraph" w:styleId="WWheader111111111111111111">
    <w:name w:val="WW-header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">
    <w:name w:val="WW-caption111111111111111111"/>
    <w:basedOn w:val="Normal"/>
    <w:qFormat/>
    <w:pPr>
      <w:spacing w:before="120" w:after="120"/>
    </w:pPr>
    <w:rPr>
      <w:i/>
      <w:iCs/>
    </w:rPr>
  </w:style>
  <w:style w:type="paragraph" w:styleId="WWIndex111111111111111111">
    <w:name w:val="WW-Index111111111111111111"/>
    <w:basedOn w:val="Normal"/>
    <w:qFormat/>
    <w:pPr/>
    <w:rPr/>
  </w:style>
  <w:style w:type="paragraph" w:styleId="WWheader1111111111111111111">
    <w:name w:val="WW-header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">
    <w:name w:val="WW-caption1111111111111111111"/>
    <w:basedOn w:val="Normal"/>
    <w:qFormat/>
    <w:pPr>
      <w:spacing w:before="120" w:after="120"/>
    </w:pPr>
    <w:rPr>
      <w:i/>
      <w:iCs/>
    </w:rPr>
  </w:style>
  <w:style w:type="paragraph" w:styleId="WWIndex1111111111111111111">
    <w:name w:val="WW-Index1111111111111111111"/>
    <w:basedOn w:val="Normal"/>
    <w:qFormat/>
    <w:pPr/>
    <w:rPr/>
  </w:style>
  <w:style w:type="paragraph" w:styleId="WWheader11111111111111111111">
    <w:name w:val="WW-header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">
    <w:name w:val="WW-caption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">
    <w:name w:val="WW-Index11111111111111111111"/>
    <w:basedOn w:val="Normal"/>
    <w:qFormat/>
    <w:pPr/>
    <w:rPr/>
  </w:style>
  <w:style w:type="paragraph" w:styleId="WWheader111111111111111111111">
    <w:name w:val="WW-header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">
    <w:name w:val="WW-caption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">
    <w:name w:val="WW-Index111111111111111111111"/>
    <w:basedOn w:val="Normal"/>
    <w:qFormat/>
    <w:pPr/>
    <w:rPr/>
  </w:style>
  <w:style w:type="paragraph" w:styleId="WWheader1111111111111111111111">
    <w:name w:val="WW-header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">
    <w:name w:val="WW-caption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">
    <w:name w:val="WW-Index1111111111111111111111"/>
    <w:basedOn w:val="Normal"/>
    <w:qFormat/>
    <w:pPr/>
    <w:rPr/>
  </w:style>
  <w:style w:type="paragraph" w:styleId="WWheader11111111111111111111111">
    <w:name w:val="WW-header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">
    <w:name w:val="WW-caption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">
    <w:name w:val="WW-Index11111111111111111111111"/>
    <w:basedOn w:val="Normal"/>
    <w:qFormat/>
    <w:pPr/>
    <w:rPr/>
  </w:style>
  <w:style w:type="paragraph" w:styleId="WWheader111111111111111111111111">
    <w:name w:val="WW-header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">
    <w:name w:val="WW-caption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">
    <w:name w:val="WW-Index111111111111111111111111"/>
    <w:basedOn w:val="Normal"/>
    <w:qFormat/>
    <w:pPr/>
    <w:rPr/>
  </w:style>
  <w:style w:type="paragraph" w:styleId="WWheader1111111111111111111111111">
    <w:name w:val="WW-header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">
    <w:name w:val="WW-caption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">
    <w:name w:val="WW-Index1111111111111111111111111"/>
    <w:basedOn w:val="Normal"/>
    <w:qFormat/>
    <w:pPr/>
    <w:rPr/>
  </w:style>
  <w:style w:type="paragraph" w:styleId="WWheader11111111111111111111111111">
    <w:name w:val="WW-header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">
    <w:name w:val="WW-caption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">
    <w:name w:val="WW-Index11111111111111111111111111"/>
    <w:basedOn w:val="Normal"/>
    <w:qFormat/>
    <w:pPr/>
    <w:rPr/>
  </w:style>
  <w:style w:type="paragraph" w:styleId="WWheader111111111111111111111111111">
    <w:name w:val="WW-header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">
    <w:name w:val="WW-caption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">
    <w:name w:val="WW-Index111111111111111111111111111"/>
    <w:basedOn w:val="Normal"/>
    <w:qFormat/>
    <w:pPr/>
    <w:rPr/>
  </w:style>
  <w:style w:type="paragraph" w:styleId="WWheader1111111111111111111111111111">
    <w:name w:val="WW-header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">
    <w:name w:val="WW-caption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">
    <w:name w:val="WW-Index1111111111111111111111111111"/>
    <w:basedOn w:val="Normal"/>
    <w:qFormat/>
    <w:pPr/>
    <w:rPr/>
  </w:style>
  <w:style w:type="paragraph" w:styleId="WWheader11111111111111111111111111111">
    <w:name w:val="WW-header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">
    <w:name w:val="WW-caption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">
    <w:name w:val="WW-Index11111111111111111111111111111"/>
    <w:basedOn w:val="Normal"/>
    <w:qFormat/>
    <w:pPr/>
    <w:rPr/>
  </w:style>
  <w:style w:type="paragraph" w:styleId="WWheader111111111111111111111111111111">
    <w:name w:val="WW-header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">
    <w:name w:val="WW-caption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">
    <w:name w:val="WW-Index111111111111111111111111111111"/>
    <w:basedOn w:val="Normal"/>
    <w:qFormat/>
    <w:pPr/>
    <w:rPr/>
  </w:style>
  <w:style w:type="paragraph" w:styleId="WWheader1111111111111111111111111111111">
    <w:name w:val="WW-header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">
    <w:name w:val="WW-caption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">
    <w:name w:val="WW-Index1111111111111111111111111111111"/>
    <w:basedOn w:val="Normal"/>
    <w:qFormat/>
    <w:pPr/>
    <w:rPr/>
  </w:style>
  <w:style w:type="paragraph" w:styleId="WWheader11111111111111111111111111111111">
    <w:name w:val="WW-header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">
    <w:name w:val="WW-caption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">
    <w:name w:val="WW-Index11111111111111111111111111111111"/>
    <w:basedOn w:val="Normal"/>
    <w:qFormat/>
    <w:pPr/>
    <w:rPr/>
  </w:style>
  <w:style w:type="paragraph" w:styleId="WWheader111111111111111111111111111111111">
    <w:name w:val="WW-header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">
    <w:name w:val="WW-caption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">
    <w:name w:val="WW-Index111111111111111111111111111111111"/>
    <w:basedOn w:val="Normal"/>
    <w:qFormat/>
    <w:pPr/>
    <w:rPr/>
  </w:style>
  <w:style w:type="paragraph" w:styleId="WWheader1111111111111111111111111111111111">
    <w:name w:val="WW-header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">
    <w:name w:val="WW-caption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">
    <w:name w:val="WW-Index1111111111111111111111111111111111"/>
    <w:basedOn w:val="Normal"/>
    <w:qFormat/>
    <w:pPr/>
    <w:rPr/>
  </w:style>
  <w:style w:type="paragraph" w:styleId="WWheader11111111111111111111111111111111111">
    <w:name w:val="WW-header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">
    <w:name w:val="WW-caption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">
    <w:name w:val="WW-Index11111111111111111111111111111111111"/>
    <w:basedOn w:val="Normal"/>
    <w:qFormat/>
    <w:pPr/>
    <w:rPr/>
  </w:style>
  <w:style w:type="paragraph" w:styleId="WWheader111111111111111111111111111111111111">
    <w:name w:val="WW-header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">
    <w:name w:val="WW-caption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">
    <w:name w:val="WW-Index111111111111111111111111111111111111"/>
    <w:basedOn w:val="Normal"/>
    <w:qFormat/>
    <w:pPr/>
    <w:rPr/>
  </w:style>
  <w:style w:type="paragraph" w:styleId="WWheader1111111111111111111111111111111111111">
    <w:name w:val="WW-header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">
    <w:name w:val="WW-caption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">
    <w:name w:val="WW-Index1111111111111111111111111111111111111"/>
    <w:basedOn w:val="Normal"/>
    <w:qFormat/>
    <w:pPr/>
    <w:rPr/>
  </w:style>
  <w:style w:type="paragraph" w:styleId="WWheader11111111111111111111111111111111111111">
    <w:name w:val="WW-header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">
    <w:name w:val="WW-caption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">
    <w:name w:val="WW-Index11111111111111111111111111111111111111"/>
    <w:basedOn w:val="Normal"/>
    <w:qFormat/>
    <w:pPr/>
    <w:rPr/>
  </w:style>
  <w:style w:type="paragraph" w:styleId="WWheader111111111111111111111111111111111111111">
    <w:name w:val="WW-header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">
    <w:name w:val="WW-caption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">
    <w:name w:val="WW-Index111111111111111111111111111111111111111"/>
    <w:basedOn w:val="Normal"/>
    <w:qFormat/>
    <w:pPr/>
    <w:rPr/>
  </w:style>
  <w:style w:type="paragraph" w:styleId="WWheader1111111111111111111111111111111111111111">
    <w:name w:val="WW-header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">
    <w:name w:val="WW-caption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">
    <w:name w:val="WW-Index1111111111111111111111111111111111111111"/>
    <w:basedOn w:val="Normal"/>
    <w:qFormat/>
    <w:pPr/>
    <w:rPr/>
  </w:style>
  <w:style w:type="paragraph" w:styleId="WWheader11111111111111111111111111111111111111111">
    <w:name w:val="WW-header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">
    <w:name w:val="WW-caption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">
    <w:name w:val="WW-Index11111111111111111111111111111111111111111"/>
    <w:basedOn w:val="Normal"/>
    <w:qFormat/>
    <w:pPr/>
    <w:rPr/>
  </w:style>
  <w:style w:type="paragraph" w:styleId="WWheader111111111111111111111111111111111111111111">
    <w:name w:val="WW-header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">
    <w:name w:val="WW-caption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">
    <w:name w:val="WW-Index111111111111111111111111111111111111111111"/>
    <w:basedOn w:val="Normal"/>
    <w:qFormat/>
    <w:pPr/>
    <w:rPr/>
  </w:style>
  <w:style w:type="paragraph" w:styleId="WWheader1111111111111111111111111111111111111111111">
    <w:name w:val="WW-header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">
    <w:name w:val="WW-caption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">
    <w:name w:val="WW-Index1111111111111111111111111111111111111111111"/>
    <w:basedOn w:val="Normal"/>
    <w:qFormat/>
    <w:pPr/>
    <w:rPr/>
  </w:style>
  <w:style w:type="paragraph" w:styleId="WWheader11111111111111111111111111111111111111111111">
    <w:name w:val="WW-header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">
    <w:name w:val="WW-caption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">
    <w:name w:val="WW-Index11111111111111111111111111111111111111111111"/>
    <w:basedOn w:val="Normal"/>
    <w:qFormat/>
    <w:pPr/>
    <w:rPr/>
  </w:style>
  <w:style w:type="paragraph" w:styleId="WWheader111111111111111111111111111111111111111111111">
    <w:name w:val="WW-header111111111111111111111111111111111111111111111"/>
    <w:basedOn w:val="Normal"/>
    <w:qFormat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WWcaption111111111111111111111111111111111111111111111">
    <w:name w:val="WW-caption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">
    <w:name w:val="WW-Index111111111111111111111111111111111111111111111"/>
    <w:basedOn w:val="Normal"/>
    <w:qFormat/>
    <w:pPr/>
    <w:rPr/>
  </w:style>
  <w:style w:type="paragraph" w:styleId="WWheader1111111111111111111111111111111111111111111111">
    <w:name w:val="WW-header1111111111111111111111111111111111111111111111"/>
    <w:basedOn w:val="Normal"/>
    <w:qFormat/>
    <w:pPr>
      <w:keepNext/>
      <w:spacing w:before="240" w:after="120"/>
    </w:pPr>
    <w:rPr>
      <w:rFonts w:ascii="Arial" w:hAnsi="Arial" w:eastAsia="Times New Roman" w:cs="Arial"/>
      <w:sz w:val="28"/>
      <w:szCs w:val="28"/>
    </w:rPr>
  </w:style>
  <w:style w:type="paragraph" w:styleId="WWcaption1111111111111111111111111111111111111111111111">
    <w:name w:val="WW-caption1111111111111111111111111111111111111111111111"/>
    <w:basedOn w:val="Normal"/>
    <w:qFormat/>
    <w:pPr>
      <w:spacing w:before="120" w:after="120"/>
    </w:pPr>
    <w:rPr>
      <w:i/>
      <w:iCs/>
    </w:rPr>
  </w:style>
  <w:style w:type="paragraph" w:styleId="WWIndex1111111111111111111111111111111111111111111111">
    <w:name w:val="WW-Index1111111111111111111111111111111111111111111111"/>
    <w:basedOn w:val="Normal"/>
    <w:qFormat/>
    <w:pPr/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WWTableContents">
    <w:name w:val="WW-Table Contents"/>
    <w:basedOn w:val="Normal"/>
    <w:qFormat/>
    <w:pPr/>
    <w:rPr/>
  </w:style>
  <w:style w:type="paragraph" w:styleId="WWTableHeading">
    <w:name w:val="WW-Table Heading"/>
    <w:basedOn w:val="WWTableContents"/>
    <w:qFormat/>
    <w:pPr>
      <w:jc w:val="center"/>
    </w:pPr>
    <w:rPr>
      <w:b/>
      <w:bCs/>
    </w:rPr>
  </w:style>
  <w:style w:type="paragraph" w:styleId="WWTableContents1">
    <w:name w:val="WW-Table Contents1"/>
    <w:basedOn w:val="Normal"/>
    <w:qFormat/>
    <w:pPr/>
    <w:rPr/>
  </w:style>
  <w:style w:type="paragraph" w:styleId="WWTableHeading1">
    <w:name w:val="WW-Table Heading1"/>
    <w:basedOn w:val="WWTableContents1"/>
    <w:qFormat/>
    <w:pPr>
      <w:jc w:val="center"/>
    </w:pPr>
    <w:rPr>
      <w:b/>
      <w:bCs/>
    </w:rPr>
  </w:style>
  <w:style w:type="paragraph" w:styleId="WWTableContents12">
    <w:name w:val="WW-Table Contents12"/>
    <w:basedOn w:val="Normal"/>
    <w:qFormat/>
    <w:pPr/>
    <w:rPr/>
  </w:style>
  <w:style w:type="paragraph" w:styleId="WWTableHeading12">
    <w:name w:val="WW-Table Heading12"/>
    <w:basedOn w:val="WWTableContents12"/>
    <w:qFormat/>
    <w:pPr>
      <w:jc w:val="center"/>
    </w:pPr>
    <w:rPr>
      <w:b/>
      <w:bCs/>
    </w:rPr>
  </w:style>
  <w:style w:type="paragraph" w:styleId="WWTableContents123">
    <w:name w:val="WW-Table Contents123"/>
    <w:basedOn w:val="Normal"/>
    <w:qFormat/>
    <w:pPr/>
    <w:rPr/>
  </w:style>
  <w:style w:type="paragraph" w:styleId="WWTableHeading123">
    <w:name w:val="WW-Table Heading123"/>
    <w:basedOn w:val="WWTableContents123"/>
    <w:qFormat/>
    <w:pPr>
      <w:jc w:val="center"/>
    </w:pPr>
    <w:rPr>
      <w:b/>
      <w:bCs/>
    </w:rPr>
  </w:style>
  <w:style w:type="paragraph" w:styleId="WWTableContents1234">
    <w:name w:val="WW-Table Contents1234"/>
    <w:basedOn w:val="Normal"/>
    <w:qFormat/>
    <w:pPr/>
    <w:rPr/>
  </w:style>
  <w:style w:type="paragraph" w:styleId="WWTableHeading1234">
    <w:name w:val="WW-Table Heading1234"/>
    <w:basedOn w:val="WWTableContents1234"/>
    <w:qFormat/>
    <w:pPr>
      <w:jc w:val="center"/>
    </w:pPr>
    <w:rPr>
      <w:b/>
      <w:bCs/>
    </w:rPr>
  </w:style>
  <w:style w:type="paragraph" w:styleId="WWTableContents12345">
    <w:name w:val="WW-Table Contents12345"/>
    <w:basedOn w:val="Normal"/>
    <w:qFormat/>
    <w:pPr/>
    <w:rPr/>
  </w:style>
  <w:style w:type="paragraph" w:styleId="WWTableHeading12345">
    <w:name w:val="WW-Table Heading12345"/>
    <w:basedOn w:val="WWTableContents12345"/>
    <w:qFormat/>
    <w:pPr>
      <w:jc w:val="center"/>
    </w:pPr>
    <w:rPr>
      <w:b/>
      <w:bCs/>
    </w:rPr>
  </w:style>
  <w:style w:type="paragraph" w:styleId="WWTableContents123456">
    <w:name w:val="WW-Table Contents123456"/>
    <w:basedOn w:val="Normal"/>
    <w:qFormat/>
    <w:pPr/>
    <w:rPr/>
  </w:style>
  <w:style w:type="paragraph" w:styleId="WWTableHeading123456">
    <w:name w:val="WW-Table Heading123456"/>
    <w:basedOn w:val="WWTableContents123456"/>
    <w:qFormat/>
    <w:pPr>
      <w:jc w:val="center"/>
    </w:pPr>
    <w:rPr>
      <w:b/>
      <w:bCs/>
    </w:rPr>
  </w:style>
  <w:style w:type="paragraph" w:styleId="WWTableContents1234567">
    <w:name w:val="WW-Table Contents1234567"/>
    <w:basedOn w:val="Normal"/>
    <w:qFormat/>
    <w:pPr/>
    <w:rPr/>
  </w:style>
  <w:style w:type="paragraph" w:styleId="WWTableHeading1234567">
    <w:name w:val="WW-Table Heading1234567"/>
    <w:basedOn w:val="WWTableContents1234567"/>
    <w:qFormat/>
    <w:pPr>
      <w:jc w:val="center"/>
    </w:pPr>
    <w:rPr>
      <w:b/>
      <w:bCs/>
    </w:rPr>
  </w:style>
  <w:style w:type="paragraph" w:styleId="WWTableContents12345678">
    <w:name w:val="WW-Table Contents12345678"/>
    <w:basedOn w:val="Normal"/>
    <w:qFormat/>
    <w:pPr/>
    <w:rPr/>
  </w:style>
  <w:style w:type="paragraph" w:styleId="WWTableHeading12345678">
    <w:name w:val="WW-Table Heading12345678"/>
    <w:basedOn w:val="WWTableContents12345678"/>
    <w:qFormat/>
    <w:pPr>
      <w:jc w:val="center"/>
    </w:pPr>
    <w:rPr>
      <w:b/>
      <w:bCs/>
    </w:rPr>
  </w:style>
  <w:style w:type="paragraph" w:styleId="WWTableContents123456789">
    <w:name w:val="WW-Table Contents123456789"/>
    <w:basedOn w:val="Normal"/>
    <w:qFormat/>
    <w:pPr/>
    <w:rPr/>
  </w:style>
  <w:style w:type="paragraph" w:styleId="WWTableHeading123456789">
    <w:name w:val="WW-Table Heading123456789"/>
    <w:basedOn w:val="WWTableContents123456789"/>
    <w:qFormat/>
    <w:pPr>
      <w:jc w:val="center"/>
    </w:pPr>
    <w:rPr>
      <w:b/>
      <w:bCs/>
    </w:rPr>
  </w:style>
  <w:style w:type="paragraph" w:styleId="WWTableContents12345678910">
    <w:name w:val="WW-Table Contents12345678910"/>
    <w:basedOn w:val="Normal"/>
    <w:qFormat/>
    <w:pPr/>
    <w:rPr/>
  </w:style>
  <w:style w:type="paragraph" w:styleId="WWTableHeading12345678910">
    <w:name w:val="WW-Table Heading12345678910"/>
    <w:basedOn w:val="WWTableContents12345678910"/>
    <w:qFormat/>
    <w:pPr>
      <w:jc w:val="center"/>
    </w:pPr>
    <w:rPr>
      <w:b/>
      <w:bCs/>
    </w:rPr>
  </w:style>
  <w:style w:type="paragraph" w:styleId="WWTableContents1234567891011">
    <w:name w:val="WW-Table Contents1234567891011"/>
    <w:basedOn w:val="Normal"/>
    <w:qFormat/>
    <w:pPr/>
    <w:rPr/>
  </w:style>
  <w:style w:type="paragraph" w:styleId="WWTableHeading1234567891011">
    <w:name w:val="WW-Table Heading1234567891011"/>
    <w:basedOn w:val="WWTableContents1234567891011"/>
    <w:qFormat/>
    <w:pPr>
      <w:jc w:val="center"/>
    </w:pPr>
    <w:rPr>
      <w:b/>
      <w:bCs/>
    </w:rPr>
  </w:style>
  <w:style w:type="paragraph" w:styleId="WWTableContents123456789101112">
    <w:name w:val="WW-Table Contents123456789101112"/>
    <w:basedOn w:val="Normal"/>
    <w:qFormat/>
    <w:pPr/>
    <w:rPr/>
  </w:style>
  <w:style w:type="paragraph" w:styleId="WWTableHeading123456789101112">
    <w:name w:val="WW-Table Heading123456789101112"/>
    <w:basedOn w:val="WWTableContents123456789101112"/>
    <w:qFormat/>
    <w:pPr>
      <w:jc w:val="center"/>
    </w:pPr>
    <w:rPr>
      <w:b/>
      <w:bCs/>
    </w:rPr>
  </w:style>
  <w:style w:type="paragraph" w:styleId="WWTableContents12345678910111213">
    <w:name w:val="WW-Table Contents12345678910111213"/>
    <w:basedOn w:val="Normal"/>
    <w:qFormat/>
    <w:pPr/>
    <w:rPr/>
  </w:style>
  <w:style w:type="paragraph" w:styleId="WWTableHeading12345678910111213">
    <w:name w:val="WW-Table Heading12345678910111213"/>
    <w:basedOn w:val="WWTableContents12345678910111213"/>
    <w:qFormat/>
    <w:pPr>
      <w:jc w:val="center"/>
    </w:pPr>
    <w:rPr>
      <w:b/>
      <w:bCs/>
    </w:rPr>
  </w:style>
  <w:style w:type="paragraph" w:styleId="WWTableContents1234567891011121314">
    <w:name w:val="WW-Table Contents1234567891011121314"/>
    <w:basedOn w:val="Normal"/>
    <w:qFormat/>
    <w:pPr/>
    <w:rPr/>
  </w:style>
  <w:style w:type="paragraph" w:styleId="WWTableHeading1234567891011121314">
    <w:name w:val="WW-Table Heading1234567891011121314"/>
    <w:basedOn w:val="WWTableContents1234567891011121314"/>
    <w:qFormat/>
    <w:pPr>
      <w:jc w:val="center"/>
    </w:pPr>
    <w:rPr>
      <w:b/>
      <w:bCs/>
    </w:rPr>
  </w:style>
  <w:style w:type="paragraph" w:styleId="WWTableContents123456789101112131415">
    <w:name w:val="WW-Table Contents123456789101112131415"/>
    <w:basedOn w:val="Normal"/>
    <w:qFormat/>
    <w:pPr/>
    <w:rPr/>
  </w:style>
  <w:style w:type="paragraph" w:styleId="WWTableHeading123456789101112131415">
    <w:name w:val="WW-Table Heading123456789101112131415"/>
    <w:basedOn w:val="WWTableContents123456789101112131415"/>
    <w:qFormat/>
    <w:pPr>
      <w:jc w:val="center"/>
    </w:pPr>
    <w:rPr>
      <w:b/>
      <w:bCs/>
    </w:rPr>
  </w:style>
  <w:style w:type="paragraph" w:styleId="WWTableContents12345678910111213141516">
    <w:name w:val="WW-Table Contents12345678910111213141516"/>
    <w:basedOn w:val="Normal"/>
    <w:qFormat/>
    <w:pPr/>
    <w:rPr/>
  </w:style>
  <w:style w:type="paragraph" w:styleId="WWTableHeading12345678910111213141516">
    <w:name w:val="WW-Table Heading12345678910111213141516"/>
    <w:basedOn w:val="WWTableContents12345678910111213141516"/>
    <w:qFormat/>
    <w:pPr>
      <w:jc w:val="center"/>
    </w:pPr>
    <w:rPr>
      <w:b/>
      <w:bCs/>
    </w:rPr>
  </w:style>
  <w:style w:type="paragraph" w:styleId="WWTableContents1234567891011121314151617">
    <w:name w:val="WW-Table Contents1234567891011121314151617"/>
    <w:basedOn w:val="Normal"/>
    <w:qFormat/>
    <w:pPr/>
    <w:rPr/>
  </w:style>
  <w:style w:type="paragraph" w:styleId="WWTableHeading1234567891011121314151617">
    <w:name w:val="WW-Table Heading1234567891011121314151617"/>
    <w:basedOn w:val="WWTableContents1234567891011121314151617"/>
    <w:qFormat/>
    <w:pPr>
      <w:jc w:val="center"/>
    </w:pPr>
    <w:rPr>
      <w:b/>
      <w:bCs/>
    </w:rPr>
  </w:style>
  <w:style w:type="paragraph" w:styleId="WWTableContents123456789101112131415161718">
    <w:name w:val="WW-Table Contents123456789101112131415161718"/>
    <w:basedOn w:val="Normal"/>
    <w:qFormat/>
    <w:pPr/>
    <w:rPr/>
  </w:style>
  <w:style w:type="paragraph" w:styleId="WWTableHeading123456789101112131415161718">
    <w:name w:val="WW-Table Heading123456789101112131415161718"/>
    <w:basedOn w:val="WWTableContents123456789101112131415161718"/>
    <w:qFormat/>
    <w:pPr>
      <w:jc w:val="center"/>
    </w:pPr>
    <w:rPr>
      <w:b/>
      <w:bCs/>
    </w:rPr>
  </w:style>
  <w:style w:type="paragraph" w:styleId="WWTableContents12345678910111213141516171819">
    <w:name w:val="WW-Table Contents12345678910111213141516171819"/>
    <w:basedOn w:val="Normal"/>
    <w:qFormat/>
    <w:pPr/>
    <w:rPr/>
  </w:style>
  <w:style w:type="paragraph" w:styleId="WWTableHeading12345678910111213141516171819">
    <w:name w:val="WW-Table Heading12345678910111213141516171819"/>
    <w:basedOn w:val="WWTableContents12345678910111213141516171819"/>
    <w:qFormat/>
    <w:pPr>
      <w:jc w:val="center"/>
    </w:pPr>
    <w:rPr>
      <w:b/>
      <w:bCs/>
    </w:rPr>
  </w:style>
  <w:style w:type="paragraph" w:styleId="WWTableContents1234567891011121314151617181920">
    <w:name w:val="WW-Table Contents1234567891011121314151617181920"/>
    <w:basedOn w:val="Normal"/>
    <w:qFormat/>
    <w:pPr/>
    <w:rPr/>
  </w:style>
  <w:style w:type="paragraph" w:styleId="WWTableHeading1234567891011121314151617181920">
    <w:name w:val="WW-Table Heading1234567891011121314151617181920"/>
    <w:basedOn w:val="WWTableContents1234567891011121314151617181920"/>
    <w:qFormat/>
    <w:pPr>
      <w:jc w:val="center"/>
    </w:pPr>
    <w:rPr>
      <w:b/>
      <w:bCs/>
    </w:rPr>
  </w:style>
  <w:style w:type="paragraph" w:styleId="WWTableContents123456789101112131415161718192021">
    <w:name w:val="WW-Table Contents123456789101112131415161718192021"/>
    <w:basedOn w:val="Normal"/>
    <w:qFormat/>
    <w:pPr/>
    <w:rPr/>
  </w:style>
  <w:style w:type="paragraph" w:styleId="WWTableHeading123456789101112131415161718192021">
    <w:name w:val="WW-Table Heading123456789101112131415161718192021"/>
    <w:basedOn w:val="WWTableContents123456789101112131415161718192021"/>
    <w:qFormat/>
    <w:pPr>
      <w:jc w:val="center"/>
    </w:pPr>
    <w:rPr>
      <w:b/>
      <w:bCs/>
    </w:rPr>
  </w:style>
  <w:style w:type="paragraph" w:styleId="WWTableContents12345678910111213141516171819202122">
    <w:name w:val="WW-Table Contents12345678910111213141516171819202122"/>
    <w:basedOn w:val="Normal"/>
    <w:qFormat/>
    <w:pPr/>
    <w:rPr/>
  </w:style>
  <w:style w:type="paragraph" w:styleId="WWTableHeading12345678910111213141516171819202122">
    <w:name w:val="WW-Table Heading12345678910111213141516171819202122"/>
    <w:basedOn w:val="WWTableContents12345678910111213141516171819202122"/>
    <w:qFormat/>
    <w:pPr>
      <w:jc w:val="center"/>
    </w:pPr>
    <w:rPr>
      <w:b/>
      <w:bCs/>
    </w:rPr>
  </w:style>
  <w:style w:type="paragraph" w:styleId="WWTableContents1234567891011121314151617181920212223">
    <w:name w:val="WW-Table Contents1234567891011121314151617181920212223"/>
    <w:basedOn w:val="Normal"/>
    <w:qFormat/>
    <w:pPr/>
    <w:rPr/>
  </w:style>
  <w:style w:type="paragraph" w:styleId="WWTableHeading1234567891011121314151617181920212223">
    <w:name w:val="WW-Table Heading1234567891011121314151617181920212223"/>
    <w:basedOn w:val="WWTableContents1234567891011121314151617181920212223"/>
    <w:qFormat/>
    <w:pPr>
      <w:jc w:val="center"/>
    </w:pPr>
    <w:rPr>
      <w:b/>
      <w:bCs/>
    </w:rPr>
  </w:style>
  <w:style w:type="paragraph" w:styleId="WWTableContents123456789101112131415161718192021222324">
    <w:name w:val="WW-Table Contents123456789101112131415161718192021222324"/>
    <w:basedOn w:val="Normal"/>
    <w:qFormat/>
    <w:pPr/>
    <w:rPr/>
  </w:style>
  <w:style w:type="paragraph" w:styleId="WWTableHeading123456789101112131415161718192021222324">
    <w:name w:val="WW-Table Heading123456789101112131415161718192021222324"/>
    <w:basedOn w:val="WWTableContents123456789101112131415161718192021222324"/>
    <w:qFormat/>
    <w:pPr>
      <w:jc w:val="center"/>
    </w:pPr>
    <w:rPr>
      <w:b/>
      <w:bCs/>
    </w:rPr>
  </w:style>
  <w:style w:type="paragraph" w:styleId="WWTableContents12345678910111213141516171819202122232425">
    <w:name w:val="WW-Table Contents12345678910111213141516171819202122232425"/>
    <w:basedOn w:val="Normal"/>
    <w:qFormat/>
    <w:pPr/>
    <w:rPr/>
  </w:style>
  <w:style w:type="paragraph" w:styleId="WWTableHeading12345678910111213141516171819202122232425">
    <w:name w:val="WW-Table Heading12345678910111213141516171819202122232425"/>
    <w:basedOn w:val="WWTableContents12345678910111213141516171819202122232425"/>
    <w:qFormat/>
    <w:pPr>
      <w:jc w:val="center"/>
    </w:pPr>
    <w:rPr>
      <w:b/>
      <w:bCs/>
    </w:rPr>
  </w:style>
  <w:style w:type="paragraph" w:styleId="WWTableContents1234567891011121314151617181920212223242526">
    <w:name w:val="WW-Table Contents1234567891011121314151617181920212223242526"/>
    <w:basedOn w:val="Normal"/>
    <w:qFormat/>
    <w:pPr/>
    <w:rPr/>
  </w:style>
  <w:style w:type="paragraph" w:styleId="WWTableHeading1234567891011121314151617181920212223242526">
    <w:name w:val="WW-Table Heading1234567891011121314151617181920212223242526"/>
    <w:basedOn w:val="WWTableContents1234567891011121314151617181920212223242526"/>
    <w:qFormat/>
    <w:pPr>
      <w:jc w:val="center"/>
    </w:pPr>
    <w:rPr>
      <w:b/>
      <w:bCs/>
    </w:rPr>
  </w:style>
  <w:style w:type="paragraph" w:styleId="WWTableContents123456789101112131415161718192021222324252627">
    <w:name w:val="WW-Table Contents123456789101112131415161718192021222324252627"/>
    <w:basedOn w:val="Normal"/>
    <w:qFormat/>
    <w:pPr/>
    <w:rPr/>
  </w:style>
  <w:style w:type="paragraph" w:styleId="WWTableHeading123456789101112131415161718192021222324252627">
    <w:name w:val="WW-Table Heading123456789101112131415161718192021222324252627"/>
    <w:basedOn w:val="WWTableContents123456789101112131415161718192021222324252627"/>
    <w:qFormat/>
    <w:pPr>
      <w:jc w:val="center"/>
    </w:pPr>
    <w:rPr>
      <w:b/>
      <w:bCs/>
    </w:rPr>
  </w:style>
  <w:style w:type="paragraph" w:styleId="WWTableContents12345678910111213141516171819202122232425262728">
    <w:name w:val="WW-Table Contents12345678910111213141516171819202122232425262728"/>
    <w:basedOn w:val="Normal"/>
    <w:qFormat/>
    <w:pPr/>
    <w:rPr/>
  </w:style>
  <w:style w:type="paragraph" w:styleId="WWTableHeading12345678910111213141516171819202122232425262728">
    <w:name w:val="WW-Table Heading12345678910111213141516171819202122232425262728"/>
    <w:basedOn w:val="WWTableContents12345678910111213141516171819202122232425262728"/>
    <w:qFormat/>
    <w:pPr>
      <w:jc w:val="center"/>
    </w:pPr>
    <w:rPr>
      <w:b/>
      <w:bCs/>
    </w:rPr>
  </w:style>
  <w:style w:type="paragraph" w:styleId="WWTableContents1234567891011121314151617181920212223242526272829">
    <w:name w:val="WW-Table Contents1234567891011121314151617181920212223242526272829"/>
    <w:basedOn w:val="Normal"/>
    <w:qFormat/>
    <w:pPr/>
    <w:rPr/>
  </w:style>
  <w:style w:type="paragraph" w:styleId="WWTableHeading1234567891011121314151617181920212223242526272829">
    <w:name w:val="WW-Table Heading1234567891011121314151617181920212223242526272829"/>
    <w:basedOn w:val="WWTableContents1234567891011121314151617181920212223242526272829"/>
    <w:qFormat/>
    <w:pPr>
      <w:jc w:val="center"/>
    </w:pPr>
    <w:rPr>
      <w:b/>
      <w:bCs/>
    </w:rPr>
  </w:style>
  <w:style w:type="paragraph" w:styleId="WWTableContents123456789101112131415161718192021222324252627282930">
    <w:name w:val="WW-Table Contents123456789101112131415161718192021222324252627282930"/>
    <w:basedOn w:val="Normal"/>
    <w:qFormat/>
    <w:pPr/>
    <w:rPr/>
  </w:style>
  <w:style w:type="paragraph" w:styleId="WWTableHeading123456789101112131415161718192021222324252627282930">
    <w:name w:val="WW-Table Heading123456789101112131415161718192021222324252627282930"/>
    <w:basedOn w:val="WWTableContents123456789101112131415161718192021222324252627282930"/>
    <w:qFormat/>
    <w:pPr>
      <w:jc w:val="center"/>
    </w:pPr>
    <w:rPr>
      <w:b/>
      <w:bCs/>
    </w:rPr>
  </w:style>
  <w:style w:type="paragraph" w:styleId="WWTableContents12345678910111213141516171819202122232425262728293031">
    <w:name w:val="WW-Table Contents12345678910111213141516171819202122232425262728293031"/>
    <w:basedOn w:val="Normal"/>
    <w:qFormat/>
    <w:pPr/>
    <w:rPr/>
  </w:style>
  <w:style w:type="paragraph" w:styleId="WWTableHeading12345678910111213141516171819202122232425262728293031">
    <w:name w:val="WW-Table Heading12345678910111213141516171819202122232425262728293031"/>
    <w:basedOn w:val="WWTableContents12345678910111213141516171819202122232425262728293031"/>
    <w:qFormat/>
    <w:pPr>
      <w:jc w:val="center"/>
    </w:pPr>
    <w:rPr>
      <w:b/>
      <w:bCs/>
    </w:rPr>
  </w:style>
  <w:style w:type="paragraph" w:styleId="WWTableContents1234567891011121314151617181920212223242526272829303132">
    <w:name w:val="WW-Table Contents1234567891011121314151617181920212223242526272829303132"/>
    <w:basedOn w:val="Normal"/>
    <w:qFormat/>
    <w:pPr/>
    <w:rPr/>
  </w:style>
  <w:style w:type="paragraph" w:styleId="WWTableHeading1234567891011121314151617181920212223242526272829303132">
    <w:name w:val="WW-Table Heading1234567891011121314151617181920212223242526272829303132"/>
    <w:basedOn w:val="WWTableContents1234567891011121314151617181920212223242526272829303132"/>
    <w:qFormat/>
    <w:pPr>
      <w:jc w:val="center"/>
    </w:pPr>
    <w:rPr>
      <w:b/>
      <w:bCs/>
    </w:rPr>
  </w:style>
  <w:style w:type="paragraph" w:styleId="WWTableContents123456789101112131415161718192021222324252627282930313233">
    <w:name w:val="WW-Table Contents123456789101112131415161718192021222324252627282930313233"/>
    <w:basedOn w:val="Normal"/>
    <w:qFormat/>
    <w:pPr/>
    <w:rPr/>
  </w:style>
  <w:style w:type="paragraph" w:styleId="WWTableHeading123456789101112131415161718192021222324252627282930313233">
    <w:name w:val="WW-Table Heading123456789101112131415161718192021222324252627282930313233"/>
    <w:basedOn w:val="WWTableContents123456789101112131415161718192021222324252627282930313233"/>
    <w:qFormat/>
    <w:pPr>
      <w:jc w:val="center"/>
    </w:pPr>
    <w:rPr>
      <w:b/>
      <w:bCs/>
    </w:rPr>
  </w:style>
  <w:style w:type="paragraph" w:styleId="WWTableContents12345678910111213141516171819202122232425262728293031323334">
    <w:name w:val="WW-Table Contents12345678910111213141516171819202122232425262728293031323334"/>
    <w:basedOn w:val="Normal"/>
    <w:qFormat/>
    <w:pPr/>
    <w:rPr/>
  </w:style>
  <w:style w:type="paragraph" w:styleId="WWTableHeading12345678910111213141516171819202122232425262728293031323334">
    <w:name w:val="WW-Table Heading12345678910111213141516171819202122232425262728293031323334"/>
    <w:basedOn w:val="WWTableContents12345678910111213141516171819202122232425262728293031323334"/>
    <w:qFormat/>
    <w:pPr>
      <w:jc w:val="center"/>
    </w:pPr>
    <w:rPr>
      <w:b/>
      <w:bCs/>
    </w:rPr>
  </w:style>
  <w:style w:type="paragraph" w:styleId="WWTableContents1234567891011121314151617181920212223242526272829303132333435">
    <w:name w:val="WW-Table Contents1234567891011121314151617181920212223242526272829303132333435"/>
    <w:basedOn w:val="Normal"/>
    <w:qFormat/>
    <w:pPr/>
    <w:rPr/>
  </w:style>
  <w:style w:type="paragraph" w:styleId="WWTableHeading1234567891011121314151617181920212223242526272829303132333435">
    <w:name w:val="WW-Table Heading1234567891011121314151617181920212223242526272829303132333435"/>
    <w:basedOn w:val="WWTableContents1234567891011121314151617181920212223242526272829303132333435"/>
    <w:qFormat/>
    <w:pPr>
      <w:jc w:val="center"/>
    </w:pPr>
    <w:rPr>
      <w:b/>
      <w:bCs/>
    </w:rPr>
  </w:style>
  <w:style w:type="paragraph" w:styleId="WWTableContents123456789101112131415161718192021222324252627282930313233343536">
    <w:name w:val="WW-Table Contents123456789101112131415161718192021222324252627282930313233343536"/>
    <w:basedOn w:val="Normal"/>
    <w:qFormat/>
    <w:pPr/>
    <w:rPr/>
  </w:style>
  <w:style w:type="paragraph" w:styleId="WWTableHeading123456789101112131415161718192021222324252627282930313233343536">
    <w:name w:val="WW-Table Heading123456789101112131415161718192021222324252627282930313233343536"/>
    <w:basedOn w:val="WWTableContents123456789101112131415161718192021222324252627282930313233343536"/>
    <w:qFormat/>
    <w:pPr>
      <w:jc w:val="center"/>
    </w:pPr>
    <w:rPr>
      <w:b/>
      <w:bCs/>
    </w:rPr>
  </w:style>
  <w:style w:type="paragraph" w:styleId="WWTableContents12345678910111213141516171819202122232425262728293031323334353637">
    <w:name w:val="WW-Table Contents12345678910111213141516171819202122232425262728293031323334353637"/>
    <w:basedOn w:val="Normal"/>
    <w:qFormat/>
    <w:pPr/>
    <w:rPr/>
  </w:style>
  <w:style w:type="paragraph" w:styleId="WWTableHeading12345678910111213141516171819202122232425262728293031323334353637">
    <w:name w:val="WW-Table Heading12345678910111213141516171819202122232425262728293031323334353637"/>
    <w:basedOn w:val="WWTableContents12345678910111213141516171819202122232425262728293031323334353637"/>
    <w:qFormat/>
    <w:pPr>
      <w:jc w:val="center"/>
    </w:pPr>
    <w:rPr>
      <w:b/>
      <w:bCs/>
    </w:rPr>
  </w:style>
  <w:style w:type="paragraph" w:styleId="WWTableContents1234567891011121314151617181920212223242526272829303132333435363738">
    <w:name w:val="WW-Table Contents1234567891011121314151617181920212223242526272829303132333435363738"/>
    <w:basedOn w:val="Normal"/>
    <w:qFormat/>
    <w:pPr/>
    <w:rPr/>
  </w:style>
  <w:style w:type="paragraph" w:styleId="WWTableHeading1234567891011121314151617181920212223242526272829303132333435363738">
    <w:name w:val="WW-Table Heading1234567891011121314151617181920212223242526272829303132333435363738"/>
    <w:basedOn w:val="WWTableContents1234567891011121314151617181920212223242526272829303132333435363738"/>
    <w:qFormat/>
    <w:pPr>
      <w:jc w:val="center"/>
    </w:pPr>
    <w:rPr>
      <w:b/>
      <w:bCs/>
    </w:rPr>
  </w:style>
  <w:style w:type="paragraph" w:styleId="WWTableContents123456789101112131415161718192021222324252627282930313233343536373839">
    <w:name w:val="WW-Table Contents123456789101112131415161718192021222324252627282930313233343536373839"/>
    <w:basedOn w:val="Normal"/>
    <w:qFormat/>
    <w:pPr/>
    <w:rPr/>
  </w:style>
  <w:style w:type="paragraph" w:styleId="WWTableHeading123456789101112131415161718192021222324252627282930313233343536373839">
    <w:name w:val="WW-Table Heading123456789101112131415161718192021222324252627282930313233343536373839"/>
    <w:basedOn w:val="WWTableContents123456789101112131415161718192021222324252627282930313233343536373839"/>
    <w:qFormat/>
    <w:pPr>
      <w:jc w:val="center"/>
    </w:pPr>
    <w:rPr>
      <w:b/>
      <w:bCs/>
    </w:rPr>
  </w:style>
  <w:style w:type="paragraph" w:styleId="WWTableContents12345678910111213141516171819202122232425262728293031323334353637383940">
    <w:name w:val="WW-Table Contents12345678910111213141516171819202122232425262728293031323334353637383940"/>
    <w:basedOn w:val="Normal"/>
    <w:qFormat/>
    <w:pPr/>
    <w:rPr/>
  </w:style>
  <w:style w:type="paragraph" w:styleId="WWTableHeading12345678910111213141516171819202122232425262728293031323334353637383940">
    <w:name w:val="WW-Table Heading12345678910111213141516171819202122232425262728293031323334353637383940"/>
    <w:basedOn w:val="WWTableContents12345678910111213141516171819202122232425262728293031323334353637383940"/>
    <w:qFormat/>
    <w:pPr>
      <w:jc w:val="center"/>
    </w:pPr>
    <w:rPr>
      <w:b/>
      <w:bCs/>
    </w:rPr>
  </w:style>
  <w:style w:type="paragraph" w:styleId="WWTableContents1234567891011121314151617181920212223242526272829303132333435363738394041">
    <w:name w:val="WW-Table Contents1234567891011121314151617181920212223242526272829303132333435363738394041"/>
    <w:basedOn w:val="Normal"/>
    <w:qFormat/>
    <w:pPr/>
    <w:rPr/>
  </w:style>
  <w:style w:type="paragraph" w:styleId="WWTableHeading1234567891011121314151617181920212223242526272829303132333435363738394041">
    <w:name w:val="WW-Table Heading1234567891011121314151617181920212223242526272829303132333435363738394041"/>
    <w:basedOn w:val="WWTableContents1234567891011121314151617181920212223242526272829303132333435363738394041"/>
    <w:qFormat/>
    <w:pPr>
      <w:jc w:val="center"/>
    </w:pPr>
    <w:rPr>
      <w:b/>
      <w:bCs/>
    </w:rPr>
  </w:style>
  <w:style w:type="paragraph" w:styleId="WWTableContents123456789101112131415161718192021222324252627282930313233343536373839404142">
    <w:name w:val="WW-Table Contents123456789101112131415161718192021222324252627282930313233343536373839404142"/>
    <w:basedOn w:val="Normal"/>
    <w:qFormat/>
    <w:pPr/>
    <w:rPr/>
  </w:style>
  <w:style w:type="paragraph" w:styleId="WWTableHeading123456789101112131415161718192021222324252627282930313233343536373839404142">
    <w:name w:val="WW-Table Heading123456789101112131415161718192021222324252627282930313233343536373839404142"/>
    <w:basedOn w:val="WWTableContents123456789101112131415161718192021222324252627282930313233343536373839404142"/>
    <w:qFormat/>
    <w:pPr>
      <w:jc w:val="center"/>
    </w:pPr>
    <w:rPr>
      <w:b/>
      <w:bCs/>
    </w:rPr>
  </w:style>
  <w:style w:type="paragraph" w:styleId="WWTableContents12345678910111213141516171819202122232425262728293031323334353637383940414243">
    <w:name w:val="WW-Table Contents12345678910111213141516171819202122232425262728293031323334353637383940414243"/>
    <w:basedOn w:val="Normal"/>
    <w:qFormat/>
    <w:pPr/>
    <w:rPr/>
  </w:style>
  <w:style w:type="paragraph" w:styleId="WWTableHeading12345678910111213141516171819202122232425262728293031323334353637383940414243">
    <w:name w:val="WW-Table Heading12345678910111213141516171819202122232425262728293031323334353637383940414243"/>
    <w:basedOn w:val="WWTableContents12345678910111213141516171819202122232425262728293031323334353637383940414243"/>
    <w:qFormat/>
    <w:pPr>
      <w:jc w:val="center"/>
    </w:pPr>
    <w:rPr>
      <w:b/>
      <w:bCs/>
    </w:rPr>
  </w:style>
  <w:style w:type="paragraph" w:styleId="WWTableContents1234567891011121314151617181920212223242526272829303132333435363738394041424344">
    <w:name w:val="WW-Table Contents1234567891011121314151617181920212223242526272829303132333435363738394041424344"/>
    <w:basedOn w:val="Normal"/>
    <w:qFormat/>
    <w:pPr/>
    <w:rPr/>
  </w:style>
  <w:style w:type="paragraph" w:styleId="WWTableHeading1234567891011121314151617181920212223242526272829303132333435363738394041424344">
    <w:name w:val="WW-Table Heading1234567891011121314151617181920212223242526272829303132333435363738394041424344"/>
    <w:basedOn w:val="WWTableContents1234567891011121314151617181920212223242526272829303132333435363738394041424344"/>
    <w:qFormat/>
    <w:pPr>
      <w:jc w:val="center"/>
    </w:pPr>
    <w:rPr>
      <w:b/>
      <w:bCs/>
    </w:rPr>
  </w:style>
  <w:style w:type="paragraph" w:styleId="WWTableContents123456789101112131415161718192021222324252627282930313233343536373839404142434445">
    <w:name w:val="WW-Table Contents123456789101112131415161718192021222324252627282930313233343536373839404142434445"/>
    <w:basedOn w:val="Normal"/>
    <w:qFormat/>
    <w:pPr/>
    <w:rPr/>
  </w:style>
  <w:style w:type="paragraph" w:styleId="WWTableHeading123456789101112131415161718192021222324252627282930313233343536373839404142434445">
    <w:name w:val="WW-Table Heading123456789101112131415161718192021222324252627282930313233343536373839404142434445"/>
    <w:basedOn w:val="WWTableContents123456789101112131415161718192021222324252627282930313233343536373839404142434445"/>
    <w:qFormat/>
    <w:pPr>
      <w:jc w:val="center"/>
    </w:pPr>
    <w:rPr>
      <w:b/>
      <w:bCs/>
    </w:rPr>
  </w:style>
  <w:style w:type="paragraph" w:styleId="WWTableContents12345678910111213141516171819202122232425262728293031323334353637383940414243444546">
    <w:name w:val="WW-Table Contents12345678910111213141516171819202122232425262728293031323334353637383940414243444546"/>
    <w:basedOn w:val="Normal"/>
    <w:qFormat/>
    <w:pPr/>
    <w:rPr/>
  </w:style>
  <w:style w:type="paragraph" w:styleId="WWTableHeading12345678910111213141516171819202122232425262728293031323334353637383940414243444546">
    <w:name w:val="WW-Table Heading12345678910111213141516171819202122232425262728293031323334353637383940414243444546"/>
    <w:basedOn w:val="WWTableContents12345678910111213141516171819202122232425262728293031323334353637383940414243444546"/>
    <w:qFormat/>
    <w:pPr>
      <w:jc w:val="center"/>
    </w:pPr>
    <w:rPr>
      <w:b/>
      <w:bCs/>
    </w:rPr>
  </w:style>
  <w:style w:type="paragraph" w:styleId="Cytaty">
    <w:name w:val="Cytaty"/>
    <w:basedOn w:val="Normal"/>
    <w:qFormat/>
    <w:pPr>
      <w:spacing w:before="0" w:after="283"/>
      <w:ind w:left="567" w:right="567" w:hanging="0"/>
    </w:pPr>
    <w:rPr/>
  </w:style>
  <w:style w:type="paragraph" w:styleId="Tytu">
    <w:name w:val="Title"/>
    <w:basedOn w:val="Nagwek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180</TotalTime>
  <Application>LibreOffice/5.3.1.2$Windows_x86 LibreOffice_project/e80a0e0fd1875e1696614d24c32df0f95f03deb2</Application>
  <Pages>1</Pages>
  <Words>136</Words>
  <Characters>735</Characters>
  <CharactersWithSpaces>896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2020-07-10T12:17:20Z</cp:lastPrinted>
  <dcterms:modified xsi:type="dcterms:W3CDTF">2020-10-12T11:49:07Z</dcterms:modified>
  <cp:revision>24</cp:revision>
  <dc:subject/>
  <dc:title/>
</cp:coreProperties>
</file>