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F6628" w14:textId="77777777" w:rsidR="00351174" w:rsidRPr="002251CE" w:rsidRDefault="00DC6316">
      <w:pPr>
        <w:pStyle w:val="TytupismaKAS"/>
        <w:rPr>
          <w:rFonts w:ascii="Arial" w:hAnsi="Arial"/>
          <w:color w:val="000000" w:themeColor="text1"/>
        </w:rPr>
      </w:pPr>
      <w:r w:rsidRPr="002251CE">
        <w:rPr>
          <w:rFonts w:ascii="Arial" w:hAnsi="Arial"/>
          <w:color w:val="000000" w:themeColor="text1"/>
        </w:rPr>
        <w:t>OBWIESZCZENIE O PIERWSZEJ LICYTACJI RUCHOMOŚCI</w:t>
      </w:r>
    </w:p>
    <w:p w14:paraId="50DF11AE" w14:textId="77777777" w:rsidR="00351174" w:rsidRPr="002251CE" w:rsidRDefault="00DC6316">
      <w:pPr>
        <w:pStyle w:val="Standard"/>
        <w:spacing w:before="288" w:after="0" w:line="276" w:lineRule="auto"/>
        <w:rPr>
          <w:rFonts w:ascii="Arial" w:hAnsi="Arial"/>
          <w:color w:val="000000" w:themeColor="text1"/>
        </w:rPr>
      </w:pPr>
      <w:r w:rsidRPr="002251CE">
        <w:rPr>
          <w:rFonts w:ascii="Arial" w:hAnsi="Arial"/>
          <w:bCs/>
          <w:color w:val="000000" w:themeColor="text1"/>
          <w:sz w:val="24"/>
          <w:szCs w:val="24"/>
        </w:rPr>
        <w:t>Szanowni Państwo,</w:t>
      </w:r>
    </w:p>
    <w:p w14:paraId="2BE07FE8" w14:textId="7F63F8F3" w:rsidR="00D47B55" w:rsidRPr="002251CE" w:rsidRDefault="00DC6316" w:rsidP="00D47B55">
      <w:pPr>
        <w:pStyle w:val="Standard"/>
        <w:spacing w:before="120" w:after="0" w:line="276" w:lineRule="auto"/>
        <w:jc w:val="both"/>
        <w:rPr>
          <w:rFonts w:cstheme="minorHAnsi"/>
          <w:color w:val="000000" w:themeColor="text1"/>
        </w:rPr>
      </w:pPr>
      <w:r w:rsidRPr="002251CE">
        <w:rPr>
          <w:rFonts w:ascii="Arial" w:hAnsi="Arial"/>
          <w:bCs/>
          <w:color w:val="000000" w:themeColor="text1"/>
          <w:sz w:val="24"/>
          <w:szCs w:val="24"/>
        </w:rPr>
        <w:t>informuję o sprzedaży w drodze pierwszej licytacji publicznej ruchomości stanowią</w:t>
      </w:r>
      <w:r w:rsidR="00D47B55" w:rsidRPr="002251CE">
        <w:rPr>
          <w:rFonts w:ascii="Arial" w:hAnsi="Arial"/>
          <w:bCs/>
          <w:color w:val="000000" w:themeColor="text1"/>
          <w:sz w:val="24"/>
          <w:szCs w:val="24"/>
        </w:rPr>
        <w:t>cej</w:t>
      </w:r>
      <w:r w:rsidRPr="002251CE">
        <w:rPr>
          <w:rFonts w:ascii="Arial" w:hAnsi="Arial"/>
          <w:bCs/>
          <w:color w:val="000000" w:themeColor="text1"/>
          <w:sz w:val="24"/>
          <w:szCs w:val="24"/>
        </w:rPr>
        <w:t xml:space="preserve"> własność</w:t>
      </w:r>
      <w:bookmarkStart w:id="0" w:name="_Hlk194045046"/>
      <w:r w:rsidR="006A3783" w:rsidRPr="002251CE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D47B55" w:rsidRPr="002251C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47B55" w:rsidRPr="002251CE">
        <w:rPr>
          <w:rFonts w:ascii="Arial" w:hAnsi="Arial" w:cs="Arial"/>
          <w:bCs/>
          <w:color w:val="000000" w:themeColor="text1"/>
          <w:sz w:val="24"/>
          <w:szCs w:val="24"/>
        </w:rPr>
        <w:t>HP-INVESTMENT Spółka z ograniczoną odpowiedzialnością</w:t>
      </w:r>
      <w:r w:rsidR="00D47B55" w:rsidRPr="002251CE">
        <w:rPr>
          <w:rFonts w:cstheme="minorHAnsi"/>
          <w:bCs/>
          <w:color w:val="000000" w:themeColor="text1"/>
          <w:sz w:val="24"/>
          <w:szCs w:val="24"/>
        </w:rPr>
        <w:t>.</w:t>
      </w:r>
    </w:p>
    <w:bookmarkEnd w:id="0"/>
    <w:p w14:paraId="1BCA8524" w14:textId="4F328BA8" w:rsidR="00351174" w:rsidRPr="002251CE" w:rsidRDefault="002251CE">
      <w:pPr>
        <w:spacing w:before="240" w:after="240" w:line="276" w:lineRule="auto"/>
        <w:rPr>
          <w:color w:val="000000" w:themeColor="text1"/>
        </w:rPr>
      </w:pPr>
      <w:r>
        <w:rPr>
          <w:rStyle w:val="Nagwek2Znak"/>
          <w:rFonts w:ascii="Arial" w:hAnsi="Arial"/>
          <w:color w:val="000000" w:themeColor="text1"/>
        </w:rPr>
        <w:t xml:space="preserve">Termin: </w:t>
      </w:r>
      <w:r w:rsidR="00D47B55" w:rsidRPr="002251CE">
        <w:rPr>
          <w:rStyle w:val="Nagwek2Znak"/>
          <w:rFonts w:ascii="Arial" w:hAnsi="Arial"/>
          <w:color w:val="000000" w:themeColor="text1"/>
          <w:sz w:val="24"/>
          <w:szCs w:val="24"/>
        </w:rPr>
        <w:t>21</w:t>
      </w:r>
      <w:r w:rsidR="00DC6316" w:rsidRPr="002251CE">
        <w:rPr>
          <w:rStyle w:val="Nagwek2Znak"/>
          <w:rFonts w:ascii="Arial" w:hAnsi="Arial"/>
          <w:color w:val="000000" w:themeColor="text1"/>
          <w:sz w:val="24"/>
          <w:szCs w:val="24"/>
        </w:rPr>
        <w:t>.</w:t>
      </w:r>
      <w:r w:rsidR="00D47B55" w:rsidRPr="002251CE">
        <w:rPr>
          <w:rStyle w:val="Nagwek2Znak"/>
          <w:rFonts w:ascii="Arial" w:hAnsi="Arial"/>
          <w:color w:val="000000" w:themeColor="text1"/>
          <w:sz w:val="24"/>
          <w:szCs w:val="24"/>
        </w:rPr>
        <w:t>05</w:t>
      </w:r>
      <w:r w:rsidR="00DC6316" w:rsidRPr="002251CE">
        <w:rPr>
          <w:rStyle w:val="Nagwek2Znak"/>
          <w:rFonts w:ascii="Arial" w:hAnsi="Arial"/>
          <w:color w:val="000000" w:themeColor="text1"/>
          <w:sz w:val="24"/>
          <w:szCs w:val="24"/>
        </w:rPr>
        <w:t>.202</w:t>
      </w:r>
      <w:r w:rsidR="0033462B" w:rsidRPr="002251CE">
        <w:rPr>
          <w:rStyle w:val="Nagwek2Znak"/>
          <w:rFonts w:ascii="Arial" w:hAnsi="Arial"/>
          <w:color w:val="000000" w:themeColor="text1"/>
          <w:sz w:val="24"/>
          <w:szCs w:val="24"/>
        </w:rPr>
        <w:t>5</w:t>
      </w:r>
      <w:r w:rsidR="00DC6316" w:rsidRPr="002251CE">
        <w:rPr>
          <w:rStyle w:val="Nagwek2Znak"/>
          <w:rFonts w:ascii="Arial" w:hAnsi="Arial"/>
          <w:bCs/>
          <w:color w:val="000000" w:themeColor="text1"/>
          <w:sz w:val="24"/>
          <w:szCs w:val="24"/>
        </w:rPr>
        <w:t xml:space="preserve"> rok</w:t>
      </w:r>
      <w:r w:rsidR="00DC6316" w:rsidRPr="002251CE">
        <w:rPr>
          <w:rStyle w:val="Nagwek2Znak"/>
          <w:rFonts w:ascii="Arial" w:hAnsi="Arial"/>
          <w:b w:val="0"/>
          <w:color w:val="000000" w:themeColor="text1"/>
        </w:rPr>
        <w:t xml:space="preserve">, </w:t>
      </w:r>
      <w:r w:rsidR="00DC6316" w:rsidRPr="002251CE">
        <w:rPr>
          <w:rStyle w:val="Nagwek2Znak"/>
          <w:rFonts w:ascii="Arial" w:hAnsi="Arial"/>
          <w:bCs/>
          <w:color w:val="000000" w:themeColor="text1"/>
          <w:sz w:val="24"/>
          <w:szCs w:val="24"/>
        </w:rPr>
        <w:t>godzina</w:t>
      </w:r>
      <w:r w:rsidR="00DC6316" w:rsidRPr="002251CE">
        <w:rPr>
          <w:rStyle w:val="Nagwek2Znak"/>
          <w:rFonts w:ascii="Arial" w:hAnsi="Arial"/>
          <w:b w:val="0"/>
          <w:color w:val="000000" w:themeColor="text1"/>
          <w:sz w:val="24"/>
          <w:szCs w:val="24"/>
        </w:rPr>
        <w:t xml:space="preserve"> </w:t>
      </w:r>
      <w:r w:rsidR="00DC6316" w:rsidRPr="002251CE">
        <w:rPr>
          <w:rStyle w:val="Nagwek2Znak"/>
          <w:rFonts w:ascii="Arial" w:hAnsi="Arial"/>
          <w:bCs/>
          <w:color w:val="000000" w:themeColor="text1"/>
          <w:sz w:val="24"/>
          <w:szCs w:val="24"/>
        </w:rPr>
        <w:t>10</w:t>
      </w:r>
      <w:r w:rsidR="00DC6316" w:rsidRPr="002251CE">
        <w:rPr>
          <w:rStyle w:val="Nagwek2Znak"/>
          <w:rFonts w:ascii="Arial" w:hAnsi="Arial"/>
          <w:bCs/>
          <w:color w:val="000000" w:themeColor="text1"/>
          <w:sz w:val="24"/>
          <w:szCs w:val="24"/>
          <w:vertAlign w:val="superscript"/>
        </w:rPr>
        <w:t>00</w:t>
      </w:r>
    </w:p>
    <w:p w14:paraId="4362728C" w14:textId="60148AC0" w:rsidR="00351174" w:rsidRPr="002251CE" w:rsidRDefault="00DC6316">
      <w:pPr>
        <w:spacing w:before="240" w:after="240" w:line="276" w:lineRule="auto"/>
        <w:ind w:left="1418" w:hanging="1418"/>
        <w:jc w:val="both"/>
        <w:rPr>
          <w:color w:val="000000" w:themeColor="text1"/>
        </w:rPr>
      </w:pPr>
      <w:r w:rsidRPr="002251CE">
        <w:rPr>
          <w:rStyle w:val="Nagwek2Znak"/>
          <w:rFonts w:ascii="Arial" w:hAnsi="Arial"/>
          <w:color w:val="000000" w:themeColor="text1"/>
        </w:rPr>
        <w:t>Miejsce</w:t>
      </w:r>
      <w:r w:rsidR="002251CE">
        <w:rPr>
          <w:rStyle w:val="Nagwek2Znak"/>
          <w:rFonts w:ascii="Arial" w:hAnsi="Arial"/>
          <w:color w:val="000000" w:themeColor="text1"/>
        </w:rPr>
        <w:t xml:space="preserve">: </w:t>
      </w:r>
      <w:r w:rsidRPr="002251CE">
        <w:rPr>
          <w:rFonts w:ascii="Arial" w:hAnsi="Arial"/>
          <w:b/>
          <w:color w:val="000000" w:themeColor="text1"/>
          <w:sz w:val="24"/>
          <w:szCs w:val="24"/>
        </w:rPr>
        <w:t>Urząd Skarbowy w Malborku przy ulicy Kopernika 10</w:t>
      </w:r>
    </w:p>
    <w:p w14:paraId="1DFAE63F" w14:textId="39528268" w:rsidR="00351174" w:rsidRPr="002251CE" w:rsidRDefault="00DC6316" w:rsidP="006A3783">
      <w:pPr>
        <w:pStyle w:val="Nagwek2"/>
        <w:spacing w:line="240" w:lineRule="auto"/>
        <w:rPr>
          <w:rFonts w:ascii="Arial" w:hAnsi="Arial"/>
          <w:color w:val="000000" w:themeColor="text1"/>
        </w:rPr>
      </w:pPr>
      <w:r w:rsidRPr="002251CE">
        <w:rPr>
          <w:rFonts w:ascii="Arial" w:hAnsi="Arial" w:cs="Arial"/>
          <w:color w:val="000000" w:themeColor="text1"/>
        </w:rPr>
        <w:t>Sprzedawan</w:t>
      </w:r>
      <w:r w:rsidR="00D47B55" w:rsidRPr="002251CE">
        <w:rPr>
          <w:rFonts w:ascii="Arial" w:hAnsi="Arial" w:cs="Arial"/>
          <w:color w:val="000000" w:themeColor="text1"/>
        </w:rPr>
        <w:t>a</w:t>
      </w:r>
      <w:r w:rsidRPr="002251CE">
        <w:rPr>
          <w:rFonts w:ascii="Arial" w:hAnsi="Arial" w:cs="Arial"/>
          <w:color w:val="000000" w:themeColor="text1"/>
        </w:rPr>
        <w:t xml:space="preserve"> ruchomoś</w:t>
      </w:r>
      <w:r w:rsidR="00D47B55" w:rsidRPr="002251CE">
        <w:rPr>
          <w:rFonts w:ascii="Arial" w:hAnsi="Arial" w:cs="Arial"/>
          <w:color w:val="000000" w:themeColor="text1"/>
        </w:rPr>
        <w:t>ć</w:t>
      </w:r>
    </w:p>
    <w:tbl>
      <w:tblPr>
        <w:tblW w:w="907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058"/>
        <w:gridCol w:w="1650"/>
        <w:gridCol w:w="1535"/>
        <w:gridCol w:w="1419"/>
        <w:gridCol w:w="843"/>
      </w:tblGrid>
      <w:tr w:rsidR="002251CE" w:rsidRPr="002251CE" w14:paraId="247A0823" w14:textId="77777777" w:rsidTr="00D47B5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FD3B5" w14:textId="77777777" w:rsidR="00351174" w:rsidRPr="002251CE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194045101"/>
            <w:proofErr w:type="spellStart"/>
            <w:r w:rsidRPr="002251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991E9" w14:textId="77777777" w:rsidR="00351174" w:rsidRPr="002251CE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51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Określenie ruchomości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523D" w14:textId="77777777" w:rsidR="00351174" w:rsidRPr="002251CE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51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Wartość szacunkowa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2C9A5" w14:textId="77777777" w:rsidR="00351174" w:rsidRPr="002251CE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51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Cena wywołania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EB6D3" w14:textId="77777777" w:rsidR="00351174" w:rsidRPr="002251CE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51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Wadium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AE78" w14:textId="77777777" w:rsidR="00351174" w:rsidRPr="002251CE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51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2251CE" w:rsidRPr="002251CE" w14:paraId="1FEC5D23" w14:textId="77777777" w:rsidTr="00D47B55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7896F8AF" w14:textId="77777777" w:rsidR="00D47B55" w:rsidRPr="002251CE" w:rsidRDefault="00D47B55" w:rsidP="00D47B55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51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52CF46D6" w14:textId="60C09647" w:rsidR="00D47B55" w:rsidRPr="002251CE" w:rsidRDefault="00883D01" w:rsidP="00883D01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251CE">
              <w:rPr>
                <w:rFonts w:ascii="Arial" w:hAnsi="Arial" w:cs="Arial"/>
                <w:color w:val="000000" w:themeColor="text1"/>
              </w:rPr>
              <w:t xml:space="preserve">SAMOCHÓD OSOBOWY </w:t>
            </w:r>
            <w:r w:rsidR="00D47B55" w:rsidRPr="002251CE">
              <w:rPr>
                <w:rFonts w:ascii="Arial" w:hAnsi="Arial" w:cs="Arial"/>
                <w:color w:val="000000" w:themeColor="text1"/>
              </w:rPr>
              <w:t xml:space="preserve">BMW GT5 KARETA (SEDAN) rok </w:t>
            </w:r>
            <w:proofErr w:type="spellStart"/>
            <w:r w:rsidR="00D47B55" w:rsidRPr="002251CE">
              <w:rPr>
                <w:rFonts w:ascii="Arial" w:hAnsi="Arial" w:cs="Arial"/>
                <w:color w:val="000000" w:themeColor="text1"/>
              </w:rPr>
              <w:t>prod</w:t>
            </w:r>
            <w:proofErr w:type="spellEnd"/>
            <w:r w:rsidR="00D47B55" w:rsidRPr="002251CE">
              <w:rPr>
                <w:rFonts w:ascii="Arial" w:hAnsi="Arial" w:cs="Arial"/>
                <w:color w:val="000000" w:themeColor="text1"/>
              </w:rPr>
              <w:t>. 2011, nr rej. GMB25N5, numer podwozia nadwozia ramy : WBASZ01080C525705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74DD63EB" w14:textId="3F4D1EEF" w:rsidR="00D47B55" w:rsidRPr="002251CE" w:rsidRDefault="00D47B55" w:rsidP="00D47B55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51CE">
              <w:rPr>
                <w:rFonts w:ascii="Arial" w:hAnsi="Arial" w:cs="Arial"/>
                <w:color w:val="000000" w:themeColor="text1"/>
                <w:sz w:val="24"/>
                <w:szCs w:val="24"/>
              </w:rPr>
              <w:t>55.000,00 zł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6C4F28F4" w14:textId="3970378D" w:rsidR="00D47B55" w:rsidRPr="002251CE" w:rsidRDefault="00D47B55" w:rsidP="00D47B55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51CE">
              <w:rPr>
                <w:rFonts w:ascii="Arial" w:hAnsi="Arial" w:cs="Arial"/>
                <w:color w:val="000000" w:themeColor="text1"/>
                <w:sz w:val="24"/>
                <w:szCs w:val="24"/>
              </w:rPr>
              <w:t>41.250,00 zł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14:paraId="33E2F8C6" w14:textId="7A518D26" w:rsidR="00D47B55" w:rsidRPr="002251CE" w:rsidRDefault="00D47B55" w:rsidP="00D47B55">
            <w:pPr>
              <w:pStyle w:val="Zawartotabeli"/>
              <w:spacing w:before="285" w:after="445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51CE">
              <w:rPr>
                <w:rFonts w:ascii="Arial" w:hAnsi="Arial" w:cs="Arial"/>
                <w:color w:val="000000" w:themeColor="text1"/>
                <w:sz w:val="24"/>
                <w:szCs w:val="24"/>
              </w:rPr>
              <w:t>5.500,00 zł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9F92" w14:textId="77777777" w:rsidR="00D47B55" w:rsidRPr="002251CE" w:rsidRDefault="00D47B55" w:rsidP="00D47B55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bookmarkEnd w:id="1"/>
    <w:p w14:paraId="77A08146" w14:textId="77777777" w:rsidR="00351174" w:rsidRPr="002251CE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251C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Wadium </w:t>
      </w:r>
    </w:p>
    <w:p w14:paraId="638C57C8" w14:textId="77777777" w:rsidR="00351174" w:rsidRPr="002251CE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Warunkiem przystąpienia do licytacji ruchomości jest wpłata wadium.</w:t>
      </w:r>
    </w:p>
    <w:p w14:paraId="1A108F84" w14:textId="77777777" w:rsidR="00351174" w:rsidRPr="002251CE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Wadium proszę wpłacić na rachunek bankowy 21 1010 1140 0023 3613 9120 0000.</w:t>
      </w:r>
    </w:p>
    <w:p w14:paraId="085E7819" w14:textId="1C2F4A56" w:rsidR="00351174" w:rsidRPr="002251CE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W treści przelewu proszę zamieścić słowo wadium.</w:t>
      </w:r>
    </w:p>
    <w:p w14:paraId="2B3212F4" w14:textId="77777777" w:rsidR="00351174" w:rsidRPr="002251CE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Wadium uznam za złożone, jeżeli wpłata zostanie uznana na naszym rachunku najpóźniej w dniu poprzedzającym dzień licytacji.</w:t>
      </w:r>
    </w:p>
    <w:p w14:paraId="3B0DD323" w14:textId="38CAFB74" w:rsidR="00351174" w:rsidRPr="002251CE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Nie później niż na godzinę przed terminem licytacji wadium możecie Państwo złożyć bezgotówkowo przy użyciu terminala płatniczego, gotówką pracownikowi obsługującemu organ</w:t>
      </w:r>
      <w:r w:rsidR="00573D22" w:rsidRPr="002251CE">
        <w:rPr>
          <w:rFonts w:ascii="Arial" w:hAnsi="Arial" w:cs="Arial"/>
          <w:color w:val="000000" w:themeColor="text1"/>
          <w:sz w:val="24"/>
          <w:szCs w:val="24"/>
        </w:rPr>
        <w:t xml:space="preserve"> egzekucyjny.</w:t>
      </w:r>
    </w:p>
    <w:p w14:paraId="1C69BDE8" w14:textId="22FD336C" w:rsidR="00351174" w:rsidRPr="002251CE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  <w:u w:val="single"/>
        </w:rPr>
        <w:t>Zatrzymam wadium złożone przez licytanta, któremu udzielimy przybicia.</w:t>
      </w:r>
    </w:p>
    <w:p w14:paraId="1FA73F1B" w14:textId="66AA7C4A" w:rsidR="00351174" w:rsidRPr="002251CE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Pozostałym licytantom zwrócę wadium:</w:t>
      </w:r>
    </w:p>
    <w:p w14:paraId="532A84B3" w14:textId="77777777" w:rsidR="009356EA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1) wpłacone bezgotówkowo: nie później niż w terminie 7 dni roboczych od</w:t>
      </w:r>
      <w:r w:rsidR="009356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251CE">
        <w:rPr>
          <w:rFonts w:ascii="Arial" w:hAnsi="Arial" w:cs="Arial"/>
          <w:color w:val="000000" w:themeColor="text1"/>
          <w:sz w:val="24"/>
          <w:szCs w:val="24"/>
        </w:rPr>
        <w:t>licytacji;</w:t>
      </w:r>
    </w:p>
    <w:p w14:paraId="5BAE9344" w14:textId="21319C00" w:rsidR="00351174" w:rsidRPr="002251CE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2) wpłacone w gotówce – niezwłocznie</w:t>
      </w:r>
      <w:r w:rsidR="00FA2576" w:rsidRPr="002251C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546D7F" w14:textId="77777777" w:rsidR="00351174" w:rsidRPr="002251CE" w:rsidRDefault="00DC6316">
      <w:pPr>
        <w:pStyle w:val="Standard"/>
        <w:spacing w:before="240" w:after="0" w:line="276" w:lineRule="auto"/>
        <w:jc w:val="both"/>
        <w:rPr>
          <w:rFonts w:ascii="Arial" w:hAnsi="Arial" w:cs="Arial"/>
          <w:color w:val="000000" w:themeColor="text1"/>
        </w:rPr>
      </w:pPr>
      <w:r w:rsidRPr="002251CE">
        <w:rPr>
          <w:rFonts w:ascii="Arial" w:hAnsi="Arial" w:cs="Arial"/>
          <w:b/>
          <w:bCs/>
          <w:color w:val="000000" w:themeColor="text1"/>
          <w:sz w:val="28"/>
          <w:szCs w:val="28"/>
        </w:rPr>
        <w:t>Termin i miejsce oglądania ruchomości</w:t>
      </w:r>
    </w:p>
    <w:p w14:paraId="68F97A26" w14:textId="61C44EF6" w:rsidR="00351174" w:rsidRPr="002251CE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bCs/>
          <w:color w:val="000000" w:themeColor="text1"/>
          <w:sz w:val="24"/>
          <w:szCs w:val="24"/>
        </w:rPr>
        <w:t xml:space="preserve">Ruchomość można oglądać </w:t>
      </w:r>
      <w:r w:rsidRPr="002251CE">
        <w:rPr>
          <w:rFonts w:ascii="Arial" w:hAnsi="Arial" w:cs="Arial"/>
          <w:color w:val="000000" w:themeColor="text1"/>
          <w:sz w:val="24"/>
          <w:szCs w:val="24"/>
        </w:rPr>
        <w:t xml:space="preserve">po uprzednim kontakcie z pracownikiem </w:t>
      </w:r>
      <w:r w:rsidR="00573D22" w:rsidRPr="002251CE">
        <w:rPr>
          <w:rFonts w:ascii="Arial" w:hAnsi="Arial" w:cs="Arial"/>
          <w:color w:val="000000" w:themeColor="text1"/>
          <w:sz w:val="24"/>
          <w:szCs w:val="24"/>
        </w:rPr>
        <w:t>U</w:t>
      </w:r>
      <w:r w:rsidRPr="002251CE">
        <w:rPr>
          <w:rFonts w:ascii="Arial" w:hAnsi="Arial" w:cs="Arial"/>
          <w:color w:val="000000" w:themeColor="text1"/>
          <w:sz w:val="24"/>
          <w:szCs w:val="24"/>
        </w:rPr>
        <w:t xml:space="preserve">rzędu </w:t>
      </w:r>
      <w:r w:rsidR="00573D22" w:rsidRPr="002251CE">
        <w:rPr>
          <w:rFonts w:ascii="Arial" w:hAnsi="Arial" w:cs="Arial"/>
          <w:color w:val="000000" w:themeColor="text1"/>
          <w:sz w:val="24"/>
          <w:szCs w:val="24"/>
        </w:rPr>
        <w:t>S</w:t>
      </w:r>
      <w:r w:rsidRPr="002251CE">
        <w:rPr>
          <w:rFonts w:ascii="Arial" w:hAnsi="Arial" w:cs="Arial"/>
          <w:color w:val="000000" w:themeColor="text1"/>
          <w:sz w:val="24"/>
          <w:szCs w:val="24"/>
        </w:rPr>
        <w:t xml:space="preserve">karbowego  pod nr tel. 55 270 22 88. </w:t>
      </w:r>
    </w:p>
    <w:p w14:paraId="5700205D" w14:textId="77777777" w:rsidR="00351174" w:rsidRPr="002251CE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251CE">
        <w:rPr>
          <w:rFonts w:ascii="Arial" w:hAnsi="Arial" w:cs="Arial"/>
          <w:b/>
          <w:bCs/>
          <w:color w:val="000000" w:themeColor="text1"/>
          <w:sz w:val="28"/>
          <w:szCs w:val="28"/>
        </w:rPr>
        <w:t>Pozostałe informacje</w:t>
      </w:r>
    </w:p>
    <w:p w14:paraId="3AE68041" w14:textId="77777777" w:rsidR="00351174" w:rsidRPr="002251CE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Sprzedaż jest opodatkowana podatkiem od towarów i usług.</w:t>
      </w:r>
    </w:p>
    <w:p w14:paraId="37D309BE" w14:textId="77777777" w:rsidR="00351174" w:rsidRPr="002251CE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lastRenderedPageBreak/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 ruchomości 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3629867B" w14:textId="77777777" w:rsidR="00351174" w:rsidRPr="002251CE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Jeżeli nabywca nie iści ceny nabycia w terminie, traci prawo wynikające z przybycia i do zwrotu kwoty zapłaconej w czasie licytacji oraz nie może uczestniczyć w licytacji tej samej ruchomości.</w:t>
      </w:r>
    </w:p>
    <w:p w14:paraId="7218E8F5" w14:textId="77777777" w:rsidR="00351174" w:rsidRPr="002251CE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Naczelnik Urzędu Skarbowego w Malborku zastrzega sobie prawo odwołania sprzedaży bez podania przyczyny.</w:t>
      </w:r>
    </w:p>
    <w:p w14:paraId="40ADFBC3" w14:textId="77777777" w:rsidR="00351174" w:rsidRPr="002251CE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Naczelnik Urzędu Skarbowego w Malb</w:t>
      </w:r>
      <w:bookmarkStart w:id="2" w:name="_GoBack"/>
      <w:bookmarkEnd w:id="2"/>
      <w:r w:rsidRPr="002251CE">
        <w:rPr>
          <w:rFonts w:ascii="Arial" w:hAnsi="Arial" w:cs="Arial"/>
          <w:color w:val="000000" w:themeColor="text1"/>
          <w:sz w:val="24"/>
          <w:szCs w:val="24"/>
        </w:rPr>
        <w:t>orku nie ponosi odpowiedzialności za stan techniczny i wady ukryte sprzedawanych ruchomości.</w:t>
      </w:r>
    </w:p>
    <w:p w14:paraId="34C2E763" w14:textId="6550DE49" w:rsidR="00351174" w:rsidRPr="002251CE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1CE">
        <w:rPr>
          <w:rFonts w:ascii="Arial" w:hAnsi="Arial" w:cs="Arial"/>
          <w:color w:val="000000" w:themeColor="text1"/>
          <w:sz w:val="24"/>
          <w:szCs w:val="24"/>
        </w:rPr>
        <w:t>Szczegółowe informacje można uzyskać w Dziale Egzekucji Administracyjnej:</w:t>
      </w:r>
    </w:p>
    <w:p w14:paraId="3433A033" w14:textId="77777777" w:rsidR="00351174" w:rsidRPr="002251CE" w:rsidRDefault="00DC6316">
      <w:pPr>
        <w:pStyle w:val="TekstpismaKAS"/>
        <w:rPr>
          <w:rFonts w:ascii="Arial" w:hAnsi="Arial" w:cs="Arial"/>
          <w:color w:val="000000" w:themeColor="text1"/>
        </w:rPr>
      </w:pPr>
      <w:r w:rsidRPr="002251CE">
        <w:rPr>
          <w:rFonts w:ascii="Arial" w:hAnsi="Arial" w:cs="Arial"/>
          <w:noProof/>
          <w:color w:val="000000" w:themeColor="text1"/>
          <w:lang w:eastAsia="pl-PL"/>
        </w:rPr>
        <w:drawing>
          <wp:anchor distT="0" distB="635" distL="114300" distR="114935" simplePos="0" relativeHeight="8" behindDoc="0" locked="0" layoutInCell="0" allowOverlap="1" wp14:anchorId="7945C7C9" wp14:editId="050E5AB7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1CE">
        <w:rPr>
          <w:rFonts w:ascii="Arial" w:hAnsi="Arial" w:cs="Arial"/>
          <w:color w:val="000000" w:themeColor="text1"/>
        </w:rPr>
        <w:t xml:space="preserve">telefonicznie – pod numerem </w:t>
      </w:r>
      <w:r w:rsidRPr="002251CE">
        <w:rPr>
          <w:rFonts w:ascii="Arial" w:hAnsi="Arial" w:cs="Arial"/>
          <w:bCs/>
          <w:color w:val="000000" w:themeColor="text1"/>
        </w:rPr>
        <w:t xml:space="preserve">telefonu: </w:t>
      </w:r>
      <w:r w:rsidRPr="002251CE">
        <w:rPr>
          <w:rFonts w:ascii="Arial" w:hAnsi="Arial" w:cs="Arial"/>
          <w:bCs/>
          <w:color w:val="000000" w:themeColor="text1"/>
        </w:rPr>
        <w:br/>
      </w:r>
      <w:r w:rsidRPr="002251CE">
        <w:rPr>
          <w:rFonts w:ascii="Arial" w:hAnsi="Arial" w:cs="Arial"/>
          <w:color w:val="000000" w:themeColor="text1"/>
        </w:rPr>
        <w:t>55 270 22 88</w:t>
      </w:r>
    </w:p>
    <w:p w14:paraId="3B959932" w14:textId="77777777" w:rsidR="00351174" w:rsidRPr="002251CE" w:rsidRDefault="00351174">
      <w:pPr>
        <w:pStyle w:val="TekstpismaKAS"/>
        <w:rPr>
          <w:rFonts w:ascii="Arial" w:hAnsi="Arial" w:cs="Arial"/>
          <w:color w:val="000000" w:themeColor="text1"/>
          <w:lang w:eastAsia="pl-PL"/>
        </w:rPr>
      </w:pPr>
    </w:p>
    <w:p w14:paraId="7522F6BE" w14:textId="77777777" w:rsidR="00351174" w:rsidRPr="002251CE" w:rsidRDefault="00DC6316">
      <w:pPr>
        <w:pStyle w:val="TekstpismaKAS"/>
        <w:rPr>
          <w:rFonts w:ascii="Arial" w:hAnsi="Arial" w:cs="Arial"/>
          <w:color w:val="000000" w:themeColor="text1"/>
        </w:rPr>
      </w:pPr>
      <w:r w:rsidRPr="002251CE">
        <w:rPr>
          <w:rFonts w:ascii="Arial" w:hAnsi="Arial" w:cs="Arial"/>
          <w:noProof/>
          <w:color w:val="000000" w:themeColor="text1"/>
          <w:lang w:eastAsia="pl-PL"/>
        </w:rPr>
        <w:drawing>
          <wp:anchor distT="0" distB="0" distL="114300" distR="114300" simplePos="0" relativeHeight="7" behindDoc="0" locked="0" layoutInCell="0" allowOverlap="1" wp14:anchorId="12BAD927" wp14:editId="25296943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1CE">
        <w:rPr>
          <w:rFonts w:ascii="Arial" w:hAnsi="Arial" w:cs="Arial"/>
          <w:color w:val="000000" w:themeColor="text1"/>
        </w:rPr>
        <w:t>elektronicznie – napisz na adres:</w:t>
      </w:r>
    </w:p>
    <w:p w14:paraId="5960C039" w14:textId="77777777" w:rsidR="00351174" w:rsidRPr="002251CE" w:rsidRDefault="00DC6316">
      <w:pPr>
        <w:pStyle w:val="TekstpismaKAS"/>
        <w:rPr>
          <w:rFonts w:ascii="Arial" w:hAnsi="Arial" w:cs="Arial"/>
          <w:color w:val="000000" w:themeColor="text1"/>
        </w:rPr>
      </w:pPr>
      <w:r w:rsidRPr="002251CE">
        <w:rPr>
          <w:rStyle w:val="czeinternetowe"/>
          <w:rFonts w:ascii="Arial" w:hAnsi="Arial" w:cs="Arial"/>
          <w:color w:val="000000" w:themeColor="text1"/>
          <w:u w:val="none"/>
        </w:rPr>
        <w:t>dariusz.orlowski</w:t>
      </w:r>
      <w:hyperlink r:id="rId9">
        <w:r w:rsidRPr="002251CE">
          <w:rPr>
            <w:rStyle w:val="czeinternetowe"/>
            <w:rFonts w:ascii="Arial" w:hAnsi="Arial" w:cs="Arial"/>
            <w:color w:val="000000" w:themeColor="text1"/>
            <w:u w:val="none"/>
          </w:rPr>
          <w:t>@mf.gov.pl</w:t>
        </w:r>
      </w:hyperlink>
    </w:p>
    <w:p w14:paraId="6FBB2571" w14:textId="77777777" w:rsidR="00351174" w:rsidRPr="002251CE" w:rsidRDefault="00DC6316">
      <w:pPr>
        <w:pStyle w:val="Standard"/>
        <w:spacing w:before="120" w:after="0" w:line="276" w:lineRule="auto"/>
        <w:rPr>
          <w:rFonts w:ascii="Arial" w:hAnsi="Arial" w:cs="Arial"/>
          <w:color w:val="000000" w:themeColor="text1"/>
        </w:rPr>
      </w:pPr>
      <w:r w:rsidRPr="002251CE">
        <w:rPr>
          <w:rFonts w:ascii="Arial" w:hAnsi="Arial" w:cs="Arial"/>
          <w:bCs/>
          <w:color w:val="000000" w:themeColor="text1"/>
          <w:sz w:val="24"/>
          <w:szCs w:val="24"/>
        </w:rPr>
        <w:t>oraz na stronie:</w:t>
      </w:r>
      <w:r w:rsidRPr="002251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>
        <w:r w:rsidRPr="002251CE">
          <w:rPr>
            <w:rStyle w:val="czeinternetowe"/>
            <w:rFonts w:ascii="Arial" w:hAnsi="Arial" w:cs="Arial"/>
            <w:bCs/>
            <w:color w:val="000000" w:themeColor="text1"/>
            <w:sz w:val="24"/>
            <w:szCs w:val="24"/>
          </w:rPr>
          <w:t>https://www.pomorskie.kas.gov.pl/urzad-skarbowy-w-malborku</w:t>
        </w:r>
      </w:hyperlink>
      <w:r w:rsidRPr="002251C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2251CE">
        <w:rPr>
          <w:rFonts w:ascii="Arial" w:hAnsi="Arial" w:cs="Arial"/>
          <w:bCs/>
          <w:color w:val="000000" w:themeColor="text1"/>
          <w:sz w:val="24"/>
          <w:szCs w:val="24"/>
        </w:rPr>
        <w:br/>
        <w:t>w zakładce ogłoszenia - obwieszczenia o licytacji.</w:t>
      </w:r>
    </w:p>
    <w:p w14:paraId="79985EFA" w14:textId="77777777" w:rsidR="00351174" w:rsidRPr="002251CE" w:rsidRDefault="00DC6316">
      <w:pPr>
        <w:pStyle w:val="rdtytuKAS"/>
        <w:rPr>
          <w:rFonts w:ascii="Arial" w:hAnsi="Arial" w:cs="Arial"/>
          <w:color w:val="000000" w:themeColor="text1"/>
        </w:rPr>
      </w:pPr>
      <w:r w:rsidRPr="002251CE">
        <w:rPr>
          <w:rFonts w:ascii="Arial" w:hAnsi="Arial" w:cs="Arial"/>
          <w:color w:val="000000" w:themeColor="text1"/>
          <w:lang w:eastAsia="pl-PL"/>
        </w:rPr>
        <w:t xml:space="preserve">Przepisy prawa: </w:t>
      </w:r>
    </w:p>
    <w:p w14:paraId="658091A2" w14:textId="125F5EC0" w:rsidR="00351174" w:rsidRPr="002251CE" w:rsidRDefault="00DC6316">
      <w:pPr>
        <w:pStyle w:val="TekstpismaKAS"/>
        <w:rPr>
          <w:rFonts w:ascii="Arial" w:hAnsi="Arial" w:cs="Arial"/>
          <w:color w:val="000000" w:themeColor="text1"/>
        </w:rPr>
      </w:pPr>
      <w:r w:rsidRPr="002251CE">
        <w:rPr>
          <w:rFonts w:ascii="Arial" w:hAnsi="Arial" w:cs="Arial"/>
          <w:color w:val="000000" w:themeColor="text1"/>
          <w:lang w:eastAsia="pl-PL"/>
        </w:rPr>
        <w:t>Art. 105 – art. 105a, art. 105c - 107 ustawy z dnia 17 czerwca 1966 r. o postępowaniu egzekucyjnym w administracji (Dz. U. z 202</w:t>
      </w:r>
      <w:r w:rsidR="0033462B" w:rsidRPr="002251CE">
        <w:rPr>
          <w:rFonts w:ascii="Arial" w:hAnsi="Arial" w:cs="Arial"/>
          <w:color w:val="000000" w:themeColor="text1"/>
          <w:lang w:eastAsia="pl-PL"/>
        </w:rPr>
        <w:t>5</w:t>
      </w:r>
      <w:r w:rsidRPr="002251CE">
        <w:rPr>
          <w:rFonts w:ascii="Arial" w:hAnsi="Arial" w:cs="Arial"/>
          <w:color w:val="000000" w:themeColor="text1"/>
          <w:lang w:eastAsia="pl-PL"/>
        </w:rPr>
        <w:t xml:space="preserve"> r. poz. </w:t>
      </w:r>
      <w:r w:rsidR="0033462B" w:rsidRPr="002251CE">
        <w:rPr>
          <w:rFonts w:ascii="Arial" w:hAnsi="Arial" w:cs="Arial"/>
          <w:color w:val="000000" w:themeColor="text1"/>
          <w:lang w:eastAsia="pl-PL"/>
        </w:rPr>
        <w:t>132</w:t>
      </w:r>
      <w:r w:rsidRPr="002251CE">
        <w:rPr>
          <w:rFonts w:ascii="Arial" w:hAnsi="Arial" w:cs="Arial"/>
          <w:color w:val="000000" w:themeColor="text1"/>
          <w:lang w:eastAsia="pl-PL"/>
        </w:rPr>
        <w:t>).</w:t>
      </w:r>
      <w:bookmarkStart w:id="3" w:name="_Hlk129178248"/>
      <w:bookmarkEnd w:id="3"/>
    </w:p>
    <w:p w14:paraId="105FD496" w14:textId="77777777" w:rsidR="00351174" w:rsidRPr="002251CE" w:rsidRDefault="00351174">
      <w:pPr>
        <w:pStyle w:val="TekstpismaKAS"/>
        <w:rPr>
          <w:rFonts w:ascii="Arial" w:hAnsi="Arial" w:cs="Arial"/>
          <w:color w:val="000000" w:themeColor="text1"/>
          <w:lang w:eastAsia="pl-PL"/>
        </w:rPr>
      </w:pPr>
    </w:p>
    <w:p w14:paraId="476B4513" w14:textId="77777777" w:rsidR="00351174" w:rsidRPr="002251CE" w:rsidRDefault="00351174">
      <w:pPr>
        <w:pStyle w:val="Nagwek1"/>
        <w:spacing w:before="0" w:line="276" w:lineRule="auto"/>
        <w:rPr>
          <w:rFonts w:ascii="Arial" w:hAnsi="Arial" w:cs="Arial"/>
          <w:color w:val="000000" w:themeColor="text1"/>
        </w:rPr>
      </w:pPr>
    </w:p>
    <w:sectPr w:rsidR="00351174" w:rsidRPr="002251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26529" w14:textId="77777777" w:rsidR="00C27D84" w:rsidRDefault="00C27D84">
      <w:pPr>
        <w:spacing w:after="0" w:line="240" w:lineRule="auto"/>
      </w:pPr>
      <w:r>
        <w:separator/>
      </w:r>
    </w:p>
  </w:endnote>
  <w:endnote w:type="continuationSeparator" w:id="0">
    <w:p w14:paraId="3E0AD895" w14:textId="77777777" w:rsidR="00C27D84" w:rsidRDefault="00C2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6A048" w14:textId="77777777" w:rsidR="00351174" w:rsidRDefault="003511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D2809" w14:textId="77777777" w:rsidR="00351174" w:rsidRDefault="00DC631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8EC56E" wp14:editId="6D38DE41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2450" cy="31115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80" cy="310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952E7D" w14:textId="77777777" w:rsidR="00351174" w:rsidRDefault="00DC631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2FF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52FF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5254EFF" w14:textId="77777777" w:rsidR="00351174" w:rsidRDefault="0035117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8EC56E" id="Ramka1" o:spid="_x0000_s1026" style="position:absolute;left:0;text-align:left;margin-left:455pt;margin-top:-3.4pt;width:43.5pt;height:24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" o:allowincell="f" filled="f" stroked="f" strokeweight="0">
              <v:textbox>
                <w:txbxContent>
                  <w:p w14:paraId="4B952E7D" w14:textId="77777777" w:rsidR="00351174" w:rsidRDefault="00DC631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52FF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52FF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5254EFF" w14:textId="77777777" w:rsidR="00351174" w:rsidRDefault="0035117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13F46" w14:textId="77777777" w:rsidR="00351174" w:rsidRDefault="00DC631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9B366E3" wp14:editId="327EF54C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2450" cy="31115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80" cy="310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2B90A9" w14:textId="77777777" w:rsidR="00351174" w:rsidRDefault="00DC631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52FF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2D595E11" w14:textId="77777777" w:rsidR="00351174" w:rsidRDefault="0035117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B366E3" id="_x0000_s1027" style="position:absolute;left:0;text-align:left;margin-left:455pt;margin-top:-3.4pt;width:43.5pt;height:24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" o:allowincell="f" filled="f" stroked="f" strokeweight="0">
              <v:textbox>
                <w:txbxContent>
                  <w:p w14:paraId="072B90A9" w14:textId="77777777" w:rsidR="00351174" w:rsidRDefault="00DC631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52FF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2D595E11" w14:textId="77777777" w:rsidR="00351174" w:rsidRDefault="0035117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70F70" w14:textId="77777777" w:rsidR="00C27D84" w:rsidRDefault="00C27D84">
      <w:pPr>
        <w:spacing w:after="0" w:line="240" w:lineRule="auto"/>
      </w:pPr>
      <w:r>
        <w:separator/>
      </w:r>
    </w:p>
  </w:footnote>
  <w:footnote w:type="continuationSeparator" w:id="0">
    <w:p w14:paraId="693C1A76" w14:textId="77777777" w:rsidR="00C27D84" w:rsidRDefault="00C2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73B3A" w14:textId="77777777" w:rsidR="00351174" w:rsidRDefault="003511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6346B" w14:textId="77777777" w:rsidR="00351174" w:rsidRDefault="003511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4C842" w14:textId="77777777" w:rsidR="00351174" w:rsidRDefault="003511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74"/>
    <w:rsid w:val="00063284"/>
    <w:rsid w:val="00064FAF"/>
    <w:rsid w:val="0008553F"/>
    <w:rsid w:val="002251CE"/>
    <w:rsid w:val="0033462B"/>
    <w:rsid w:val="00351174"/>
    <w:rsid w:val="003D1761"/>
    <w:rsid w:val="004518FC"/>
    <w:rsid w:val="00452FF5"/>
    <w:rsid w:val="004A48E0"/>
    <w:rsid w:val="00573D22"/>
    <w:rsid w:val="005A2D90"/>
    <w:rsid w:val="006A3783"/>
    <w:rsid w:val="00883D01"/>
    <w:rsid w:val="008B1E05"/>
    <w:rsid w:val="009356EA"/>
    <w:rsid w:val="00AB4D93"/>
    <w:rsid w:val="00C27D84"/>
    <w:rsid w:val="00D47B55"/>
    <w:rsid w:val="00DC6316"/>
    <w:rsid w:val="00EA1CF6"/>
    <w:rsid w:val="00F04011"/>
    <w:rsid w:val="00F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B72E"/>
  <w15:docId w15:val="{EDCF16EB-D829-4D21-B486-4FD0B8D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D860-5034-417A-A41B-820EF359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7</cp:revision>
  <cp:lastPrinted>2025-04-25T11:17:00Z</cp:lastPrinted>
  <dcterms:created xsi:type="dcterms:W3CDTF">2025-04-25T11:05:00Z</dcterms:created>
  <dcterms:modified xsi:type="dcterms:W3CDTF">2025-04-25T11:17:00Z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