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2E7F43" w14:textId="310BDBCA" w:rsidR="005324A4" w:rsidRDefault="00275E72" w:rsidP="005324A4">
      <w:pPr>
        <w:pStyle w:val="Stopka"/>
        <w:tabs>
          <w:tab w:val="clear" w:pos="9406"/>
          <w:tab w:val="right" w:pos="9923"/>
        </w:tabs>
        <w:ind w:right="360" w:firstLine="4320"/>
        <w:jc w:val="right"/>
        <w:rPr>
          <w:rFonts w:ascii="Arial" w:hAnsi="Arial" w:cs="Arial"/>
        </w:rPr>
      </w:pPr>
      <w:r w:rsidRPr="003E79EF">
        <w:rPr>
          <w:noProof/>
          <w:lang w:eastAsia="pl-PL"/>
        </w:rPr>
        <w:drawing>
          <wp:anchor distT="0" distB="0" distL="0" distR="0" simplePos="0" relativeHeight="6" behindDoc="1" locked="0" layoutInCell="0" allowOverlap="1" wp14:anchorId="53D738A7" wp14:editId="02A53D02">
            <wp:simplePos x="0" y="0"/>
            <wp:positionH relativeFrom="column">
              <wp:posOffset>260985</wp:posOffset>
            </wp:positionH>
            <wp:positionV relativeFrom="paragraph">
              <wp:posOffset>-501015</wp:posOffset>
            </wp:positionV>
            <wp:extent cx="2076450" cy="1390650"/>
            <wp:effectExtent l="0" t="0" r="0" b="0"/>
            <wp:wrapNone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E79EF">
        <w:rPr>
          <w:noProof/>
          <w:lang w:eastAsia="pl-PL"/>
        </w:rPr>
        <w:drawing>
          <wp:anchor distT="0" distB="0" distL="0" distR="0" simplePos="0" relativeHeight="7" behindDoc="1" locked="0" layoutInCell="0" allowOverlap="1" wp14:anchorId="18221D24" wp14:editId="6FC4B662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862965" cy="10688955"/>
            <wp:effectExtent l="0" t="0" r="0" b="0"/>
            <wp:wrapNone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5D81" w:rsidRPr="005324A4">
        <w:rPr>
          <w:rFonts w:ascii="Arial" w:hAnsi="Arial" w:cs="Arial"/>
        </w:rPr>
        <w:t xml:space="preserve">Załącznik do zarządzenia nr </w:t>
      </w:r>
      <w:r w:rsidR="0057291D">
        <w:rPr>
          <w:rFonts w:ascii="Arial" w:hAnsi="Arial" w:cs="Arial"/>
        </w:rPr>
        <w:t>35</w:t>
      </w:r>
      <w:r w:rsidR="002D3F70">
        <w:rPr>
          <w:rFonts w:ascii="Arial" w:hAnsi="Arial" w:cs="Arial"/>
        </w:rPr>
        <w:t>/2025</w:t>
      </w:r>
    </w:p>
    <w:p w14:paraId="74D516C3" w14:textId="77777777" w:rsidR="005324A4" w:rsidRDefault="005324A4" w:rsidP="005324A4">
      <w:pPr>
        <w:pStyle w:val="Stopka"/>
        <w:tabs>
          <w:tab w:val="clear" w:pos="9406"/>
          <w:tab w:val="right" w:pos="9923"/>
        </w:tabs>
        <w:ind w:right="360" w:firstLine="432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C5D81" w:rsidRPr="005324A4">
        <w:rPr>
          <w:rFonts w:ascii="Arial" w:hAnsi="Arial" w:cs="Arial"/>
        </w:rPr>
        <w:t>Dyrektora Izby Administracji Skarbowej w Gdańsku</w:t>
      </w:r>
    </w:p>
    <w:p w14:paraId="2DD7267C" w14:textId="1E078987" w:rsidR="006C1406" w:rsidRPr="005324A4" w:rsidRDefault="008C5D81" w:rsidP="005324A4">
      <w:pPr>
        <w:pStyle w:val="Stopka"/>
        <w:tabs>
          <w:tab w:val="clear" w:pos="9406"/>
          <w:tab w:val="right" w:pos="9923"/>
        </w:tabs>
        <w:ind w:right="360" w:firstLine="4320"/>
        <w:jc w:val="right"/>
        <w:rPr>
          <w:rFonts w:ascii="Arial" w:hAnsi="Arial" w:cs="Arial"/>
        </w:rPr>
      </w:pPr>
      <w:r w:rsidRPr="005324A4">
        <w:rPr>
          <w:rStyle w:val="Domylnaczcionkaakapitu12"/>
          <w:rFonts w:ascii="Arial" w:hAnsi="Arial" w:cs="Arial"/>
        </w:rPr>
        <w:t xml:space="preserve">z </w:t>
      </w:r>
      <w:r w:rsidR="005324A4" w:rsidRPr="005324A4">
        <w:rPr>
          <w:rStyle w:val="Domylnaczcionkaakapitu12"/>
          <w:rFonts w:ascii="Arial" w:hAnsi="Arial" w:cs="Arial"/>
        </w:rPr>
        <w:t xml:space="preserve">dnia </w:t>
      </w:r>
      <w:r w:rsidR="0057291D">
        <w:rPr>
          <w:rStyle w:val="Domylnaczcionkaakapitu12"/>
          <w:rFonts w:ascii="Arial" w:hAnsi="Arial" w:cs="Arial"/>
        </w:rPr>
        <w:t>20</w:t>
      </w:r>
      <w:r w:rsidRPr="005324A4">
        <w:rPr>
          <w:rStyle w:val="Domylnaczcionkaakapitu12"/>
          <w:rFonts w:ascii="Arial" w:hAnsi="Arial" w:cs="Arial"/>
        </w:rPr>
        <w:t xml:space="preserve"> </w:t>
      </w:r>
      <w:r w:rsidR="00BB4269">
        <w:rPr>
          <w:rStyle w:val="Domylnaczcionkaakapitu12"/>
          <w:rFonts w:ascii="Arial" w:hAnsi="Arial" w:cs="Arial"/>
        </w:rPr>
        <w:t>maja</w:t>
      </w:r>
      <w:r w:rsidR="00326ACA">
        <w:rPr>
          <w:rStyle w:val="Domylnaczcionkaakapitu12"/>
          <w:rFonts w:ascii="Arial" w:hAnsi="Arial" w:cs="Arial"/>
        </w:rPr>
        <w:t xml:space="preserve"> 2025 </w:t>
      </w:r>
      <w:r w:rsidRPr="005324A4">
        <w:rPr>
          <w:rStyle w:val="Domylnaczcionkaakapitu12"/>
          <w:rFonts w:ascii="Arial" w:hAnsi="Arial" w:cs="Arial"/>
        </w:rPr>
        <w:t>roku</w:t>
      </w:r>
    </w:p>
    <w:p w14:paraId="31EC2F66" w14:textId="506B6F32" w:rsidR="006C1406" w:rsidRPr="003E79EF" w:rsidRDefault="00BD5049">
      <w:pPr>
        <w:pStyle w:val="Tytu"/>
        <w:widowControl w:val="0"/>
        <w:tabs>
          <w:tab w:val="left" w:pos="4155"/>
          <w:tab w:val="center" w:pos="4960"/>
        </w:tabs>
        <w:spacing w:before="0" w:after="0" w:line="360" w:lineRule="auto"/>
        <w:jc w:val="left"/>
        <w:rPr>
          <w:rFonts w:ascii="Arial" w:hAnsi="Arial" w:cs="Arial"/>
        </w:rPr>
      </w:pPr>
      <w:r w:rsidRPr="003E79EF">
        <w:rPr>
          <w:noProof/>
          <w:lang w:eastAsia="pl-PL"/>
        </w:rPr>
        <mc:AlternateContent>
          <mc:Choice Requires="wps">
            <w:drawing>
              <wp:anchor distT="0" distB="3175" distL="0" distR="3810" simplePos="0" relativeHeight="2" behindDoc="0" locked="0" layoutInCell="0" allowOverlap="1" wp14:anchorId="4698480C" wp14:editId="1D70BB63">
                <wp:simplePos x="0" y="0"/>
                <wp:positionH relativeFrom="page">
                  <wp:posOffset>1293780</wp:posOffset>
                </wp:positionH>
                <wp:positionV relativeFrom="page">
                  <wp:posOffset>1760706</wp:posOffset>
                </wp:positionV>
                <wp:extent cx="2548444" cy="1288280"/>
                <wp:effectExtent l="0" t="0" r="4445" b="762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444" cy="128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512D13" w14:textId="1412D38C" w:rsidR="00F86D58" w:rsidRPr="005324A4" w:rsidRDefault="00F86D58" w:rsidP="005324A4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3AFA64" w14:textId="77777777" w:rsidR="00F86D58" w:rsidRDefault="00F86D58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0AA4C0AC" w14:textId="77777777" w:rsidR="00F86D58" w:rsidRDefault="00F86D58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6D804127" w14:textId="77777777" w:rsidR="00F86D58" w:rsidRDefault="00F86D58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8480C" id="Text Box 2" o:spid="_x0000_s1026" style="position:absolute;margin-left:101.85pt;margin-top:138.65pt;width:200.65pt;height:101.45pt;z-index:2;visibility:visible;mso-wrap-style:square;mso-width-percent:0;mso-height-percent:0;mso-wrap-distance-left:0;mso-wrap-distance-top:0;mso-wrap-distance-right:.3pt;mso-wrap-distance-bottom:.2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" o:allowincell="f" stroked="f" strokeweight="0">
                <v:textbox inset="0,0,0,0">
                  <w:txbxContent>
                    <w:p w14:paraId="48512D13" w14:textId="1412D38C" w:rsidR="00F86D58" w:rsidRPr="005324A4" w:rsidRDefault="00F86D58" w:rsidP="005324A4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3AFA64" w14:textId="77777777" w:rsidR="00F86D58" w:rsidRDefault="00F86D58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</w:p>
                    <w:p w14:paraId="0AA4C0AC" w14:textId="77777777" w:rsidR="00F86D58" w:rsidRDefault="00F86D58">
                      <w:pPr>
                        <w:pStyle w:val="Zawartoramki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  <w:t>………………</w:t>
                      </w:r>
                    </w:p>
                    <w:p w14:paraId="6D804127" w14:textId="77777777" w:rsidR="00F86D58" w:rsidRDefault="00F86D58">
                      <w:pPr>
                        <w:pStyle w:val="Zawartoramki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75E72" w:rsidRPr="003E79EF">
        <w:rPr>
          <w:rFonts w:ascii="Arial" w:hAnsi="Arial" w:cs="Arial"/>
        </w:rPr>
        <w:br/>
      </w:r>
      <w:r w:rsidR="00275E72" w:rsidRPr="003E79EF">
        <w:rPr>
          <w:rFonts w:ascii="Arial" w:hAnsi="Arial" w:cs="Arial"/>
        </w:rPr>
        <w:tab/>
      </w:r>
      <w:r w:rsidR="00275E72" w:rsidRPr="003E79EF">
        <w:tab/>
      </w:r>
    </w:p>
    <w:p w14:paraId="4CE3396A" w14:textId="4495B87D" w:rsidR="006C1406" w:rsidRPr="003E79EF" w:rsidRDefault="00BB4269">
      <w:pPr>
        <w:pStyle w:val="Tytu"/>
        <w:widowControl w:val="0"/>
        <w:spacing w:before="0" w:after="0" w:line="360" w:lineRule="auto"/>
        <w:jc w:val="right"/>
        <w:rPr>
          <w:rFonts w:ascii="Arial" w:hAnsi="Arial" w:cs="Arial"/>
        </w:rPr>
      </w:pPr>
      <w:r w:rsidRPr="003E79EF">
        <w:rPr>
          <w:noProof/>
          <w:lang w:eastAsia="pl-PL"/>
        </w:rPr>
        <mc:AlternateContent>
          <mc:Choice Requires="wps">
            <w:drawing>
              <wp:anchor distT="0" distB="0" distL="635" distR="1905" simplePos="0" relativeHeight="8" behindDoc="0" locked="0" layoutInCell="0" allowOverlap="1" wp14:anchorId="6895C94E" wp14:editId="0BF4CE99">
                <wp:simplePos x="0" y="0"/>
                <wp:positionH relativeFrom="page">
                  <wp:posOffset>1285702</wp:posOffset>
                </wp:positionH>
                <wp:positionV relativeFrom="page">
                  <wp:posOffset>2011680</wp:posOffset>
                </wp:positionV>
                <wp:extent cx="3114675" cy="1269076"/>
                <wp:effectExtent l="0" t="0" r="9525" b="7620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269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7FD3B0F" w14:textId="42C8685E" w:rsidR="00F86D58" w:rsidRDefault="00BD5049" w:rsidP="00BD5049">
                            <w:pPr>
                              <w:pStyle w:val="Tekstpodstawowywcity22"/>
                              <w:tabs>
                                <w:tab w:val="left" w:pos="360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BD5049">
                              <w:rPr>
                                <w:bCs/>
                                <w:szCs w:val="24"/>
                              </w:rPr>
                              <w:t>Zatwierdzam</w:t>
                            </w:r>
                          </w:p>
                          <w:p w14:paraId="1D58A9E7" w14:textId="77777777" w:rsidR="00BB4269" w:rsidRDefault="00BB4269" w:rsidP="00BD5049">
                            <w:pPr>
                              <w:pStyle w:val="Tekstpodstawowywcity22"/>
                              <w:tabs>
                                <w:tab w:val="left" w:pos="360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  <w:p w14:paraId="288F0BC7" w14:textId="77777777" w:rsidR="00BB4269" w:rsidRDefault="00BB4269" w:rsidP="00BB4269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Dyrektor Izby Administracji Skarbowej</w:t>
                            </w:r>
                          </w:p>
                          <w:p w14:paraId="12C3A8BD" w14:textId="77777777" w:rsidR="00BB4269" w:rsidRDefault="00BB4269" w:rsidP="00BB4269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w Gdańsku </w:t>
                            </w:r>
                          </w:p>
                          <w:p w14:paraId="772D0D29" w14:textId="77777777" w:rsidR="00BB4269" w:rsidRDefault="00BB4269" w:rsidP="00BB4269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Czesław Kalinowski</w:t>
                            </w:r>
                          </w:p>
                          <w:p w14:paraId="165EC812" w14:textId="77777777" w:rsidR="00BB4269" w:rsidRDefault="00BB4269" w:rsidP="00BB42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/kwalifikowany podpis elektroniczny/</w:t>
                            </w:r>
                          </w:p>
                          <w:p w14:paraId="0DE52940" w14:textId="77777777" w:rsidR="00BD5049" w:rsidRPr="00BD5049" w:rsidRDefault="00BD5049" w:rsidP="00BD5049">
                            <w:pPr>
                              <w:pStyle w:val="Tekstpodstawowywcity22"/>
                              <w:tabs>
                                <w:tab w:val="left" w:pos="360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  <w:p w14:paraId="6B2DE8DF" w14:textId="50F8C5A8" w:rsidR="00BD5049" w:rsidRDefault="00BD5049">
                            <w:pPr>
                              <w:pStyle w:val="Tekstpodstawowywcity22"/>
                              <w:tabs>
                                <w:tab w:val="left" w:pos="360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5C94E" id="Text Box 6" o:spid="_x0000_s1027" style="position:absolute;left:0;text-align:left;margin-left:101.25pt;margin-top:158.4pt;width:245.25pt;height:99.95pt;z-index:8;visibility:visible;mso-wrap-style:square;mso-width-percent:0;mso-height-percent:0;mso-wrap-distance-left:.05pt;mso-wrap-distance-top:0;mso-wrap-distance-right:.15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" o:allowincell="f" stroked="f" strokeweight="0">
                <v:textbox inset="0,0,0,0">
                  <w:txbxContent>
                    <w:p w14:paraId="77FD3B0F" w14:textId="42C8685E" w:rsidR="00F86D58" w:rsidRDefault="00BD5049" w:rsidP="00BD5049">
                      <w:pPr>
                        <w:pStyle w:val="Tekstpodstawowywcity22"/>
                        <w:tabs>
                          <w:tab w:val="left" w:pos="360"/>
                        </w:tabs>
                        <w:spacing w:line="240" w:lineRule="auto"/>
                        <w:ind w:left="0"/>
                        <w:jc w:val="center"/>
                        <w:rPr>
                          <w:bCs/>
                          <w:szCs w:val="24"/>
                        </w:rPr>
                      </w:pPr>
                      <w:r w:rsidRPr="00BD5049">
                        <w:rPr>
                          <w:bCs/>
                          <w:szCs w:val="24"/>
                        </w:rPr>
                        <w:t>Zatwierdzam</w:t>
                      </w:r>
                    </w:p>
                    <w:p w14:paraId="1D58A9E7" w14:textId="77777777" w:rsidR="00BB4269" w:rsidRDefault="00BB4269" w:rsidP="00BD5049">
                      <w:pPr>
                        <w:pStyle w:val="Tekstpodstawowywcity22"/>
                        <w:tabs>
                          <w:tab w:val="left" w:pos="360"/>
                        </w:tabs>
                        <w:spacing w:line="240" w:lineRule="auto"/>
                        <w:ind w:left="0"/>
                        <w:jc w:val="center"/>
                        <w:rPr>
                          <w:bCs/>
                          <w:szCs w:val="24"/>
                        </w:rPr>
                      </w:pPr>
                    </w:p>
                    <w:p w14:paraId="288F0BC7" w14:textId="77777777" w:rsidR="00BB4269" w:rsidRDefault="00BB4269" w:rsidP="00BB4269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Cs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Dyrektor Izby Administracji Skarbowej</w:t>
                      </w:r>
                    </w:p>
                    <w:p w14:paraId="12C3A8BD" w14:textId="77777777" w:rsidR="00BB4269" w:rsidRDefault="00BB4269" w:rsidP="00BB4269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w Gdańsku </w:t>
                      </w:r>
                    </w:p>
                    <w:p w14:paraId="772D0D29" w14:textId="77777777" w:rsidR="00BB4269" w:rsidRDefault="00BB4269" w:rsidP="00BB4269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Czesław Kalinowski</w:t>
                      </w:r>
                    </w:p>
                    <w:p w14:paraId="165EC812" w14:textId="77777777" w:rsidR="00BB4269" w:rsidRDefault="00BB4269" w:rsidP="00BB4269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/kwalifikowany podpis elektroniczny/</w:t>
                      </w:r>
                    </w:p>
                    <w:p w14:paraId="0DE52940" w14:textId="77777777" w:rsidR="00BD5049" w:rsidRPr="00BD5049" w:rsidRDefault="00BD5049" w:rsidP="00BD5049">
                      <w:pPr>
                        <w:pStyle w:val="Tekstpodstawowywcity22"/>
                        <w:tabs>
                          <w:tab w:val="left" w:pos="360"/>
                        </w:tabs>
                        <w:spacing w:line="240" w:lineRule="auto"/>
                        <w:ind w:left="0"/>
                        <w:jc w:val="center"/>
                        <w:rPr>
                          <w:bCs/>
                          <w:szCs w:val="24"/>
                        </w:rPr>
                      </w:pPr>
                    </w:p>
                    <w:p w14:paraId="6B2DE8DF" w14:textId="50F8C5A8" w:rsidR="00BD5049" w:rsidRDefault="00BD5049">
                      <w:pPr>
                        <w:pStyle w:val="Tekstpodstawowywcity22"/>
                        <w:tabs>
                          <w:tab w:val="left" w:pos="360"/>
                        </w:tabs>
                        <w:spacing w:line="240" w:lineRule="auto"/>
                        <w:ind w:left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.........................................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75E72" w:rsidRPr="003E79EF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EC90BF1" wp14:editId="71DBEDB2">
                <wp:simplePos x="0" y="0"/>
                <wp:positionH relativeFrom="column">
                  <wp:posOffset>828675</wp:posOffset>
                </wp:positionH>
                <wp:positionV relativeFrom="paragraph">
                  <wp:posOffset>434975</wp:posOffset>
                </wp:positionV>
                <wp:extent cx="5071745" cy="7293610"/>
                <wp:effectExtent l="0" t="0" r="0" b="0"/>
                <wp:wrapSquare wrapText="bothSides"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1680" cy="729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3E62AD" w14:textId="77777777" w:rsidR="00F86D58" w:rsidRDefault="00F86D58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15C60B0" w14:textId="77777777" w:rsidR="00F86D58" w:rsidRDefault="00F86D58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FF6119C" w14:textId="77777777" w:rsidR="00F86D58" w:rsidRDefault="00F86D58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E0E670F" w14:textId="77777777" w:rsidR="00F86D58" w:rsidRDefault="00F86D58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9949F09" w14:textId="77777777" w:rsidR="00F86D58" w:rsidRDefault="00F86D58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5A60E64" w14:textId="77777777" w:rsidR="00F86D58" w:rsidRDefault="00F86D58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E82B7F1" w14:textId="77777777" w:rsidR="00F86D58" w:rsidRDefault="00F86D58">
                            <w:pPr>
                              <w:pStyle w:val="Zawartoramki"/>
                              <w:widowControl w:val="0"/>
                              <w:tabs>
                                <w:tab w:val="left" w:pos="851"/>
                              </w:tabs>
                              <w:spacing w:line="24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07D77970" w14:textId="77777777" w:rsidR="00F86D58" w:rsidRDefault="00F86D58">
                            <w:pPr>
                              <w:pStyle w:val="Zawartoramki"/>
                              <w:widowControl w:val="0"/>
                              <w:tabs>
                                <w:tab w:val="left" w:pos="852"/>
                              </w:tabs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URZĘDU SKARBOWEGO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br/>
                              <w:t>W SŁUPSKU</w:t>
                            </w:r>
                          </w:p>
                          <w:p w14:paraId="705A6BD7" w14:textId="77777777" w:rsidR="00F86D58" w:rsidRDefault="00F86D58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7E8131C" w14:textId="77777777" w:rsidR="00F86D58" w:rsidRDefault="00F86D58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D320AAF" w14:textId="77777777" w:rsidR="00F86D58" w:rsidRDefault="00F86D58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03D0E2E6" w14:textId="77777777" w:rsidR="00F86D58" w:rsidRDefault="00F86D58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F9D46D3" w14:textId="77777777" w:rsidR="00F86D58" w:rsidRDefault="00F86D58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FB31279" w14:textId="77777777" w:rsidR="00F86D58" w:rsidRDefault="00F86D58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3D895AF" w14:textId="77777777" w:rsidR="00F86D58" w:rsidRDefault="00F86D58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6F3195D" w14:textId="77777777" w:rsidR="00F86D58" w:rsidRDefault="00F86D58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720E6DD" w14:textId="77777777" w:rsidR="00F86D58" w:rsidRDefault="00F86D58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445A392" w14:textId="1F8FA478" w:rsidR="00F86D58" w:rsidRDefault="0057291D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czerwiec</w:t>
                            </w:r>
                            <w:r w:rsidR="00326AC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2025</w:t>
                            </w:r>
                            <w:r w:rsidR="00F86D5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90BF1" id="Text Box 3" o:spid="_x0000_s1028" style="position:absolute;left:0;text-align:left;margin-left:65.25pt;margin-top:34.25pt;width:399.35pt;height:574.3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" o:allowincell="f" stroked="f" strokeweight="0">
                <v:textbox inset="0,0,0,0">
                  <w:txbxContent>
                    <w:p w14:paraId="613E62AD" w14:textId="77777777" w:rsidR="00F86D58" w:rsidRDefault="00F86D58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15C60B0" w14:textId="77777777" w:rsidR="00F86D58" w:rsidRDefault="00F86D58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FF6119C" w14:textId="77777777" w:rsidR="00F86D58" w:rsidRDefault="00F86D58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E0E670F" w14:textId="77777777" w:rsidR="00F86D58" w:rsidRDefault="00F86D58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69949F09" w14:textId="77777777" w:rsidR="00F86D58" w:rsidRDefault="00F86D58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5A60E64" w14:textId="77777777" w:rsidR="00F86D58" w:rsidRDefault="00F86D58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E82B7F1" w14:textId="77777777" w:rsidR="00F86D58" w:rsidRDefault="00F86D58">
                      <w:pPr>
                        <w:pStyle w:val="Zawartoramki"/>
                        <w:widowControl w:val="0"/>
                        <w:tabs>
                          <w:tab w:val="left" w:pos="851"/>
                        </w:tabs>
                        <w:spacing w:line="240" w:lineRule="auto"/>
                        <w:ind w:left="425" w:hanging="42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07D77970" w14:textId="77777777" w:rsidR="00F86D58" w:rsidRDefault="00F86D58">
                      <w:pPr>
                        <w:pStyle w:val="Zawartoramki"/>
                        <w:widowControl w:val="0"/>
                        <w:tabs>
                          <w:tab w:val="left" w:pos="852"/>
                        </w:tabs>
                        <w:ind w:left="426" w:hanging="42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 xml:space="preserve">URZĘDU SKARBOWEGO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br/>
                        <w:t>W SŁUPSKU</w:t>
                      </w:r>
                    </w:p>
                    <w:p w14:paraId="705A6BD7" w14:textId="77777777" w:rsidR="00F86D58" w:rsidRDefault="00F86D58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7E8131C" w14:textId="77777777" w:rsidR="00F86D58" w:rsidRDefault="00F86D58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D320AAF" w14:textId="77777777" w:rsidR="00F86D58" w:rsidRDefault="00F86D58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03D0E2E6" w14:textId="77777777" w:rsidR="00F86D58" w:rsidRDefault="00F86D58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F9D46D3" w14:textId="77777777" w:rsidR="00F86D58" w:rsidRDefault="00F86D58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FB31279" w14:textId="77777777" w:rsidR="00F86D58" w:rsidRDefault="00F86D58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23D895AF" w14:textId="77777777" w:rsidR="00F86D58" w:rsidRDefault="00F86D58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6F3195D" w14:textId="77777777" w:rsidR="00F86D58" w:rsidRDefault="00F86D58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720E6DD" w14:textId="77777777" w:rsidR="00F86D58" w:rsidRDefault="00F86D58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4445A392" w14:textId="1F8FA478" w:rsidR="00F86D58" w:rsidRDefault="0057291D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>czerwiec</w:t>
                      </w:r>
                      <w:r w:rsidR="00326ACA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2025</w:t>
                      </w:r>
                      <w:r w:rsidR="00F86D58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roku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75E72" w:rsidRPr="003E79EF">
        <w:rPr>
          <w:rFonts w:ascii="Arial" w:hAnsi="Arial" w:cs="Arial"/>
        </w:rPr>
        <w:br/>
      </w:r>
      <w:r w:rsidR="00275E72" w:rsidRPr="003E79EF">
        <w:rPr>
          <w:rFonts w:ascii="Arial" w:hAnsi="Arial" w:cs="Arial"/>
        </w:rPr>
        <w:tab/>
      </w:r>
      <w:r w:rsidR="00275E72" w:rsidRPr="003E79EF">
        <w:tab/>
      </w:r>
      <w:r w:rsidR="00275E72" w:rsidRPr="003E79EF">
        <w:br w:type="page"/>
      </w:r>
    </w:p>
    <w:p w14:paraId="441E7DC9" w14:textId="77777777" w:rsidR="00325E4C" w:rsidRDefault="00325E4C">
      <w:pPr>
        <w:pStyle w:val="Tytu"/>
        <w:widowControl w:val="0"/>
        <w:spacing w:before="0" w:after="80" w:line="276" w:lineRule="auto"/>
        <w:rPr>
          <w:rFonts w:ascii="Arial" w:hAnsi="Arial" w:cs="Arial"/>
          <w:sz w:val="24"/>
          <w:szCs w:val="24"/>
        </w:rPr>
      </w:pPr>
    </w:p>
    <w:p w14:paraId="60CC5F89" w14:textId="77777777" w:rsidR="006C1406" w:rsidRPr="00A615D6" w:rsidRDefault="00275E72">
      <w:pPr>
        <w:pStyle w:val="Tytu"/>
        <w:widowControl w:val="0"/>
        <w:spacing w:before="0" w:after="80" w:line="276" w:lineRule="auto"/>
        <w:rPr>
          <w:rFonts w:ascii="Arial" w:hAnsi="Arial" w:cs="Arial"/>
          <w:sz w:val="24"/>
          <w:szCs w:val="24"/>
        </w:rPr>
      </w:pPr>
      <w:r w:rsidRPr="00A615D6">
        <w:rPr>
          <w:rFonts w:ascii="Arial" w:hAnsi="Arial" w:cs="Arial"/>
          <w:sz w:val="24"/>
          <w:szCs w:val="24"/>
        </w:rPr>
        <w:t>Spis treści</w:t>
      </w:r>
    </w:p>
    <w:p w14:paraId="1B79EA9B" w14:textId="77777777" w:rsidR="00325E4C" w:rsidRPr="00A615D6" w:rsidRDefault="00325E4C" w:rsidP="00325E4C"/>
    <w:p w14:paraId="2F29FC00" w14:textId="77777777" w:rsidR="006C1406" w:rsidRPr="00A615D6" w:rsidRDefault="00275E72">
      <w:pPr>
        <w:widowControl w:val="0"/>
        <w:tabs>
          <w:tab w:val="left" w:pos="2978"/>
        </w:tabs>
        <w:suppressAutoHyphens w:val="0"/>
        <w:spacing w:after="0" w:line="360" w:lineRule="auto"/>
        <w:ind w:left="1418" w:hanging="1418"/>
        <w:rPr>
          <w:rFonts w:ascii="Arial" w:hAnsi="Arial" w:cs="Arial"/>
        </w:rPr>
      </w:pP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>Rozdział 1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  <w:t xml:space="preserve">Postanowienia ogólne 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  <w:t xml:space="preserve">  4</w:t>
      </w:r>
    </w:p>
    <w:p w14:paraId="78B54E9C" w14:textId="77777777" w:rsidR="006C1406" w:rsidRPr="00A615D6" w:rsidRDefault="00275E72">
      <w:pPr>
        <w:widowControl w:val="0"/>
        <w:tabs>
          <w:tab w:val="left" w:pos="2836"/>
        </w:tabs>
        <w:suppressAutoHyphens w:val="0"/>
        <w:spacing w:after="0" w:line="360" w:lineRule="auto"/>
        <w:ind w:left="1418" w:hanging="1418"/>
        <w:rPr>
          <w:rFonts w:ascii="Arial" w:hAnsi="Arial" w:cs="Arial"/>
        </w:rPr>
      </w:pP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>Rozdział 2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 xml:space="preserve">Naczelnik Urzędu </w:t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Cs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Cs/>
          <w:sz w:val="24"/>
          <w:szCs w:val="24"/>
        </w:rPr>
        <w:tab/>
        <w:t xml:space="preserve">  5</w:t>
      </w:r>
    </w:p>
    <w:p w14:paraId="5E95A2DE" w14:textId="77777777" w:rsidR="006C1406" w:rsidRPr="00A615D6" w:rsidRDefault="00275E72">
      <w:pPr>
        <w:widowControl w:val="0"/>
        <w:tabs>
          <w:tab w:val="left" w:pos="2836"/>
        </w:tabs>
        <w:suppressAutoHyphens w:val="0"/>
        <w:spacing w:after="0" w:line="360" w:lineRule="auto"/>
        <w:ind w:left="1418" w:hanging="1418"/>
        <w:rPr>
          <w:rFonts w:ascii="Arial" w:hAnsi="Arial" w:cs="Arial"/>
        </w:rPr>
      </w:pP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>Rozdział 3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  <w:t>Struktura organizacyjna Urzędu Skarbowego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  <w:t xml:space="preserve">  8</w:t>
      </w:r>
    </w:p>
    <w:p w14:paraId="2D960394" w14:textId="77777777" w:rsidR="006C1406" w:rsidRPr="00A615D6" w:rsidRDefault="00275E72">
      <w:pPr>
        <w:widowControl w:val="0"/>
        <w:tabs>
          <w:tab w:val="left" w:pos="2836"/>
        </w:tabs>
        <w:suppressAutoHyphens w:val="0"/>
        <w:spacing w:after="0" w:line="360" w:lineRule="auto"/>
        <w:ind w:left="1418" w:hanging="1418"/>
        <w:rPr>
          <w:rFonts w:ascii="Arial" w:hAnsi="Arial" w:cs="Arial"/>
        </w:rPr>
      </w:pP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>Rozdział 4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  <w:t>Zadania komórek organizacyjnych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  <w:t xml:space="preserve">  9</w:t>
      </w:r>
    </w:p>
    <w:p w14:paraId="6F1411F0" w14:textId="4F69F9BF" w:rsidR="006C1406" w:rsidRPr="00A615D6" w:rsidRDefault="00275E72" w:rsidP="00B94863">
      <w:pPr>
        <w:widowControl w:val="0"/>
        <w:numPr>
          <w:ilvl w:val="0"/>
          <w:numId w:val="25"/>
        </w:numPr>
        <w:suppressAutoHyphens w:val="0"/>
        <w:spacing w:after="0" w:line="360" w:lineRule="auto"/>
        <w:ind w:left="993" w:firstLine="0"/>
        <w:rPr>
          <w:rFonts w:ascii="Arial" w:hAnsi="Arial" w:cs="Arial"/>
        </w:rPr>
      </w:pP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>Pion Wsparcia (SNUW)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  <w:t>1</w:t>
      </w:r>
      <w:r w:rsidR="00185E7C" w:rsidRPr="00A615D6">
        <w:rPr>
          <w:rStyle w:val="Domylnaczcionkaakapitu12"/>
          <w:rFonts w:ascii="Arial" w:hAnsi="Arial" w:cs="Arial"/>
          <w:sz w:val="24"/>
          <w:szCs w:val="24"/>
        </w:rPr>
        <w:t>1</w:t>
      </w:r>
    </w:p>
    <w:p w14:paraId="700127D5" w14:textId="7FE96FF2" w:rsidR="006C1406" w:rsidRPr="00A615D6" w:rsidRDefault="00275E72">
      <w:pPr>
        <w:widowControl w:val="0"/>
        <w:tabs>
          <w:tab w:val="left" w:pos="2552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</w:rPr>
      </w:pPr>
      <w:r w:rsidRPr="00A615D6">
        <w:rPr>
          <w:rFonts w:ascii="Arial" w:hAnsi="Arial" w:cs="Arial"/>
          <w:sz w:val="24"/>
          <w:szCs w:val="24"/>
        </w:rPr>
        <w:t xml:space="preserve">Referat Wsparcia (SWW) </w:t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  <w:t>1</w:t>
      </w:r>
      <w:r w:rsidR="00185E7C" w:rsidRPr="00A615D6">
        <w:rPr>
          <w:rFonts w:ascii="Arial" w:hAnsi="Arial" w:cs="Arial"/>
          <w:sz w:val="24"/>
          <w:szCs w:val="24"/>
        </w:rPr>
        <w:t>1</w:t>
      </w:r>
    </w:p>
    <w:p w14:paraId="77621C1F" w14:textId="60788098" w:rsidR="006C1406" w:rsidRPr="00A615D6" w:rsidRDefault="00275E72" w:rsidP="00B94863">
      <w:pPr>
        <w:widowControl w:val="0"/>
        <w:numPr>
          <w:ilvl w:val="0"/>
          <w:numId w:val="25"/>
        </w:numPr>
        <w:suppressAutoHyphens w:val="0"/>
        <w:spacing w:after="0" w:line="360" w:lineRule="auto"/>
        <w:ind w:left="993" w:firstLine="0"/>
        <w:rPr>
          <w:rFonts w:ascii="Arial" w:hAnsi="Arial" w:cs="Arial"/>
          <w:sz w:val="24"/>
          <w:szCs w:val="24"/>
        </w:rPr>
      </w:pP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Pion Obsługi Podatnika (SZNO) 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  <w:t>1</w:t>
      </w:r>
      <w:r w:rsidR="00185E7C" w:rsidRPr="00A615D6">
        <w:rPr>
          <w:rStyle w:val="Domylnaczcionkaakapitu12"/>
          <w:rFonts w:ascii="Arial" w:hAnsi="Arial" w:cs="Arial"/>
          <w:sz w:val="24"/>
          <w:szCs w:val="24"/>
        </w:rPr>
        <w:t>2</w:t>
      </w:r>
    </w:p>
    <w:p w14:paraId="09DDDA4F" w14:textId="794D483A" w:rsidR="006C1406" w:rsidRPr="00A615D6" w:rsidRDefault="00275E72" w:rsidP="00B94863">
      <w:pPr>
        <w:widowControl w:val="0"/>
        <w:numPr>
          <w:ilvl w:val="0"/>
          <w:numId w:val="16"/>
        </w:numPr>
        <w:tabs>
          <w:tab w:val="left" w:pos="1843"/>
          <w:tab w:val="left" w:pos="3981"/>
        </w:tabs>
        <w:suppressAutoHyphens w:val="0"/>
        <w:spacing w:after="0" w:line="360" w:lineRule="auto"/>
        <w:ind w:left="1843" w:hanging="425"/>
        <w:rPr>
          <w:rFonts w:ascii="Arial" w:hAnsi="Arial" w:cs="Arial"/>
        </w:rPr>
      </w:pPr>
      <w:r w:rsidRPr="00A615D6">
        <w:rPr>
          <w:rStyle w:val="Domylnaczcionkaakapitu12"/>
          <w:rFonts w:ascii="Arial" w:hAnsi="Arial" w:cs="Arial"/>
          <w:sz w:val="24"/>
          <w:szCs w:val="24"/>
        </w:rPr>
        <w:t xml:space="preserve">Dział Obsługi Bieżącej (SOB1) 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  <w:t>1</w:t>
      </w:r>
      <w:r w:rsidR="00185E7C" w:rsidRPr="00A615D6">
        <w:rPr>
          <w:rStyle w:val="Domylnaczcionkaakapitu12"/>
          <w:rFonts w:ascii="Arial" w:hAnsi="Arial" w:cs="Arial"/>
          <w:sz w:val="24"/>
          <w:szCs w:val="24"/>
        </w:rPr>
        <w:t>2</w:t>
      </w:r>
    </w:p>
    <w:p w14:paraId="1F0CC4B8" w14:textId="2B486475" w:rsidR="006C1406" w:rsidRPr="00A615D6" w:rsidRDefault="00275E72" w:rsidP="00B94863">
      <w:pPr>
        <w:widowControl w:val="0"/>
        <w:numPr>
          <w:ilvl w:val="0"/>
          <w:numId w:val="16"/>
        </w:numPr>
        <w:tabs>
          <w:tab w:val="left" w:pos="1843"/>
          <w:tab w:val="left" w:pos="3981"/>
        </w:tabs>
        <w:suppressAutoHyphens w:val="0"/>
        <w:spacing w:after="0" w:line="360" w:lineRule="auto"/>
        <w:ind w:left="1843" w:hanging="425"/>
        <w:rPr>
          <w:rFonts w:ascii="Arial" w:hAnsi="Arial" w:cs="Arial"/>
        </w:rPr>
      </w:pPr>
      <w:r w:rsidRPr="00A615D6">
        <w:rPr>
          <w:rFonts w:ascii="Arial" w:hAnsi="Arial" w:cs="Arial"/>
          <w:sz w:val="24"/>
          <w:szCs w:val="24"/>
        </w:rPr>
        <w:t xml:space="preserve">Dział Przetwarzania Danych (SOB2) </w:t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  <w:t>1</w:t>
      </w:r>
      <w:r w:rsidR="00185E7C" w:rsidRPr="00A615D6">
        <w:rPr>
          <w:rFonts w:ascii="Arial" w:hAnsi="Arial" w:cs="Arial"/>
          <w:sz w:val="24"/>
          <w:szCs w:val="24"/>
        </w:rPr>
        <w:t>3</w:t>
      </w:r>
    </w:p>
    <w:p w14:paraId="47E38D47" w14:textId="7C2CFB42" w:rsidR="006C1406" w:rsidRPr="00A615D6" w:rsidRDefault="00275E72" w:rsidP="00B94863">
      <w:pPr>
        <w:widowControl w:val="0"/>
        <w:numPr>
          <w:ilvl w:val="0"/>
          <w:numId w:val="25"/>
        </w:numPr>
        <w:suppressAutoHyphens w:val="0"/>
        <w:spacing w:after="0" w:line="360" w:lineRule="auto"/>
        <w:ind w:left="993" w:firstLine="0"/>
        <w:rPr>
          <w:rFonts w:ascii="Arial" w:hAnsi="Arial" w:cs="Arial"/>
        </w:rPr>
      </w:pP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Pion Orzecznictwa (SZNP) 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  <w:t>1</w:t>
      </w:r>
      <w:r w:rsidR="00185E7C" w:rsidRPr="00A615D6">
        <w:rPr>
          <w:rStyle w:val="Domylnaczcionkaakapitu12"/>
          <w:rFonts w:ascii="Arial" w:hAnsi="Arial" w:cs="Arial"/>
          <w:sz w:val="24"/>
          <w:szCs w:val="24"/>
        </w:rPr>
        <w:t>3</w:t>
      </w:r>
    </w:p>
    <w:p w14:paraId="7FAFACBD" w14:textId="4F0B1DD8" w:rsidR="006C1406" w:rsidRPr="00A615D6" w:rsidRDefault="00275E72" w:rsidP="00B94863">
      <w:pPr>
        <w:widowControl w:val="0"/>
        <w:numPr>
          <w:ilvl w:val="0"/>
          <w:numId w:val="26"/>
        </w:numPr>
        <w:tabs>
          <w:tab w:val="left" w:pos="1843"/>
          <w:tab w:val="left" w:pos="3981"/>
        </w:tabs>
        <w:suppressAutoHyphens w:val="0"/>
        <w:spacing w:after="0" w:line="360" w:lineRule="auto"/>
        <w:ind w:left="1843" w:hanging="425"/>
        <w:rPr>
          <w:rFonts w:ascii="Arial" w:hAnsi="Arial" w:cs="Arial"/>
        </w:rPr>
      </w:pPr>
      <w:r w:rsidRPr="00A615D6">
        <w:rPr>
          <w:rFonts w:ascii="Arial" w:hAnsi="Arial" w:cs="Arial"/>
          <w:sz w:val="24"/>
          <w:szCs w:val="24"/>
        </w:rPr>
        <w:t xml:space="preserve">Dział Podatków Dochodowych i Podatku od Towarów i Usług (SPV) </w:t>
      </w:r>
      <w:r w:rsidRPr="00A615D6">
        <w:rPr>
          <w:rFonts w:ascii="Arial" w:hAnsi="Arial" w:cs="Arial"/>
          <w:sz w:val="24"/>
          <w:szCs w:val="24"/>
        </w:rPr>
        <w:tab/>
        <w:t>1</w:t>
      </w:r>
      <w:r w:rsidR="00185E7C" w:rsidRPr="00A615D6">
        <w:rPr>
          <w:rFonts w:ascii="Arial" w:hAnsi="Arial" w:cs="Arial"/>
          <w:sz w:val="24"/>
          <w:szCs w:val="24"/>
        </w:rPr>
        <w:t>3</w:t>
      </w:r>
    </w:p>
    <w:p w14:paraId="1182C799" w14:textId="17B0E89B" w:rsidR="006C1406" w:rsidRPr="00A615D6" w:rsidRDefault="00275E72" w:rsidP="00B94863">
      <w:pPr>
        <w:widowControl w:val="0"/>
        <w:numPr>
          <w:ilvl w:val="0"/>
          <w:numId w:val="26"/>
        </w:numPr>
        <w:tabs>
          <w:tab w:val="left" w:pos="1843"/>
          <w:tab w:val="left" w:pos="3981"/>
        </w:tabs>
        <w:suppressAutoHyphens w:val="0"/>
        <w:spacing w:after="0" w:line="360" w:lineRule="auto"/>
        <w:ind w:left="1985" w:hanging="567"/>
        <w:rPr>
          <w:rFonts w:ascii="Arial" w:hAnsi="Arial" w:cs="Arial"/>
        </w:rPr>
      </w:pPr>
      <w:r w:rsidRPr="00A615D6">
        <w:rPr>
          <w:rFonts w:ascii="Arial" w:hAnsi="Arial" w:cs="Arial"/>
          <w:sz w:val="24"/>
          <w:szCs w:val="24"/>
        </w:rPr>
        <w:t xml:space="preserve">Referat Podatków Majątkowych i Sektorowych (SPM) </w:t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  <w:t>1</w:t>
      </w:r>
      <w:r w:rsidR="00185E7C" w:rsidRPr="00A615D6">
        <w:rPr>
          <w:rFonts w:ascii="Arial" w:hAnsi="Arial" w:cs="Arial"/>
          <w:sz w:val="24"/>
          <w:szCs w:val="24"/>
        </w:rPr>
        <w:t>4</w:t>
      </w:r>
    </w:p>
    <w:p w14:paraId="612FF2A6" w14:textId="42706722" w:rsidR="006C1406" w:rsidRPr="00A615D6" w:rsidRDefault="00275E72" w:rsidP="00B94863">
      <w:pPr>
        <w:widowControl w:val="0"/>
        <w:numPr>
          <w:ilvl w:val="0"/>
          <w:numId w:val="26"/>
        </w:numPr>
        <w:tabs>
          <w:tab w:val="left" w:pos="1843"/>
          <w:tab w:val="left" w:pos="3981"/>
        </w:tabs>
        <w:suppressAutoHyphens w:val="0"/>
        <w:spacing w:after="0" w:line="360" w:lineRule="auto"/>
        <w:ind w:left="1985" w:hanging="567"/>
        <w:rPr>
          <w:rFonts w:ascii="Arial" w:hAnsi="Arial" w:cs="Arial"/>
        </w:rPr>
      </w:pPr>
      <w:r w:rsidRPr="00A615D6">
        <w:rPr>
          <w:rFonts w:ascii="Arial" w:hAnsi="Arial" w:cs="Arial"/>
          <w:sz w:val="24"/>
          <w:szCs w:val="24"/>
        </w:rPr>
        <w:t xml:space="preserve">Referat Podatku Akcyzowego i Podatku od Gier (SPA) </w:t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  <w:t>1</w:t>
      </w:r>
      <w:r w:rsidR="00B14679" w:rsidRPr="00A615D6">
        <w:rPr>
          <w:rFonts w:ascii="Arial" w:hAnsi="Arial" w:cs="Arial"/>
          <w:sz w:val="24"/>
          <w:szCs w:val="24"/>
        </w:rPr>
        <w:t>5</w:t>
      </w:r>
    </w:p>
    <w:p w14:paraId="077CC1BF" w14:textId="50EE1776" w:rsidR="006C1406" w:rsidRPr="00A615D6" w:rsidRDefault="00275E72" w:rsidP="00B94863">
      <w:pPr>
        <w:widowControl w:val="0"/>
        <w:numPr>
          <w:ilvl w:val="0"/>
          <w:numId w:val="25"/>
        </w:numPr>
        <w:suppressAutoHyphens w:val="0"/>
        <w:spacing w:after="0" w:line="360" w:lineRule="auto"/>
        <w:ind w:left="993" w:firstLine="0"/>
        <w:rPr>
          <w:rFonts w:ascii="Arial" w:hAnsi="Arial" w:cs="Arial"/>
          <w:sz w:val="24"/>
          <w:szCs w:val="24"/>
        </w:rPr>
      </w:pP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>Pion Poboru i Egzekucji (SZNE)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 xml:space="preserve"> 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  <w:t>1</w:t>
      </w:r>
      <w:r w:rsidR="00F371F2" w:rsidRPr="00A615D6">
        <w:rPr>
          <w:rStyle w:val="Domylnaczcionkaakapitu12"/>
          <w:rFonts w:ascii="Arial" w:hAnsi="Arial" w:cs="Arial"/>
          <w:sz w:val="24"/>
          <w:szCs w:val="24"/>
        </w:rPr>
        <w:t>6</w:t>
      </w:r>
    </w:p>
    <w:p w14:paraId="58215E07" w14:textId="623C91AB" w:rsidR="006C1406" w:rsidRPr="00A615D6" w:rsidRDefault="00275E72" w:rsidP="00B94863">
      <w:pPr>
        <w:widowControl w:val="0"/>
        <w:numPr>
          <w:ilvl w:val="0"/>
          <w:numId w:val="12"/>
        </w:numPr>
        <w:tabs>
          <w:tab w:val="left" w:pos="1843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A615D6">
        <w:rPr>
          <w:rFonts w:ascii="Arial" w:hAnsi="Arial" w:cs="Arial"/>
          <w:sz w:val="24"/>
          <w:szCs w:val="24"/>
        </w:rPr>
        <w:t xml:space="preserve">Dział Spraw Wierzycielskich (SEW) </w:t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="00F371F2" w:rsidRPr="00A615D6">
        <w:rPr>
          <w:rFonts w:ascii="Arial" w:hAnsi="Arial" w:cs="Arial"/>
          <w:sz w:val="24"/>
          <w:szCs w:val="24"/>
        </w:rPr>
        <w:t>16</w:t>
      </w:r>
    </w:p>
    <w:p w14:paraId="132121BD" w14:textId="6B021A59" w:rsidR="006C1406" w:rsidRPr="00A615D6" w:rsidRDefault="00275E72" w:rsidP="00B94863">
      <w:pPr>
        <w:widowControl w:val="0"/>
        <w:numPr>
          <w:ilvl w:val="0"/>
          <w:numId w:val="12"/>
        </w:numPr>
        <w:tabs>
          <w:tab w:val="left" w:pos="1843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A615D6">
        <w:rPr>
          <w:rFonts w:ascii="Arial" w:hAnsi="Arial" w:cs="Arial"/>
          <w:sz w:val="24"/>
          <w:szCs w:val="24"/>
        </w:rPr>
        <w:t xml:space="preserve">Dział Egzekucji Administracyjnej (SEE) </w:t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="00F371F2" w:rsidRPr="00A615D6">
        <w:rPr>
          <w:rFonts w:ascii="Arial" w:hAnsi="Arial" w:cs="Arial"/>
          <w:sz w:val="24"/>
          <w:szCs w:val="24"/>
        </w:rPr>
        <w:t>18</w:t>
      </w:r>
    </w:p>
    <w:p w14:paraId="7918186A" w14:textId="1807E70A" w:rsidR="006C1406" w:rsidRPr="00A615D6" w:rsidRDefault="00275E72" w:rsidP="00B94863">
      <w:pPr>
        <w:widowControl w:val="0"/>
        <w:numPr>
          <w:ilvl w:val="0"/>
          <w:numId w:val="12"/>
        </w:numPr>
        <w:tabs>
          <w:tab w:val="left" w:pos="1843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A615D6">
        <w:rPr>
          <w:rFonts w:ascii="Arial" w:hAnsi="Arial" w:cs="Arial"/>
          <w:sz w:val="24"/>
          <w:szCs w:val="24"/>
        </w:rPr>
        <w:t xml:space="preserve">Dział Rachunkowości (SER) </w:t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  <w:t>1</w:t>
      </w:r>
      <w:r w:rsidR="00B14679" w:rsidRPr="00A615D6">
        <w:rPr>
          <w:rFonts w:ascii="Arial" w:hAnsi="Arial" w:cs="Arial"/>
          <w:sz w:val="24"/>
          <w:szCs w:val="24"/>
        </w:rPr>
        <w:t>9</w:t>
      </w:r>
    </w:p>
    <w:p w14:paraId="2C6D82A9" w14:textId="08961074" w:rsidR="006C1406" w:rsidRPr="00A615D6" w:rsidRDefault="00275E72" w:rsidP="00B94863">
      <w:pPr>
        <w:widowControl w:val="0"/>
        <w:numPr>
          <w:ilvl w:val="0"/>
          <w:numId w:val="25"/>
        </w:numPr>
        <w:suppressAutoHyphens w:val="0"/>
        <w:spacing w:after="0" w:line="360" w:lineRule="auto"/>
        <w:ind w:left="993" w:firstLine="0"/>
        <w:rPr>
          <w:rFonts w:ascii="Arial" w:hAnsi="Arial" w:cs="Arial"/>
          <w:sz w:val="24"/>
          <w:szCs w:val="24"/>
        </w:rPr>
      </w:pP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Pion Kontroli (SZNK) 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B14679" w:rsidRPr="00A615D6">
        <w:rPr>
          <w:rStyle w:val="Domylnaczcionkaakapitu12"/>
          <w:rFonts w:ascii="Arial" w:hAnsi="Arial" w:cs="Arial"/>
          <w:sz w:val="24"/>
          <w:szCs w:val="24"/>
        </w:rPr>
        <w:t>19</w:t>
      </w:r>
    </w:p>
    <w:p w14:paraId="003A5375" w14:textId="77777777" w:rsidR="003B777E" w:rsidRPr="00A615D6" w:rsidRDefault="004C3AE7" w:rsidP="00B94863">
      <w:pPr>
        <w:widowControl w:val="0"/>
        <w:numPr>
          <w:ilvl w:val="0"/>
          <w:numId w:val="24"/>
        </w:numPr>
        <w:tabs>
          <w:tab w:val="left" w:pos="1843"/>
        </w:tabs>
        <w:suppressAutoHyphens w:val="0"/>
        <w:spacing w:after="0" w:line="360" w:lineRule="auto"/>
        <w:ind w:left="1843" w:hanging="425"/>
        <w:jc w:val="both"/>
        <w:rPr>
          <w:rStyle w:val="Domylnaczcionkaakapitu12"/>
          <w:rFonts w:ascii="Arial" w:hAnsi="Arial" w:cs="Arial"/>
          <w:sz w:val="24"/>
          <w:szCs w:val="24"/>
        </w:rPr>
      </w:pPr>
      <w:r w:rsidRPr="00A615D6">
        <w:rPr>
          <w:rStyle w:val="Domylnaczcionkaakapitu12"/>
          <w:rFonts w:ascii="Arial" w:hAnsi="Arial" w:cs="Arial"/>
          <w:sz w:val="24"/>
          <w:szCs w:val="24"/>
        </w:rPr>
        <w:t xml:space="preserve">Dział Podatków Dochodowych i Podatku od Towarów i Usług </w:t>
      </w:r>
    </w:p>
    <w:p w14:paraId="58A05C9C" w14:textId="1F15E7D6" w:rsidR="004C3AE7" w:rsidRPr="00A615D6" w:rsidRDefault="004C3AE7" w:rsidP="003B777E">
      <w:pPr>
        <w:widowControl w:val="0"/>
        <w:tabs>
          <w:tab w:val="left" w:pos="1843"/>
        </w:tabs>
        <w:suppressAutoHyphens w:val="0"/>
        <w:spacing w:after="0" w:line="360" w:lineRule="auto"/>
        <w:ind w:left="1843"/>
        <w:jc w:val="both"/>
        <w:rPr>
          <w:rStyle w:val="Domylnaczcionkaakapitu12"/>
          <w:rFonts w:ascii="Arial" w:hAnsi="Arial" w:cs="Arial"/>
          <w:sz w:val="24"/>
          <w:szCs w:val="24"/>
        </w:rPr>
      </w:pPr>
      <w:r w:rsidRPr="00A615D6">
        <w:rPr>
          <w:rStyle w:val="Domylnaczcionkaakapitu12"/>
          <w:rFonts w:ascii="Arial" w:hAnsi="Arial" w:cs="Arial"/>
          <w:sz w:val="24"/>
          <w:szCs w:val="24"/>
        </w:rPr>
        <w:t>oraz Kontroli (S</w:t>
      </w:r>
      <w:r w:rsidR="003B777E" w:rsidRPr="00A615D6">
        <w:rPr>
          <w:rStyle w:val="Domylnaczcionkaakapitu12"/>
          <w:rFonts w:ascii="Arial" w:hAnsi="Arial" w:cs="Arial"/>
          <w:sz w:val="24"/>
          <w:szCs w:val="24"/>
        </w:rPr>
        <w:t>K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>V)</w:t>
      </w:r>
      <w:r w:rsidR="003B777E"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3B777E"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3B777E"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3B777E"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3B777E"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3B777E"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3B777E"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3B777E"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A615D6" w:rsidRPr="00A615D6">
        <w:rPr>
          <w:rStyle w:val="Domylnaczcionkaakapitu12"/>
          <w:rFonts w:ascii="Arial" w:hAnsi="Arial" w:cs="Arial"/>
          <w:sz w:val="24"/>
          <w:szCs w:val="24"/>
        </w:rPr>
        <w:t>19</w:t>
      </w:r>
    </w:p>
    <w:p w14:paraId="1B0DB3DA" w14:textId="0DE3B40B" w:rsidR="006C1406" w:rsidRPr="00A615D6" w:rsidRDefault="00275E72" w:rsidP="00B94863">
      <w:pPr>
        <w:widowControl w:val="0"/>
        <w:numPr>
          <w:ilvl w:val="0"/>
          <w:numId w:val="24"/>
        </w:numPr>
        <w:tabs>
          <w:tab w:val="left" w:pos="1843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A615D6">
        <w:rPr>
          <w:rStyle w:val="Domylnaczcionkaakapitu12"/>
          <w:rFonts w:ascii="Arial" w:hAnsi="Arial" w:cs="Arial"/>
          <w:sz w:val="24"/>
          <w:szCs w:val="24"/>
        </w:rPr>
        <w:t xml:space="preserve">Pierwszy Dział Czynności Analitycznych i Sprawdzających (SKA-1) 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185E7C" w:rsidRPr="00A615D6">
        <w:rPr>
          <w:rStyle w:val="Domylnaczcionkaakapitu12"/>
          <w:rFonts w:ascii="Arial" w:hAnsi="Arial" w:cs="Arial"/>
          <w:sz w:val="24"/>
          <w:szCs w:val="24"/>
        </w:rPr>
        <w:t>2</w:t>
      </w:r>
      <w:r w:rsidR="00A615D6" w:rsidRPr="00A615D6">
        <w:rPr>
          <w:rStyle w:val="Domylnaczcionkaakapitu12"/>
          <w:rFonts w:ascii="Arial" w:hAnsi="Arial" w:cs="Arial"/>
          <w:sz w:val="24"/>
          <w:szCs w:val="24"/>
        </w:rPr>
        <w:t>0</w:t>
      </w:r>
    </w:p>
    <w:p w14:paraId="77B978A0" w14:textId="6253DD93" w:rsidR="006C1406" w:rsidRPr="00A615D6" w:rsidRDefault="00275E72" w:rsidP="00B94863">
      <w:pPr>
        <w:widowControl w:val="0"/>
        <w:numPr>
          <w:ilvl w:val="0"/>
          <w:numId w:val="24"/>
        </w:numPr>
        <w:tabs>
          <w:tab w:val="left" w:pos="1843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A615D6">
        <w:rPr>
          <w:rFonts w:ascii="Arial" w:hAnsi="Arial" w:cs="Arial"/>
          <w:sz w:val="24"/>
          <w:szCs w:val="24"/>
        </w:rPr>
        <w:t xml:space="preserve">Drugi Dział Czynności Analitycznych i Sprawdzających (SKA-2) </w:t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="00A35988" w:rsidRPr="00A615D6">
        <w:rPr>
          <w:rFonts w:ascii="Arial" w:hAnsi="Arial" w:cs="Arial"/>
          <w:sz w:val="24"/>
          <w:szCs w:val="24"/>
        </w:rPr>
        <w:t>21</w:t>
      </w:r>
    </w:p>
    <w:p w14:paraId="21558870" w14:textId="626CB3F5" w:rsidR="006C1406" w:rsidRPr="00A615D6" w:rsidRDefault="00275E72" w:rsidP="00B94863">
      <w:pPr>
        <w:widowControl w:val="0"/>
        <w:numPr>
          <w:ilvl w:val="0"/>
          <w:numId w:val="24"/>
        </w:numPr>
        <w:tabs>
          <w:tab w:val="left" w:pos="1843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A615D6">
        <w:rPr>
          <w:rStyle w:val="Domylnaczcionkaakapitu12"/>
          <w:rFonts w:ascii="Arial" w:hAnsi="Arial" w:cs="Arial"/>
          <w:sz w:val="24"/>
          <w:szCs w:val="24"/>
        </w:rPr>
        <w:t xml:space="preserve">Trzeci Referat Czynności Analitycznych i Sprawdzających (SKA-3) 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  <w:t>2</w:t>
      </w:r>
      <w:r w:rsidR="00185E7C" w:rsidRPr="00A615D6">
        <w:rPr>
          <w:rStyle w:val="Domylnaczcionkaakapitu12"/>
          <w:rFonts w:ascii="Arial" w:hAnsi="Arial" w:cs="Arial"/>
          <w:sz w:val="24"/>
          <w:szCs w:val="24"/>
        </w:rPr>
        <w:t>1</w:t>
      </w:r>
    </w:p>
    <w:p w14:paraId="69600355" w14:textId="2A734149" w:rsidR="00DD53FC" w:rsidRPr="00A615D6" w:rsidRDefault="00275E72" w:rsidP="00B94863">
      <w:pPr>
        <w:widowControl w:val="0"/>
        <w:numPr>
          <w:ilvl w:val="0"/>
          <w:numId w:val="24"/>
        </w:numPr>
        <w:tabs>
          <w:tab w:val="left" w:pos="1843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A615D6">
        <w:rPr>
          <w:rFonts w:ascii="Arial" w:hAnsi="Arial" w:cs="Arial"/>
          <w:sz w:val="24"/>
          <w:szCs w:val="24"/>
        </w:rPr>
        <w:t xml:space="preserve">Referat Identyfikacji i Rejestracji Podatkowej (SKI) </w:t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</w:r>
      <w:r w:rsidRPr="00A615D6">
        <w:rPr>
          <w:rFonts w:ascii="Arial" w:hAnsi="Arial" w:cs="Arial"/>
          <w:sz w:val="24"/>
          <w:szCs w:val="24"/>
        </w:rPr>
        <w:tab/>
        <w:t>2</w:t>
      </w:r>
      <w:r w:rsidR="00A35988" w:rsidRPr="00A615D6">
        <w:rPr>
          <w:rFonts w:ascii="Arial" w:hAnsi="Arial" w:cs="Arial"/>
          <w:sz w:val="24"/>
          <w:szCs w:val="24"/>
        </w:rPr>
        <w:t>2</w:t>
      </w:r>
    </w:p>
    <w:p w14:paraId="236CBB22" w14:textId="1D20A845" w:rsidR="006C1406" w:rsidRPr="00A615D6" w:rsidRDefault="00275E72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>Rozdział 5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>Z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asady organizacji pracy Urzędu Skarbowego 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  <w:t>2</w:t>
      </w:r>
      <w:r w:rsidR="00AC3D0A">
        <w:rPr>
          <w:rStyle w:val="Domylnaczcionkaakapitu12"/>
          <w:rFonts w:ascii="Arial" w:hAnsi="Arial" w:cs="Arial"/>
          <w:sz w:val="24"/>
          <w:szCs w:val="24"/>
        </w:rPr>
        <w:t>2</w:t>
      </w:r>
    </w:p>
    <w:p w14:paraId="1D53C65E" w14:textId="77777777" w:rsidR="006C1406" w:rsidRPr="00A615D6" w:rsidRDefault="00275E72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Style w:val="Domylnaczcionkaakapitu12"/>
          <w:rFonts w:ascii="Arial" w:hAnsi="Arial" w:cs="Arial"/>
          <w:b/>
          <w:sz w:val="24"/>
          <w:szCs w:val="24"/>
        </w:rPr>
      </w:pP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>Rozdział 6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>Z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akres nadzoru sprawowanego przez Naczelnika Urzędu i Zastępcę </w:t>
      </w:r>
    </w:p>
    <w:p w14:paraId="31EDD4C6" w14:textId="7BB5111F" w:rsidR="006C1406" w:rsidRPr="00A615D6" w:rsidRDefault="00275E72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44"/>
        <w:rPr>
          <w:rFonts w:ascii="Arial" w:hAnsi="Arial" w:cs="Arial"/>
        </w:rPr>
      </w:pP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>Naczelnika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A35988" w:rsidRPr="00A615D6">
        <w:rPr>
          <w:rStyle w:val="Domylnaczcionkaakapitu12"/>
          <w:rFonts w:ascii="Arial" w:hAnsi="Arial" w:cs="Arial"/>
          <w:sz w:val="24"/>
          <w:szCs w:val="24"/>
        </w:rPr>
        <w:t>25</w:t>
      </w:r>
    </w:p>
    <w:p w14:paraId="0C08747E" w14:textId="30ADEFE9" w:rsidR="006C1406" w:rsidRPr="00A615D6" w:rsidRDefault="00275E72">
      <w:pPr>
        <w:widowControl w:val="0"/>
        <w:tabs>
          <w:tab w:val="left" w:pos="2640"/>
          <w:tab w:val="left" w:pos="10676"/>
        </w:tabs>
        <w:suppressAutoHyphens w:val="0"/>
        <w:spacing w:after="0" w:line="360" w:lineRule="auto"/>
        <w:ind w:left="1320" w:hanging="1320"/>
        <w:rPr>
          <w:rStyle w:val="Domylnaczcionkaakapitu12"/>
          <w:rFonts w:ascii="Arial" w:hAnsi="Arial" w:cs="Arial"/>
          <w:sz w:val="24"/>
          <w:szCs w:val="24"/>
        </w:rPr>
      </w:pP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>Rozdział 7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>Z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akres spraw zastrzeżonych do wyłącznej kompetencji Naczelnika Urzędu Skarbowego oraz uprawnień Zastępcy Naczelnika, kierowników komórek organizacyjnych i innych pracowników do wydawania decyzji, </w:t>
      </w:r>
      <w:r w:rsidR="005C5198"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                         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podpisywania pism i wyrażania stanowiska w określonych sprawach </w:t>
      </w:r>
      <w:r w:rsidR="005C5198"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  </w:t>
      </w:r>
      <w:r w:rsidR="00A63AAD"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 </w:t>
      </w:r>
      <w:r w:rsidR="00A35988" w:rsidRPr="00A615D6">
        <w:rPr>
          <w:rStyle w:val="Domylnaczcionkaakapitu12"/>
          <w:rFonts w:ascii="Arial" w:hAnsi="Arial" w:cs="Arial"/>
          <w:sz w:val="24"/>
          <w:szCs w:val="24"/>
        </w:rPr>
        <w:t>2</w:t>
      </w:r>
      <w:r w:rsidR="00AC3D0A">
        <w:rPr>
          <w:rStyle w:val="Domylnaczcionkaakapitu12"/>
          <w:rFonts w:ascii="Arial" w:hAnsi="Arial" w:cs="Arial"/>
          <w:sz w:val="24"/>
          <w:szCs w:val="24"/>
        </w:rPr>
        <w:t>5</w:t>
      </w:r>
    </w:p>
    <w:p w14:paraId="3B69C0F8" w14:textId="0685F306" w:rsidR="006C1406" w:rsidRPr="00A615D6" w:rsidRDefault="00275E72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Style w:val="Domylnaczcionkaakapitu12"/>
          <w:rFonts w:ascii="Arial" w:hAnsi="Arial" w:cs="Arial"/>
          <w:sz w:val="24"/>
          <w:szCs w:val="24"/>
        </w:rPr>
      </w:pP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lastRenderedPageBreak/>
        <w:t>Rozdział 8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b/>
          <w:bCs/>
          <w:sz w:val="24"/>
          <w:szCs w:val="24"/>
        </w:rPr>
        <w:t>Z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t xml:space="preserve">akres upoważnień Naczelnika Urzędu do wykonywania zadań z zakresu 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br/>
        <w:t xml:space="preserve">spraw pracowniczych w stosunku do obsługujących go pracowników </w:t>
      </w:r>
      <w:r w:rsidRPr="00A615D6">
        <w:rPr>
          <w:rStyle w:val="Domylnaczcionkaakapitu12"/>
          <w:rFonts w:ascii="Arial" w:hAnsi="Arial" w:cs="Arial"/>
          <w:b/>
          <w:sz w:val="24"/>
          <w:szCs w:val="24"/>
        </w:rPr>
        <w:br/>
        <w:t>świadczących pracę w komórkach organizacyjnych</w:t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Pr="00A615D6">
        <w:rPr>
          <w:rStyle w:val="Domylnaczcionkaakapitu12"/>
          <w:rFonts w:ascii="Arial" w:hAnsi="Arial" w:cs="Arial"/>
          <w:sz w:val="24"/>
          <w:szCs w:val="24"/>
        </w:rPr>
        <w:tab/>
      </w:r>
      <w:r w:rsidR="00A35988" w:rsidRPr="00A615D6">
        <w:rPr>
          <w:rStyle w:val="Domylnaczcionkaakapitu12"/>
          <w:rFonts w:ascii="Arial" w:hAnsi="Arial" w:cs="Arial"/>
          <w:sz w:val="24"/>
          <w:szCs w:val="24"/>
        </w:rPr>
        <w:t>28</w:t>
      </w:r>
    </w:p>
    <w:p w14:paraId="631CB099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5EAFDADC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1B6C1EBD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1DE3F2F5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4CEC609E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23436F68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6D15B2BC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7476BAD9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09EB0E0C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1986958A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5B2384EE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7CAF8855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750E17F7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38BA5EEF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60D8C892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77936965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6D3F3828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2D5A4919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7BB31394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20030A41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2FAD3243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226DF53B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6F659772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276FE767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0B0D1EFB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116A3E61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33E7D5BF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5FFFD74D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74F399C8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405F94AD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2DD796FA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42C7BE66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03E03722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4BAFD24A" w14:textId="77777777" w:rsidR="00325E4C" w:rsidRPr="00A615D6" w:rsidRDefault="00325E4C">
      <w:pPr>
        <w:widowControl w:val="0"/>
        <w:tabs>
          <w:tab w:val="left" w:pos="2640"/>
        </w:tabs>
        <w:suppressAutoHyphens w:val="0"/>
        <w:spacing w:after="0" w:line="360" w:lineRule="auto"/>
        <w:ind w:left="1320" w:hanging="1320"/>
        <w:rPr>
          <w:rFonts w:ascii="Arial" w:hAnsi="Arial" w:cs="Arial"/>
        </w:rPr>
      </w:pPr>
    </w:p>
    <w:p w14:paraId="332350E7" w14:textId="77777777" w:rsidR="006C1406" w:rsidRPr="00A615D6" w:rsidRDefault="00275E72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615D6">
        <w:rPr>
          <w:rFonts w:ascii="Arial" w:hAnsi="Arial" w:cs="Arial"/>
          <w:b/>
          <w:bCs/>
          <w:sz w:val="28"/>
          <w:szCs w:val="28"/>
        </w:rPr>
        <w:lastRenderedPageBreak/>
        <w:t>Rozdział 1</w:t>
      </w:r>
    </w:p>
    <w:p w14:paraId="6CE37699" w14:textId="77777777" w:rsidR="006C1406" w:rsidRPr="003E79EF" w:rsidRDefault="00275E72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sz w:val="28"/>
          <w:szCs w:val="28"/>
        </w:rPr>
        <w:t>Postanowienia ogólne</w:t>
      </w:r>
    </w:p>
    <w:p w14:paraId="6D49ACC3" w14:textId="77777777" w:rsidR="006C1406" w:rsidRPr="003E79EF" w:rsidRDefault="006C1406" w:rsidP="00D22CE3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E75A54F" w14:textId="77777777" w:rsidR="006C1406" w:rsidRPr="003E79EF" w:rsidRDefault="00275E72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1.</w:t>
      </w:r>
    </w:p>
    <w:p w14:paraId="425393E7" w14:textId="77777777" w:rsidR="006C1406" w:rsidRPr="003E79EF" w:rsidRDefault="006C1406" w:rsidP="00D22CE3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rPr>
          <w:rFonts w:ascii="Arial" w:hAnsi="Arial" w:cs="Arial"/>
          <w:sz w:val="24"/>
          <w:szCs w:val="24"/>
        </w:rPr>
      </w:pPr>
    </w:p>
    <w:p w14:paraId="1B5DD458" w14:textId="77777777" w:rsidR="006C1406" w:rsidRPr="003E79EF" w:rsidRDefault="00275E72" w:rsidP="002D3F70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Regulamin organizacyjny Urzędu Skarbowego w Słupsku określa:</w:t>
      </w:r>
    </w:p>
    <w:p w14:paraId="79A7FC1F" w14:textId="77777777" w:rsidR="006C1406" w:rsidRPr="003E79EF" w:rsidRDefault="00275E72" w:rsidP="00B94863">
      <w:pPr>
        <w:numPr>
          <w:ilvl w:val="0"/>
          <w:numId w:val="1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strukturę organizacyjną Urzędu Skarbowego w Słupsku;</w:t>
      </w:r>
    </w:p>
    <w:p w14:paraId="3C802E64" w14:textId="080ABA7B" w:rsidR="006C1406" w:rsidRPr="003E79EF" w:rsidRDefault="00275E72" w:rsidP="00B94863">
      <w:pPr>
        <w:numPr>
          <w:ilvl w:val="0"/>
          <w:numId w:val="1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zakres zadań komórek organizacyjnych</w:t>
      </w:r>
      <w:r w:rsidR="002D3F70">
        <w:rPr>
          <w:rFonts w:ascii="Arial" w:hAnsi="Arial" w:cs="Arial"/>
          <w:color w:val="FF0000"/>
          <w:sz w:val="24"/>
          <w:szCs w:val="24"/>
        </w:rPr>
        <w:t xml:space="preserve"> </w:t>
      </w:r>
      <w:r w:rsidR="002D3F70" w:rsidRPr="00890EF3">
        <w:rPr>
          <w:rFonts w:ascii="Arial" w:hAnsi="Arial" w:cs="Arial"/>
          <w:sz w:val="24"/>
          <w:szCs w:val="24"/>
        </w:rPr>
        <w:t>Urzędu Skarbowego w Słupsku</w:t>
      </w:r>
      <w:r w:rsidRPr="003E79EF">
        <w:rPr>
          <w:rFonts w:ascii="Arial" w:hAnsi="Arial" w:cs="Arial"/>
          <w:sz w:val="24"/>
          <w:szCs w:val="24"/>
        </w:rPr>
        <w:t>;</w:t>
      </w:r>
    </w:p>
    <w:p w14:paraId="1C80995B" w14:textId="77777777" w:rsidR="006C1406" w:rsidRPr="003E79EF" w:rsidRDefault="00275E72" w:rsidP="00B94863">
      <w:pPr>
        <w:numPr>
          <w:ilvl w:val="0"/>
          <w:numId w:val="1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zasady organizacji pracy Urzędu Skarbowego w Słupsku;</w:t>
      </w:r>
    </w:p>
    <w:p w14:paraId="0C880889" w14:textId="77777777" w:rsidR="006C1406" w:rsidRPr="003E79EF" w:rsidRDefault="00275E72" w:rsidP="00B94863">
      <w:pPr>
        <w:numPr>
          <w:ilvl w:val="0"/>
          <w:numId w:val="1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zakres nadzoru sprawowanego przez Naczelnika Urzędu Skarbowego w Słupsku i jego Zastępc</w:t>
      </w:r>
      <w:r w:rsidR="00ED63AB">
        <w:rPr>
          <w:rFonts w:ascii="Arial" w:hAnsi="Arial" w:cs="Arial"/>
          <w:sz w:val="24"/>
          <w:szCs w:val="24"/>
        </w:rPr>
        <w:t>ę</w:t>
      </w:r>
      <w:r w:rsidRPr="003E79EF">
        <w:rPr>
          <w:rFonts w:ascii="Arial" w:hAnsi="Arial" w:cs="Arial"/>
          <w:sz w:val="24"/>
          <w:szCs w:val="24"/>
        </w:rPr>
        <w:t>;</w:t>
      </w:r>
    </w:p>
    <w:p w14:paraId="59BC2664" w14:textId="77777777" w:rsidR="006C1406" w:rsidRPr="003E79EF" w:rsidRDefault="00275E72" w:rsidP="00B94863">
      <w:pPr>
        <w:numPr>
          <w:ilvl w:val="0"/>
          <w:numId w:val="1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zakres stałych uprawnień Zastępcy Naczelnika Urzędu Skarbowego w Słupsku, kierowników komórek organizacyjnych i innych pracowników zatrudnionych na stanowiskach samodzielnych do wydawania decyzji, podpisywania pism i wyrażania stanowiska w określonych sprawach;</w:t>
      </w:r>
    </w:p>
    <w:p w14:paraId="2219B421" w14:textId="77777777" w:rsidR="006C1406" w:rsidRPr="003E79EF" w:rsidRDefault="00275E72" w:rsidP="00B94863">
      <w:pPr>
        <w:numPr>
          <w:ilvl w:val="0"/>
          <w:numId w:val="1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zakres upoważnień Naczelnika Urzędu Skarbowego w Słupsku do wykonywania zadań z zakresu spraw pracowniczych w stosunku do obsługujących </w:t>
      </w:r>
      <w:r w:rsidR="00B76342">
        <w:rPr>
          <w:rStyle w:val="Domylnaczcionkaakapitu12"/>
          <w:rFonts w:ascii="Arial" w:hAnsi="Arial" w:cs="Arial"/>
          <w:sz w:val="24"/>
          <w:szCs w:val="24"/>
        </w:rPr>
        <w:br/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go pracowników świadczących pracę w komórkach organizacyjnych </w:t>
      </w:r>
      <w:r w:rsidRPr="003E79EF">
        <w:rPr>
          <w:rFonts w:ascii="Arial" w:hAnsi="Arial" w:cs="Arial"/>
          <w:sz w:val="24"/>
          <w:szCs w:val="24"/>
        </w:rPr>
        <w:t>Urzędu Skarbowego w Słupsku</w:t>
      </w:r>
      <w:r w:rsidRPr="003E79EF">
        <w:rPr>
          <w:rStyle w:val="Domylnaczcionkaakapitu12"/>
          <w:rFonts w:ascii="Arial" w:hAnsi="Arial" w:cs="Arial"/>
          <w:spacing w:val="-3"/>
          <w:sz w:val="24"/>
          <w:szCs w:val="24"/>
        </w:rPr>
        <w:t>.</w:t>
      </w:r>
    </w:p>
    <w:p w14:paraId="4F201BBF" w14:textId="77777777" w:rsidR="006C1406" w:rsidRPr="003E79EF" w:rsidRDefault="006C1406" w:rsidP="00D22CE3">
      <w:pPr>
        <w:tabs>
          <w:tab w:val="left" w:pos="851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DD54C59" w14:textId="77777777" w:rsidR="006C1406" w:rsidRPr="003E79EF" w:rsidRDefault="00275E72" w:rsidP="002D3F70">
      <w:pPr>
        <w:widowControl w:val="0"/>
        <w:shd w:val="clear" w:color="auto" w:fill="FFFFFF"/>
        <w:tabs>
          <w:tab w:val="left" w:pos="851"/>
        </w:tabs>
        <w:spacing w:after="0" w:line="360" w:lineRule="auto"/>
        <w:ind w:right="10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2.</w:t>
      </w:r>
    </w:p>
    <w:p w14:paraId="1ADEC3A2" w14:textId="77777777" w:rsidR="006C1406" w:rsidRPr="003E79EF" w:rsidRDefault="006C1406" w:rsidP="00D22CE3">
      <w:pPr>
        <w:widowControl w:val="0"/>
        <w:shd w:val="clear" w:color="auto" w:fill="FFFFFF"/>
        <w:tabs>
          <w:tab w:val="left" w:pos="851"/>
        </w:tabs>
        <w:spacing w:after="0" w:line="360" w:lineRule="auto"/>
        <w:ind w:right="10"/>
        <w:rPr>
          <w:rFonts w:ascii="Arial" w:hAnsi="Arial" w:cs="Arial"/>
          <w:sz w:val="24"/>
          <w:szCs w:val="24"/>
        </w:rPr>
      </w:pPr>
    </w:p>
    <w:p w14:paraId="6F03D466" w14:textId="77777777" w:rsidR="006C1406" w:rsidRPr="003E79EF" w:rsidRDefault="00275E72" w:rsidP="002D3F70">
      <w:pPr>
        <w:widowControl w:val="0"/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Ilekroć w Regulaminie organizacyjnym jest mowa o:</w:t>
      </w:r>
    </w:p>
    <w:p w14:paraId="00F82FE4" w14:textId="77777777" w:rsidR="006C1406" w:rsidRPr="003E79EF" w:rsidRDefault="00275E72" w:rsidP="00B948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 xml:space="preserve">KAS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>– należy przez to rozumieć Krajową Administrację Skarbową;</w:t>
      </w:r>
    </w:p>
    <w:p w14:paraId="4C51E16B" w14:textId="77777777" w:rsidR="006C1406" w:rsidRPr="003E79EF" w:rsidRDefault="00275E72" w:rsidP="00B948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Naczelniku Urzędu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 – należy przez to rozumieć Naczelnika Urzędu Skarbowego w Słupsku;</w:t>
      </w:r>
    </w:p>
    <w:p w14:paraId="7C41AA6C" w14:textId="77777777" w:rsidR="006C1406" w:rsidRPr="003E79EF" w:rsidRDefault="00275E72" w:rsidP="00B948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Zastępcy Naczelnika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 – należy przez to rozumieć Zastępcę Naczelnika Urzędu Skarbowego w Słupsku;</w:t>
      </w:r>
    </w:p>
    <w:p w14:paraId="7E33F3C2" w14:textId="77777777" w:rsidR="006C1406" w:rsidRPr="003E79EF" w:rsidRDefault="00275E72" w:rsidP="00B948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Urzędzie Skarbowym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 – należy przez to rozumieć Urząd Skarbowy w Słupsku;</w:t>
      </w:r>
    </w:p>
    <w:p w14:paraId="2A1B4380" w14:textId="77777777" w:rsidR="006C1406" w:rsidRPr="003E79EF" w:rsidRDefault="00275E72" w:rsidP="00B948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Dyrektorze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 – należy przez to rozumieć Dyrektora Izby Administracji Skarbowej w Gdańsku;</w:t>
      </w:r>
    </w:p>
    <w:p w14:paraId="72F9603C" w14:textId="77777777" w:rsidR="006C1406" w:rsidRPr="003E79EF" w:rsidRDefault="00275E72" w:rsidP="00B948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Izbie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 – należy przez to rozumieć Izbę Administracji Skarbowej w Gdańsku;</w:t>
      </w:r>
    </w:p>
    <w:p w14:paraId="63EDDCB9" w14:textId="77777777" w:rsidR="006C1406" w:rsidRPr="003E79EF" w:rsidRDefault="00275E72" w:rsidP="00B948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komórkach organizacyjnych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 – należy przez to rozumieć: działy, referaty, wieloosobowe stanowiska wchodzące w skład Urzędu Skarbowego w Słupsku;</w:t>
      </w:r>
    </w:p>
    <w:p w14:paraId="37399A05" w14:textId="77777777" w:rsidR="006C1406" w:rsidRPr="003E79EF" w:rsidRDefault="00275E72" w:rsidP="00B948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lastRenderedPageBreak/>
        <w:t>kierownikach komórek organizacyjnych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 – należy przez to rozumieć: kierowników działów, kierowników referatów oraz kierujących wieloosobowymi stanowiskami w Urzędzie Skarbowym w Słupsku;</w:t>
      </w:r>
    </w:p>
    <w:p w14:paraId="37D6927A" w14:textId="77777777" w:rsidR="006C1406" w:rsidRPr="003E79EF" w:rsidRDefault="00275E72" w:rsidP="00B948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pracowniku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 – </w:t>
      </w:r>
      <w:r w:rsidRPr="003E79EF">
        <w:rPr>
          <w:rFonts w:ascii="Arial" w:hAnsi="Arial" w:cs="Arial"/>
          <w:sz w:val="24"/>
          <w:szCs w:val="24"/>
        </w:rPr>
        <w:t xml:space="preserve">należy przez to rozumieć osobę zatrudnioną w Izbie Administracji Skarbowej w Gdańsku realizującą w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>Urzędzie Skarbowym w Słupsku</w:t>
      </w:r>
      <w:r w:rsidRPr="003E79EF">
        <w:rPr>
          <w:rFonts w:ascii="Arial" w:hAnsi="Arial" w:cs="Arial"/>
          <w:sz w:val="24"/>
          <w:szCs w:val="24"/>
        </w:rPr>
        <w:t xml:space="preserve"> zadania, o których mowa w art. 28 ust. 1 ustawy o Krajowej Administracji Skarbowej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>;</w:t>
      </w:r>
    </w:p>
    <w:p w14:paraId="3DBE11EF" w14:textId="77777777" w:rsidR="006C1406" w:rsidRPr="003E79EF" w:rsidRDefault="00275E72" w:rsidP="00B948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Regulaminie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 – należy przez to rozumieć niniejszy Regulamin organizacyjny.</w:t>
      </w:r>
    </w:p>
    <w:p w14:paraId="3FC2DFD5" w14:textId="77777777" w:rsidR="006C1406" w:rsidRPr="003E79EF" w:rsidRDefault="006C1406" w:rsidP="002D3F70">
      <w:pPr>
        <w:widowControl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211B856" w14:textId="77777777" w:rsidR="006C1406" w:rsidRPr="003E79EF" w:rsidRDefault="006C1406" w:rsidP="002D3F70">
      <w:pPr>
        <w:widowControl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CD9796E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bCs/>
          <w:sz w:val="28"/>
          <w:szCs w:val="28"/>
        </w:rPr>
        <w:t>Rozdział 2</w:t>
      </w:r>
    </w:p>
    <w:p w14:paraId="6E146805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bCs/>
          <w:sz w:val="28"/>
          <w:szCs w:val="28"/>
        </w:rPr>
        <w:t>Naczelnik Urzędu</w:t>
      </w:r>
    </w:p>
    <w:p w14:paraId="1FE779C9" w14:textId="77777777" w:rsidR="006C1406" w:rsidRPr="003E79EF" w:rsidRDefault="006C1406" w:rsidP="00D22CE3">
      <w:pPr>
        <w:widowControl w:val="0"/>
        <w:shd w:val="clear" w:color="auto" w:fill="FFFFFF"/>
        <w:spacing w:after="0" w:line="360" w:lineRule="auto"/>
        <w:ind w:right="2506"/>
        <w:rPr>
          <w:rFonts w:ascii="Arial" w:hAnsi="Arial" w:cs="Arial"/>
          <w:bCs/>
          <w:sz w:val="24"/>
          <w:szCs w:val="24"/>
        </w:rPr>
      </w:pPr>
    </w:p>
    <w:p w14:paraId="0E37D223" w14:textId="77777777" w:rsidR="006C1406" w:rsidRPr="003E79EF" w:rsidRDefault="00275E72" w:rsidP="002D3F70">
      <w:pPr>
        <w:widowControl w:val="0"/>
        <w:shd w:val="clear" w:color="auto" w:fill="FFFFFF"/>
        <w:spacing w:after="0" w:line="360" w:lineRule="auto"/>
        <w:ind w:left="2506" w:right="2506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3.</w:t>
      </w:r>
    </w:p>
    <w:p w14:paraId="0E855273" w14:textId="77777777" w:rsidR="006C1406" w:rsidRPr="003E79EF" w:rsidRDefault="006C1406" w:rsidP="002D3F70">
      <w:pPr>
        <w:widowControl w:val="0"/>
        <w:shd w:val="clear" w:color="auto" w:fill="FFFFFF"/>
        <w:spacing w:after="0" w:line="360" w:lineRule="auto"/>
        <w:ind w:right="2506"/>
        <w:rPr>
          <w:rFonts w:ascii="Arial" w:hAnsi="Arial" w:cs="Arial"/>
          <w:bCs/>
          <w:sz w:val="24"/>
          <w:szCs w:val="24"/>
        </w:rPr>
      </w:pPr>
    </w:p>
    <w:p w14:paraId="2BB8AF10" w14:textId="77777777" w:rsidR="006C1406" w:rsidRPr="003E79EF" w:rsidRDefault="00275E72" w:rsidP="00B94863">
      <w:pPr>
        <w:widowControl w:val="0"/>
        <w:numPr>
          <w:ilvl w:val="0"/>
          <w:numId w:val="17"/>
        </w:numPr>
        <w:tabs>
          <w:tab w:val="left" w:pos="349"/>
          <w:tab w:val="left" w:pos="491"/>
          <w:tab w:val="left" w:pos="567"/>
        </w:tabs>
        <w:spacing w:after="0" w:line="360" w:lineRule="auto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>Naczelnik Urzędu jest organem KAS</w:t>
      </w:r>
      <w:r w:rsidRPr="003E79EF">
        <w:rPr>
          <w:rStyle w:val="Domylnaczcionkaakapitu12"/>
          <w:rFonts w:ascii="Arial" w:hAnsi="Arial" w:cs="Arial"/>
          <w:iCs/>
          <w:sz w:val="18"/>
          <w:szCs w:val="18"/>
        </w:rPr>
        <w:t>.</w:t>
      </w:r>
    </w:p>
    <w:p w14:paraId="6720D5DF" w14:textId="77777777" w:rsidR="006C1406" w:rsidRPr="003E79EF" w:rsidRDefault="00275E72" w:rsidP="00B94863">
      <w:pPr>
        <w:widowControl w:val="0"/>
        <w:numPr>
          <w:ilvl w:val="0"/>
          <w:numId w:val="17"/>
        </w:numPr>
        <w:tabs>
          <w:tab w:val="left" w:pos="349"/>
          <w:tab w:val="left" w:pos="491"/>
          <w:tab w:val="left" w:pos="567"/>
        </w:tabs>
        <w:spacing w:after="0" w:line="360" w:lineRule="auto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Terytorialny zasięg działania </w:t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 xml:space="preserve">Naczelnika Urzędu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>obejmuje:</w:t>
      </w:r>
    </w:p>
    <w:p w14:paraId="71B9BCC7" w14:textId="77777777" w:rsidR="006C1406" w:rsidRPr="003E79EF" w:rsidRDefault="00275E72" w:rsidP="00B94863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powiaty: bytowski, chojnicki, człuchowski, lęborski, słupski oraz miasto Słupsk – w sprawie podatku akcyzowego, opłaty paliwowej, opłaty emisyjnej, podatku od gier, podatku od wydobycia gazu ziemnego lub ropy naftowej na terytorium Rzeczypospolitej Polskiej;</w:t>
      </w:r>
    </w:p>
    <w:p w14:paraId="7D8C064A" w14:textId="588A829C" w:rsidR="006C1406" w:rsidRPr="003E79EF" w:rsidRDefault="00275E72" w:rsidP="00B94863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 xml:space="preserve">miasto na prawach powiatu – Słupsk oraz powiat słupski obejmujący miasto Ustka i gminy: Damnica, Dębnica Kaszubska, Główczyce, Kępice, Kobylnica, Potęgowo, </w:t>
      </w:r>
      <w:r w:rsidR="005F42F8">
        <w:rPr>
          <w:rFonts w:ascii="Arial" w:hAnsi="Arial" w:cs="Arial"/>
          <w:sz w:val="24"/>
          <w:szCs w:val="24"/>
        </w:rPr>
        <w:t>Redzikowo</w:t>
      </w:r>
      <w:r w:rsidRPr="003E79EF">
        <w:rPr>
          <w:rFonts w:ascii="Arial" w:hAnsi="Arial" w:cs="Arial"/>
          <w:sz w:val="24"/>
          <w:szCs w:val="24"/>
        </w:rPr>
        <w:t>, Smołdzino, Ustka – w pozostałych sprawach.</w:t>
      </w:r>
    </w:p>
    <w:p w14:paraId="7FDA4994" w14:textId="77777777" w:rsidR="006C1406" w:rsidRPr="003E79EF" w:rsidRDefault="00275E72" w:rsidP="00B94863">
      <w:pPr>
        <w:widowControl w:val="0"/>
        <w:numPr>
          <w:ilvl w:val="0"/>
          <w:numId w:val="17"/>
        </w:numPr>
        <w:tabs>
          <w:tab w:val="left" w:pos="426"/>
          <w:tab w:val="left" w:pos="491"/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Siedzibą </w:t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 xml:space="preserve">Naczelnika Urzędu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>jest Słupsk.</w:t>
      </w:r>
    </w:p>
    <w:p w14:paraId="7445A6FA" w14:textId="77777777" w:rsidR="006C1406" w:rsidRPr="003E79EF" w:rsidRDefault="006C1406" w:rsidP="002D3F70">
      <w:pPr>
        <w:widowControl w:val="0"/>
        <w:tabs>
          <w:tab w:val="left" w:pos="164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23BA89" w14:textId="77777777" w:rsidR="006C1406" w:rsidRPr="003E79EF" w:rsidRDefault="00275E72" w:rsidP="002D3F70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iCs/>
          <w:sz w:val="24"/>
          <w:szCs w:val="24"/>
        </w:rPr>
        <w:t>§ 4.</w:t>
      </w:r>
    </w:p>
    <w:p w14:paraId="08B7DB09" w14:textId="77777777" w:rsidR="006C1406" w:rsidRPr="003E79EF" w:rsidRDefault="006C1406" w:rsidP="002D3F70">
      <w:pPr>
        <w:widowControl w:val="0"/>
        <w:tabs>
          <w:tab w:val="left" w:pos="0"/>
        </w:tabs>
        <w:spacing w:after="0"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05AA3C4" w14:textId="02294BB4" w:rsidR="006C1406" w:rsidRPr="00890EF3" w:rsidRDefault="00C122CE" w:rsidP="00B94863">
      <w:pPr>
        <w:widowControl w:val="0"/>
        <w:numPr>
          <w:ilvl w:val="0"/>
          <w:numId w:val="28"/>
        </w:numPr>
        <w:tabs>
          <w:tab w:val="left" w:pos="426"/>
          <w:tab w:val="left" w:pos="491"/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Do zakresu zadań </w:t>
      </w:r>
      <w:r w:rsidR="00275E72" w:rsidRPr="00890EF3">
        <w:rPr>
          <w:rFonts w:ascii="Arial" w:hAnsi="Arial" w:cs="Arial"/>
          <w:sz w:val="24"/>
          <w:szCs w:val="24"/>
        </w:rPr>
        <w:t>Naczelnik</w:t>
      </w:r>
      <w:r w:rsidR="009E3881" w:rsidRPr="00890EF3">
        <w:rPr>
          <w:rFonts w:ascii="Arial" w:hAnsi="Arial" w:cs="Arial"/>
          <w:sz w:val="24"/>
          <w:szCs w:val="24"/>
        </w:rPr>
        <w:t>a</w:t>
      </w:r>
      <w:r w:rsidR="00275E72" w:rsidRPr="00890EF3">
        <w:rPr>
          <w:rFonts w:ascii="Arial" w:hAnsi="Arial" w:cs="Arial"/>
          <w:sz w:val="24"/>
          <w:szCs w:val="24"/>
        </w:rPr>
        <w:t xml:space="preserve"> Urzędu</w:t>
      </w:r>
      <w:r w:rsidR="00890EF3" w:rsidRPr="00890EF3">
        <w:rPr>
          <w:rFonts w:ascii="Arial" w:hAnsi="Arial" w:cs="Arial"/>
          <w:sz w:val="24"/>
          <w:szCs w:val="24"/>
        </w:rPr>
        <w:t xml:space="preserve"> </w:t>
      </w:r>
      <w:r w:rsidRPr="00890EF3">
        <w:rPr>
          <w:rFonts w:ascii="Arial" w:hAnsi="Arial" w:cs="Arial"/>
          <w:sz w:val="24"/>
          <w:szCs w:val="24"/>
        </w:rPr>
        <w:t xml:space="preserve">należą </w:t>
      </w:r>
      <w:r w:rsidR="00275E72" w:rsidRPr="00890EF3">
        <w:rPr>
          <w:rFonts w:ascii="Arial" w:hAnsi="Arial" w:cs="Arial"/>
          <w:sz w:val="24"/>
          <w:szCs w:val="24"/>
        </w:rPr>
        <w:t xml:space="preserve">zadania organu podatkowego </w:t>
      </w:r>
      <w:r w:rsidR="00B94E45" w:rsidRPr="00890EF3">
        <w:rPr>
          <w:rFonts w:ascii="Arial" w:hAnsi="Arial" w:cs="Arial"/>
          <w:sz w:val="24"/>
          <w:szCs w:val="24"/>
        </w:rPr>
        <w:br/>
      </w:r>
      <w:r w:rsidR="00275E72" w:rsidRPr="00890EF3">
        <w:rPr>
          <w:rFonts w:ascii="Arial" w:hAnsi="Arial" w:cs="Arial"/>
          <w:sz w:val="24"/>
          <w:szCs w:val="24"/>
        </w:rPr>
        <w:t>i organu egzekucyjnego oraz inne zadania określone w przepisach</w:t>
      </w:r>
      <w:r w:rsidRPr="00890EF3">
        <w:rPr>
          <w:rFonts w:ascii="Arial" w:hAnsi="Arial" w:cs="Arial"/>
          <w:sz w:val="24"/>
          <w:szCs w:val="24"/>
        </w:rPr>
        <w:t xml:space="preserve"> odr</w:t>
      </w:r>
      <w:r w:rsidR="00282CB9" w:rsidRPr="00890EF3">
        <w:rPr>
          <w:rFonts w:ascii="Arial" w:hAnsi="Arial" w:cs="Arial"/>
          <w:sz w:val="24"/>
          <w:szCs w:val="24"/>
        </w:rPr>
        <w:t>ę</w:t>
      </w:r>
      <w:r w:rsidRPr="00890EF3">
        <w:rPr>
          <w:rFonts w:ascii="Arial" w:hAnsi="Arial" w:cs="Arial"/>
          <w:sz w:val="24"/>
          <w:szCs w:val="24"/>
        </w:rPr>
        <w:t>bnych</w:t>
      </w:r>
      <w:r w:rsidR="00275E72" w:rsidRPr="00890EF3">
        <w:rPr>
          <w:rFonts w:ascii="Arial" w:hAnsi="Arial" w:cs="Arial"/>
          <w:sz w:val="24"/>
          <w:szCs w:val="24"/>
        </w:rPr>
        <w:t>.</w:t>
      </w:r>
    </w:p>
    <w:p w14:paraId="0049523A" w14:textId="77777777" w:rsidR="006C1406" w:rsidRPr="003E79EF" w:rsidRDefault="00275E72" w:rsidP="00B94863">
      <w:pPr>
        <w:widowControl w:val="0"/>
        <w:numPr>
          <w:ilvl w:val="0"/>
          <w:numId w:val="28"/>
        </w:numPr>
        <w:tabs>
          <w:tab w:val="left" w:pos="426"/>
          <w:tab w:val="left" w:pos="491"/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Do zadań Naczelnika Urzędu należy:</w:t>
      </w:r>
    </w:p>
    <w:p w14:paraId="17E41B24" w14:textId="77777777" w:rsidR="006C1406" w:rsidRPr="003E79EF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ustalanie, określanie, pobór podatków, opłat i niepodatkowych należności budżetowych oraz innych należności na podstawie odrębnych przepisów;</w:t>
      </w:r>
    </w:p>
    <w:p w14:paraId="24F20408" w14:textId="77777777" w:rsidR="006C1406" w:rsidRPr="003E79EF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wykonywanie zadań wierzyciela należności pieniężnych;</w:t>
      </w:r>
    </w:p>
    <w:p w14:paraId="7391617B" w14:textId="77777777" w:rsidR="006C1406" w:rsidRPr="003E79EF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lastRenderedPageBreak/>
        <w:t>wykonywanie egzekucji administracyjnej należności pieniężnych oraz wykonywanie zabezpieczenia należności pieniężnych;</w:t>
      </w:r>
    </w:p>
    <w:p w14:paraId="2B558F0A" w14:textId="77777777" w:rsidR="006C1406" w:rsidRPr="003E79EF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zapewnienie obsługi i wsparcia podatnika i płatnika w prawidłowym wykonywaniu obowiązków podatkowych;</w:t>
      </w:r>
    </w:p>
    <w:p w14:paraId="0C5D4715" w14:textId="77777777" w:rsidR="006C1406" w:rsidRPr="003E79EF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ewidencji podatników i płatników;</w:t>
      </w:r>
    </w:p>
    <w:p w14:paraId="717C98F0" w14:textId="4E5E4603" w:rsidR="009320A6" w:rsidRPr="00890EF3" w:rsidRDefault="009320A6" w:rsidP="00B94863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pacing w:after="0" w:line="360" w:lineRule="auto"/>
        <w:ind w:hanging="474"/>
        <w:jc w:val="both"/>
        <w:rPr>
          <w:rFonts w:ascii="Arial" w:hAnsi="Arial" w:cs="Arial"/>
        </w:rPr>
      </w:pPr>
      <w:r w:rsidRPr="00EE5D4E">
        <w:rPr>
          <w:rFonts w:ascii="Arial" w:hAnsi="Arial" w:cs="Arial"/>
          <w:color w:val="000000"/>
          <w:sz w:val="24"/>
          <w:szCs w:val="24"/>
        </w:rPr>
        <w:t>wykonywanie kontroli podatkowej oraz czynności sprawdzających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FA7C48">
        <w:rPr>
          <w:rFonts w:ascii="Arial" w:hAnsi="Arial" w:cs="Arial"/>
          <w:color w:val="000000"/>
          <w:sz w:val="24"/>
          <w:szCs w:val="24"/>
        </w:rPr>
        <w:t>z wyjątkiem przeprowadz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FA7C48">
        <w:rPr>
          <w:rFonts w:ascii="Arial" w:hAnsi="Arial" w:cs="Arial"/>
          <w:color w:val="000000"/>
          <w:sz w:val="24"/>
          <w:szCs w:val="24"/>
        </w:rPr>
        <w:t>nia kontroli podatkowej wobec podatnika, który zawarł umowę 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FA7C48">
        <w:rPr>
          <w:rFonts w:ascii="Arial" w:hAnsi="Arial" w:cs="Arial"/>
          <w:color w:val="000000"/>
          <w:sz w:val="24"/>
          <w:szCs w:val="24"/>
        </w:rPr>
        <w:t xml:space="preserve">współdziałanie, o której mowa w art. 20s </w:t>
      </w:r>
      <w:bookmarkStart w:id="0" w:name="_Hlk194326211"/>
      <w:r w:rsidR="00282CB9" w:rsidRPr="00890EF3">
        <w:rPr>
          <w:rFonts w:ascii="Arial" w:hAnsi="Arial" w:cs="Arial"/>
          <w:sz w:val="24"/>
          <w:szCs w:val="24"/>
        </w:rPr>
        <w:t xml:space="preserve">ustawy z dnia 29 sierpnia 1997 r. - </w:t>
      </w:r>
      <w:bookmarkEnd w:id="0"/>
      <w:r w:rsidR="00282CB9" w:rsidRPr="00890EF3">
        <w:rPr>
          <w:rFonts w:ascii="Arial" w:hAnsi="Arial" w:cs="Arial"/>
          <w:sz w:val="24"/>
          <w:szCs w:val="24"/>
        </w:rPr>
        <w:t>Ordynacja podatkowa (Dz.U. z 2025 r. poz. 111) zwanej dalej „Ordynacją podatkową”, w zakresie podatków objętych tą umową</w:t>
      </w:r>
      <w:r w:rsidRPr="00890EF3">
        <w:rPr>
          <w:rFonts w:ascii="Arial" w:hAnsi="Arial" w:cs="Arial"/>
          <w:sz w:val="24"/>
          <w:szCs w:val="24"/>
        </w:rPr>
        <w:t>;</w:t>
      </w:r>
    </w:p>
    <w:p w14:paraId="540424C0" w14:textId="77777777" w:rsidR="009320A6" w:rsidRPr="00890EF3" w:rsidRDefault="009320A6" w:rsidP="00B94863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pacing w:after="0" w:line="360" w:lineRule="auto"/>
        <w:ind w:hanging="474"/>
        <w:jc w:val="both"/>
        <w:rPr>
          <w:rFonts w:ascii="Arial" w:hAnsi="Arial" w:cs="Arial"/>
          <w:sz w:val="24"/>
          <w:szCs w:val="24"/>
        </w:rPr>
      </w:pPr>
      <w:r w:rsidRPr="00890EF3">
        <w:rPr>
          <w:rFonts w:ascii="Arial" w:hAnsi="Arial" w:cs="Arial"/>
          <w:sz w:val="24"/>
          <w:szCs w:val="24"/>
        </w:rPr>
        <w:t>dokonywanie nabycia sprawdzającego;</w:t>
      </w:r>
    </w:p>
    <w:p w14:paraId="3E02B371" w14:textId="77777777" w:rsidR="006C1406" w:rsidRPr="00890EF3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współpraca w zakresie wymiany informacji podatkowych i finansowych z państwami członkowskimi Unii Europejskiej oraz z państwami trzecimi określonych przepisami prawa międzynarodowego;</w:t>
      </w:r>
    </w:p>
    <w:p w14:paraId="08AAB9CA" w14:textId="77777777" w:rsidR="006C1406" w:rsidRPr="00890EF3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realizacja zadań związanych z udzielaniem pomocy państwom członkowskim Unii Europejskiej oraz państwom trzecim przy dochodzeniu podatków, należności celnych i innych należności pieniężnych oraz korzystaniem z pomocy tych państw;</w:t>
      </w:r>
    </w:p>
    <w:p w14:paraId="18A635A7" w14:textId="197353CE" w:rsidR="006C1406" w:rsidRPr="00890EF3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rozpoznawanie, wykrywanie i zwalczanie przestępstw skarbowych i wykroczeń skarbowych, zapobieganie tym przestępstwom i wykroczeniom oraz ściganie ich sprawców, w zakresie określonym w ustawie</w:t>
      </w:r>
      <w:r w:rsidR="00C122CE" w:rsidRPr="00890EF3">
        <w:rPr>
          <w:rFonts w:ascii="Arial" w:hAnsi="Arial" w:cs="Arial"/>
          <w:sz w:val="24"/>
          <w:szCs w:val="24"/>
        </w:rPr>
        <w:t xml:space="preserve"> z dnia 10 września 1999 r. -</w:t>
      </w:r>
      <w:r w:rsidRPr="00890EF3">
        <w:rPr>
          <w:rFonts w:ascii="Arial" w:hAnsi="Arial" w:cs="Arial"/>
          <w:sz w:val="24"/>
          <w:szCs w:val="24"/>
        </w:rPr>
        <w:t xml:space="preserve"> Kodeks karny skarbowy</w:t>
      </w:r>
      <w:r w:rsidR="00C122CE" w:rsidRPr="00890EF3">
        <w:rPr>
          <w:rFonts w:ascii="Arial" w:hAnsi="Arial" w:cs="Arial"/>
          <w:sz w:val="24"/>
          <w:szCs w:val="24"/>
        </w:rPr>
        <w:t xml:space="preserve"> (Dz.U. z 2024 r. poz. 628 z późn. zm.)</w:t>
      </w:r>
      <w:r w:rsidRPr="00890EF3">
        <w:rPr>
          <w:rFonts w:ascii="Arial" w:hAnsi="Arial" w:cs="Arial"/>
          <w:sz w:val="24"/>
          <w:szCs w:val="24"/>
        </w:rPr>
        <w:t>;</w:t>
      </w:r>
    </w:p>
    <w:p w14:paraId="3B651525" w14:textId="6048BF16" w:rsidR="006C1406" w:rsidRPr="00890EF3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890EF3">
        <w:rPr>
          <w:rStyle w:val="Domylnaczcionkaakapitu12"/>
          <w:rFonts w:ascii="Arial" w:hAnsi="Arial" w:cs="Arial"/>
          <w:sz w:val="24"/>
          <w:szCs w:val="24"/>
        </w:rPr>
        <w:t xml:space="preserve">rozpoznawanie, wykrywanie i zwalczanie przestępstw określonych w </w:t>
      </w:r>
      <w:hyperlink r:id="rId10" w:anchor="_blank" w:history="1">
        <w:r w:rsidRPr="00890EF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="00C122CE" w:rsidRPr="00890EF3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z dnia 29 września 1994 r. </w:t>
      </w:r>
      <w:r w:rsidRPr="00890EF3">
        <w:rPr>
          <w:rStyle w:val="Domylnaczcionkaakapitu12"/>
          <w:rFonts w:ascii="Arial" w:hAnsi="Arial" w:cs="Arial"/>
          <w:sz w:val="24"/>
          <w:szCs w:val="24"/>
        </w:rPr>
        <w:t>o rachunkowości</w:t>
      </w:r>
      <w:r w:rsidR="00C122CE" w:rsidRPr="00890EF3">
        <w:rPr>
          <w:rStyle w:val="Domylnaczcionkaakapitu12"/>
          <w:rFonts w:ascii="Arial" w:hAnsi="Arial" w:cs="Arial"/>
          <w:sz w:val="24"/>
          <w:szCs w:val="24"/>
        </w:rPr>
        <w:t xml:space="preserve"> (Dz.U. z 2023 r. poz. 120 z późn. zm.)</w:t>
      </w:r>
      <w:r w:rsidRPr="00890EF3">
        <w:rPr>
          <w:rStyle w:val="Domylnaczcionkaakapitu12"/>
          <w:rFonts w:ascii="Arial" w:hAnsi="Arial" w:cs="Arial"/>
          <w:sz w:val="24"/>
          <w:szCs w:val="24"/>
        </w:rPr>
        <w:t>, zapobieganie tym przestępstwom oraz ściganie ich sprawców;</w:t>
      </w:r>
    </w:p>
    <w:p w14:paraId="2FE8FF3D" w14:textId="41A74145" w:rsidR="006C1406" w:rsidRPr="00890EF3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Style w:val="Domylnaczcionkaakapitu12"/>
          <w:rFonts w:ascii="Arial" w:hAnsi="Arial" w:cs="Arial"/>
        </w:rPr>
      </w:pPr>
      <w:r w:rsidRPr="00890EF3">
        <w:rPr>
          <w:rStyle w:val="Domylnaczcionkaakapitu12"/>
          <w:rFonts w:ascii="Arial" w:hAnsi="Arial" w:cs="Arial"/>
          <w:sz w:val="24"/>
          <w:szCs w:val="24"/>
        </w:rPr>
        <w:t xml:space="preserve">wykonywanie kar i środków karnych oraz wykonywanie zabezpieczania kar i środków karnych, w zakresie określonym w </w:t>
      </w:r>
      <w:hyperlink r:id="rId11" w:anchor="_blank" w:history="1">
        <w:r w:rsidRPr="00890EF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Pr="00890EF3">
        <w:rPr>
          <w:rStyle w:val="Domylnaczcionkaakapitu12"/>
          <w:rFonts w:ascii="Arial" w:hAnsi="Arial" w:cs="Arial"/>
          <w:sz w:val="24"/>
          <w:szCs w:val="24"/>
        </w:rPr>
        <w:t xml:space="preserve"> </w:t>
      </w:r>
      <w:bookmarkStart w:id="1" w:name="_Hlk194326973"/>
      <w:r w:rsidR="00282CB9" w:rsidRPr="00890EF3">
        <w:rPr>
          <w:rFonts w:ascii="Arial" w:hAnsi="Arial" w:cs="Arial"/>
          <w:sz w:val="24"/>
          <w:szCs w:val="24"/>
        </w:rPr>
        <w:t xml:space="preserve">z dnia 6 czerwca 1997 r. - </w:t>
      </w:r>
      <w:bookmarkEnd w:id="1"/>
      <w:r w:rsidR="00282CB9" w:rsidRPr="00890EF3">
        <w:rPr>
          <w:rFonts w:ascii="Arial" w:hAnsi="Arial" w:cs="Arial"/>
          <w:sz w:val="24"/>
          <w:szCs w:val="24"/>
        </w:rPr>
        <w:t xml:space="preserve">Kodeks karny wykonawczy (Dz. U. z 2024 r. poz. 706, z późn. zm.) oraz w ustawie </w:t>
      </w:r>
      <w:bookmarkStart w:id="2" w:name="_Hlk194326993"/>
      <w:r w:rsidR="00282CB9" w:rsidRPr="00890EF3">
        <w:rPr>
          <w:rFonts w:ascii="Arial" w:hAnsi="Arial" w:cs="Arial"/>
          <w:sz w:val="24"/>
          <w:szCs w:val="24"/>
        </w:rPr>
        <w:t xml:space="preserve">z dnia </w:t>
      </w:r>
      <w:r w:rsidR="00282CB9" w:rsidRPr="00890EF3">
        <w:rPr>
          <w:rFonts w:ascii="Arial" w:hAnsi="Arial" w:cs="Arial"/>
          <w:sz w:val="24"/>
          <w:szCs w:val="24"/>
        </w:rPr>
        <w:br/>
        <w:t xml:space="preserve">10 września 1999 r. </w:t>
      </w:r>
      <w:bookmarkEnd w:id="2"/>
      <w:r w:rsidR="00282CB9" w:rsidRPr="00890EF3">
        <w:rPr>
          <w:rFonts w:ascii="Arial" w:hAnsi="Arial" w:cs="Arial"/>
          <w:sz w:val="24"/>
          <w:szCs w:val="24"/>
        </w:rPr>
        <w:t>Kodeks karny skarbowy</w:t>
      </w:r>
      <w:r w:rsidRPr="00890EF3">
        <w:rPr>
          <w:rStyle w:val="Domylnaczcionkaakapitu12"/>
          <w:rFonts w:ascii="Arial" w:hAnsi="Arial" w:cs="Arial"/>
          <w:sz w:val="24"/>
          <w:szCs w:val="24"/>
        </w:rPr>
        <w:t>;</w:t>
      </w:r>
    </w:p>
    <w:p w14:paraId="189495FD" w14:textId="6192C72E" w:rsidR="009320A6" w:rsidRPr="00890EF3" w:rsidRDefault="009320A6" w:rsidP="00B94863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pacing w:after="0" w:line="360" w:lineRule="auto"/>
        <w:ind w:hanging="474"/>
        <w:jc w:val="both"/>
        <w:rPr>
          <w:rFonts w:ascii="Arial" w:hAnsi="Arial" w:cs="Arial"/>
          <w:sz w:val="24"/>
          <w:szCs w:val="24"/>
        </w:rPr>
      </w:pPr>
      <w:r w:rsidRPr="00890EF3">
        <w:rPr>
          <w:rStyle w:val="markedcontent"/>
          <w:rFonts w:ascii="Arial" w:hAnsi="Arial" w:cs="Arial"/>
          <w:sz w:val="24"/>
          <w:szCs w:val="24"/>
        </w:rPr>
        <w:t>współdziałanie z Szefem KAS przy realizacji zadań w ramach współdziałania, o którym mowa w dziale IIB Ordynacj</w:t>
      </w:r>
      <w:r w:rsidR="00282CB9" w:rsidRPr="00890EF3">
        <w:rPr>
          <w:rStyle w:val="markedcontent"/>
          <w:rFonts w:ascii="Arial" w:hAnsi="Arial" w:cs="Arial"/>
          <w:sz w:val="24"/>
          <w:szCs w:val="24"/>
        </w:rPr>
        <w:t>i</w:t>
      </w:r>
      <w:r w:rsidRPr="00890EF3">
        <w:rPr>
          <w:rStyle w:val="markedcontent"/>
          <w:rFonts w:ascii="Arial" w:hAnsi="Arial" w:cs="Arial"/>
          <w:sz w:val="24"/>
          <w:szCs w:val="24"/>
        </w:rPr>
        <w:t xml:space="preserve"> podatkow</w:t>
      </w:r>
      <w:r w:rsidR="00282CB9" w:rsidRPr="00890EF3">
        <w:rPr>
          <w:rStyle w:val="markedcontent"/>
          <w:rFonts w:ascii="Arial" w:hAnsi="Arial" w:cs="Arial"/>
          <w:sz w:val="24"/>
          <w:szCs w:val="24"/>
        </w:rPr>
        <w:t>ej</w:t>
      </w:r>
      <w:r w:rsidRPr="00890EF3">
        <w:rPr>
          <w:rStyle w:val="markedcontent"/>
          <w:rFonts w:ascii="Arial" w:hAnsi="Arial" w:cs="Arial"/>
          <w:sz w:val="24"/>
          <w:szCs w:val="24"/>
        </w:rPr>
        <w:t>;</w:t>
      </w:r>
    </w:p>
    <w:p w14:paraId="174AC1B0" w14:textId="77777777" w:rsidR="006C1406" w:rsidRPr="003E79EF" w:rsidRDefault="00275E72" w:rsidP="00B9486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wykonywanie innych zadań określonych w odrębnych przepisach.</w:t>
      </w:r>
    </w:p>
    <w:p w14:paraId="29F527F3" w14:textId="6B99B444" w:rsidR="006C1406" w:rsidRPr="003E79EF" w:rsidRDefault="00275E72" w:rsidP="00B94863">
      <w:pPr>
        <w:widowControl w:val="0"/>
        <w:numPr>
          <w:ilvl w:val="0"/>
          <w:numId w:val="28"/>
        </w:numPr>
        <w:tabs>
          <w:tab w:val="left" w:pos="426"/>
          <w:tab w:val="left" w:pos="491"/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Naczelnik Urzędu dysponuje środkami pieniężnymi zgromadzonymi na rachunkach</w:t>
      </w:r>
      <w:r w:rsidR="002D3F70">
        <w:rPr>
          <w:rFonts w:ascii="Arial" w:hAnsi="Arial" w:cs="Arial"/>
          <w:sz w:val="24"/>
          <w:szCs w:val="24"/>
        </w:rPr>
        <w:t xml:space="preserve"> </w:t>
      </w:r>
      <w:r w:rsidRPr="003E79EF">
        <w:rPr>
          <w:rFonts w:ascii="Arial" w:hAnsi="Arial" w:cs="Arial"/>
          <w:sz w:val="24"/>
          <w:szCs w:val="24"/>
        </w:rPr>
        <w:t>bankowych Urzędu Skarbowego.</w:t>
      </w:r>
    </w:p>
    <w:p w14:paraId="3D0A52CB" w14:textId="24D18C6D" w:rsidR="006C1406" w:rsidRPr="00890EF3" w:rsidRDefault="00275E72" w:rsidP="00B94863">
      <w:pPr>
        <w:widowControl w:val="0"/>
        <w:numPr>
          <w:ilvl w:val="0"/>
          <w:numId w:val="2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 xml:space="preserve">Przez obsługę i wsparcie, o których mowa w ust. 2 pkt 4, należy rozumieć działania </w:t>
      </w:r>
      <w:r w:rsidRPr="003E79EF">
        <w:rPr>
          <w:rFonts w:ascii="Arial" w:hAnsi="Arial" w:cs="Arial"/>
          <w:sz w:val="24"/>
          <w:szCs w:val="24"/>
        </w:rPr>
        <w:lastRenderedPageBreak/>
        <w:t>polegające na udzielaniu pomocy w samodzielnym, prawidłowym i dobrowolnym wypełnianiu obowiązków podatkowych</w:t>
      </w:r>
      <w:r w:rsidR="00E10F14">
        <w:rPr>
          <w:rFonts w:ascii="Arial" w:hAnsi="Arial" w:cs="Arial"/>
          <w:sz w:val="24"/>
          <w:szCs w:val="24"/>
        </w:rPr>
        <w:t xml:space="preserve"> </w:t>
      </w:r>
      <w:r w:rsidR="00E10F14" w:rsidRPr="00890EF3">
        <w:rPr>
          <w:rFonts w:ascii="Arial" w:hAnsi="Arial" w:cs="Arial"/>
          <w:sz w:val="24"/>
          <w:szCs w:val="24"/>
        </w:rPr>
        <w:t>realizowane w szczególności przez centrum obsługi</w:t>
      </w:r>
      <w:r w:rsidRPr="00890EF3">
        <w:rPr>
          <w:rFonts w:ascii="Arial" w:hAnsi="Arial" w:cs="Arial"/>
          <w:sz w:val="24"/>
          <w:szCs w:val="24"/>
        </w:rPr>
        <w:t>.</w:t>
      </w:r>
    </w:p>
    <w:p w14:paraId="50171474" w14:textId="06942369" w:rsidR="008530F5" w:rsidRPr="00190FBC" w:rsidRDefault="008530F5" w:rsidP="00B94863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91"/>
          <w:tab w:val="left" w:pos="567"/>
        </w:tabs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9E3881">
        <w:rPr>
          <w:rFonts w:ascii="Arial" w:hAnsi="Arial" w:cs="Arial"/>
          <w:sz w:val="24"/>
          <w:szCs w:val="24"/>
        </w:rPr>
        <w:t>Naczelnik Urzędu współpracuje z koordynatorem do spraw klasyfikacji</w:t>
      </w:r>
      <w:r w:rsidR="001B6ACD" w:rsidRPr="009E3881">
        <w:rPr>
          <w:rFonts w:ascii="Arial" w:hAnsi="Arial" w:cs="Arial"/>
          <w:sz w:val="24"/>
          <w:szCs w:val="24"/>
        </w:rPr>
        <w:t xml:space="preserve"> </w:t>
      </w:r>
      <w:r w:rsidR="001B6ACD" w:rsidRPr="00190FBC">
        <w:rPr>
          <w:rFonts w:ascii="Arial" w:hAnsi="Arial" w:cs="Arial"/>
          <w:sz w:val="24"/>
          <w:szCs w:val="24"/>
        </w:rPr>
        <w:t>na potrzeby podatku od towarów i usług</w:t>
      </w:r>
      <w:r w:rsidR="00AB4AB6">
        <w:rPr>
          <w:rFonts w:ascii="Arial" w:hAnsi="Arial" w:cs="Arial"/>
          <w:sz w:val="24"/>
          <w:szCs w:val="24"/>
        </w:rPr>
        <w:t xml:space="preserve"> wyznaczonym przez Dyrektora Krajowej Informacji Skarbowej. </w:t>
      </w:r>
    </w:p>
    <w:p w14:paraId="207896C3" w14:textId="136ADFC2" w:rsidR="008530F5" w:rsidRPr="00190FBC" w:rsidRDefault="008530F5" w:rsidP="00B94863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91"/>
          <w:tab w:val="left" w:pos="567"/>
        </w:tabs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B813BB">
        <w:rPr>
          <w:rFonts w:ascii="Arial" w:hAnsi="Arial" w:cs="Arial"/>
          <w:sz w:val="24"/>
          <w:szCs w:val="24"/>
        </w:rPr>
        <w:t>Zadanie, o którym mowa w ust. 5, jest realizowane przez konsultanta do spraw</w:t>
      </w:r>
      <w:r w:rsidR="001B6ACD">
        <w:rPr>
          <w:rFonts w:ascii="Arial" w:hAnsi="Arial" w:cs="Arial"/>
          <w:sz w:val="24"/>
          <w:szCs w:val="24"/>
        </w:rPr>
        <w:t xml:space="preserve"> </w:t>
      </w:r>
      <w:r w:rsidR="001B6ACD" w:rsidRPr="00190FBC">
        <w:rPr>
          <w:rFonts w:ascii="Arial" w:hAnsi="Arial" w:cs="Arial"/>
          <w:sz w:val="24"/>
          <w:szCs w:val="24"/>
        </w:rPr>
        <w:t xml:space="preserve">klasyfikacji na potrzeby </w:t>
      </w:r>
      <w:r w:rsidRPr="00190FBC">
        <w:rPr>
          <w:rFonts w:ascii="Arial" w:hAnsi="Arial" w:cs="Arial"/>
          <w:sz w:val="24"/>
          <w:szCs w:val="24"/>
        </w:rPr>
        <w:t>podatku od towarów i usług</w:t>
      </w:r>
      <w:r w:rsidR="00190FBC">
        <w:rPr>
          <w:rFonts w:ascii="Arial" w:hAnsi="Arial" w:cs="Arial"/>
          <w:sz w:val="24"/>
          <w:szCs w:val="24"/>
        </w:rPr>
        <w:t xml:space="preserve"> </w:t>
      </w:r>
      <w:r w:rsidRPr="00190FBC">
        <w:rPr>
          <w:rFonts w:ascii="Arial" w:hAnsi="Arial" w:cs="Arial"/>
          <w:sz w:val="24"/>
          <w:szCs w:val="24"/>
        </w:rPr>
        <w:t>wyznaczonego przez Naczelnika Urzędu.</w:t>
      </w:r>
    </w:p>
    <w:p w14:paraId="4D3C6A8A" w14:textId="77777777" w:rsidR="006C1406" w:rsidRPr="00D22CE3" w:rsidRDefault="006C1406" w:rsidP="002D3F70">
      <w:pPr>
        <w:widowControl w:val="0"/>
        <w:shd w:val="clear" w:color="auto" w:fill="FFFFFF"/>
        <w:spacing w:after="0" w:line="360" w:lineRule="auto"/>
        <w:ind w:right="-2"/>
        <w:rPr>
          <w:rFonts w:ascii="Arial" w:hAnsi="Arial" w:cs="Arial"/>
          <w:bCs/>
          <w:sz w:val="24"/>
          <w:szCs w:val="24"/>
        </w:rPr>
      </w:pPr>
    </w:p>
    <w:p w14:paraId="21D016B6" w14:textId="77777777" w:rsidR="006C1406" w:rsidRPr="003E79EF" w:rsidRDefault="00275E72" w:rsidP="002D3F70">
      <w:pPr>
        <w:widowControl w:val="0"/>
        <w:shd w:val="clear" w:color="auto" w:fill="FFFFFF"/>
        <w:spacing w:after="0" w:line="360" w:lineRule="auto"/>
        <w:ind w:left="23" w:right="-2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5.</w:t>
      </w:r>
    </w:p>
    <w:p w14:paraId="47041125" w14:textId="77777777" w:rsidR="006C1406" w:rsidRPr="003E79EF" w:rsidRDefault="006C1406" w:rsidP="00D22CE3">
      <w:pPr>
        <w:widowControl w:val="0"/>
        <w:shd w:val="clear" w:color="auto" w:fill="FFFFFF"/>
        <w:spacing w:after="0" w:line="360" w:lineRule="auto"/>
        <w:ind w:left="23" w:right="-2"/>
        <w:rPr>
          <w:rFonts w:ascii="Arial" w:hAnsi="Arial" w:cs="Arial"/>
          <w:bCs/>
          <w:sz w:val="24"/>
          <w:szCs w:val="24"/>
        </w:rPr>
      </w:pPr>
    </w:p>
    <w:p w14:paraId="021287CB" w14:textId="77777777" w:rsidR="006C1406" w:rsidRPr="003E79EF" w:rsidRDefault="00275E72" w:rsidP="00B94863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Naczelnik Urzędu wykonuje zadania przy pomocy Urzędu Skarbowego.</w:t>
      </w:r>
    </w:p>
    <w:p w14:paraId="1BF037F0" w14:textId="77777777" w:rsidR="006C1406" w:rsidRPr="003E79EF" w:rsidRDefault="00275E72" w:rsidP="00B94863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eastAsia="TimesNewRomanPSMT" w:hAnsi="Arial" w:cs="Arial"/>
          <w:sz w:val="24"/>
          <w:szCs w:val="24"/>
        </w:rPr>
        <w:t>Urząd Skarbowy jest jednostką organizacyjną KAS.</w:t>
      </w:r>
    </w:p>
    <w:p w14:paraId="699EA6B6" w14:textId="77777777" w:rsidR="006C1406" w:rsidRPr="003E79EF" w:rsidRDefault="00275E72" w:rsidP="00B94863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Naczelnik Urzędu odpowiada przed Dyrektorem za prawidłową i terminową realizację zadań wykonywanych przez Urząd Skarbowy.</w:t>
      </w:r>
    </w:p>
    <w:p w14:paraId="066E91A0" w14:textId="77777777" w:rsidR="006C1406" w:rsidRPr="003E79EF" w:rsidRDefault="006C1406" w:rsidP="002D3F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D5641E" w14:textId="77777777" w:rsidR="006C1406" w:rsidRPr="003E79EF" w:rsidRDefault="00275E72" w:rsidP="002D3F70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iCs/>
          <w:sz w:val="24"/>
          <w:szCs w:val="24"/>
        </w:rPr>
        <w:t>§ 6.</w:t>
      </w:r>
    </w:p>
    <w:p w14:paraId="476EA731" w14:textId="77777777" w:rsidR="006C1406" w:rsidRPr="003E79EF" w:rsidRDefault="006C1406" w:rsidP="00D22CE3">
      <w:pPr>
        <w:widowControl w:val="0"/>
        <w:tabs>
          <w:tab w:val="left" w:pos="0"/>
        </w:tabs>
        <w:spacing w:after="0" w:line="360" w:lineRule="auto"/>
        <w:rPr>
          <w:rFonts w:ascii="Arial" w:hAnsi="Arial" w:cs="Arial"/>
          <w:bCs/>
          <w:iCs/>
          <w:sz w:val="24"/>
          <w:szCs w:val="24"/>
        </w:rPr>
      </w:pPr>
    </w:p>
    <w:p w14:paraId="313073C2" w14:textId="77777777" w:rsidR="005347C6" w:rsidRDefault="005347C6" w:rsidP="005347C6">
      <w:pPr>
        <w:widowControl w:val="0"/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Naczelnik Urzędu działa na podstawie:</w:t>
      </w:r>
    </w:p>
    <w:p w14:paraId="2AD5A24F" w14:textId="1E41DFA2" w:rsidR="005347C6" w:rsidRPr="00890EF3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textAlignment w:val="auto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ustawy </w:t>
      </w:r>
      <w:r w:rsidR="00282CB9" w:rsidRPr="00890EF3">
        <w:rPr>
          <w:rFonts w:ascii="Arial" w:hAnsi="Arial" w:cs="Arial"/>
          <w:sz w:val="24"/>
          <w:szCs w:val="24"/>
        </w:rPr>
        <w:t>o KAS</w:t>
      </w:r>
      <w:r w:rsidRPr="00890EF3">
        <w:rPr>
          <w:rFonts w:ascii="Arial" w:hAnsi="Arial" w:cs="Arial"/>
          <w:sz w:val="24"/>
          <w:szCs w:val="24"/>
        </w:rPr>
        <w:t>;</w:t>
      </w:r>
    </w:p>
    <w:p w14:paraId="60C07974" w14:textId="77777777" w:rsidR="005347C6" w:rsidRPr="00890EF3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textAlignment w:val="auto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ustawy z dnia 27 sierpnia 2009 r. o finansach publicznych (Dz.U. z 2024 r. poz. 1530);</w:t>
      </w:r>
    </w:p>
    <w:p w14:paraId="53003F4A" w14:textId="26C02154" w:rsidR="005347C6" w:rsidRPr="00890EF3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textAlignment w:val="auto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Ordynacj</w:t>
      </w:r>
      <w:r w:rsidR="00282CB9" w:rsidRPr="00890EF3">
        <w:rPr>
          <w:rFonts w:ascii="Arial" w:hAnsi="Arial" w:cs="Arial"/>
          <w:sz w:val="24"/>
          <w:szCs w:val="24"/>
        </w:rPr>
        <w:t>i</w:t>
      </w:r>
      <w:r w:rsidRPr="00890EF3">
        <w:rPr>
          <w:rFonts w:ascii="Arial" w:hAnsi="Arial" w:cs="Arial"/>
          <w:sz w:val="24"/>
          <w:szCs w:val="24"/>
        </w:rPr>
        <w:t xml:space="preserve"> podatkow</w:t>
      </w:r>
      <w:r w:rsidR="00282CB9" w:rsidRPr="00890EF3">
        <w:rPr>
          <w:rFonts w:ascii="Arial" w:hAnsi="Arial" w:cs="Arial"/>
          <w:sz w:val="24"/>
          <w:szCs w:val="24"/>
        </w:rPr>
        <w:t>ej;</w:t>
      </w:r>
    </w:p>
    <w:p w14:paraId="4B88E627" w14:textId="77777777" w:rsidR="005347C6" w:rsidRPr="00890EF3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textAlignment w:val="auto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ustawy z dnia 14 czerwca 1960 r. Kodeks postępowania administracyjnego (Dz.U. </w:t>
      </w:r>
      <w:r w:rsidRPr="00890EF3">
        <w:rPr>
          <w:rFonts w:ascii="Arial" w:hAnsi="Arial" w:cs="Arial"/>
          <w:sz w:val="24"/>
          <w:szCs w:val="24"/>
        </w:rPr>
        <w:br/>
        <w:t>z 2024 r. poz. 572);</w:t>
      </w:r>
    </w:p>
    <w:p w14:paraId="5DF25210" w14:textId="00B30009" w:rsidR="005347C6" w:rsidRPr="00890EF3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textAlignment w:val="auto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ustawy z dnia 6 czerwca 1997 r. Kodeks postępowania karnego</w:t>
      </w:r>
      <w:r w:rsidR="00282CB9" w:rsidRPr="00890EF3">
        <w:rPr>
          <w:rFonts w:ascii="Arial" w:hAnsi="Arial" w:cs="Arial"/>
          <w:sz w:val="24"/>
          <w:szCs w:val="24"/>
        </w:rPr>
        <w:t xml:space="preserve"> (Dz.U. </w:t>
      </w:r>
      <w:r w:rsidR="00282CB9" w:rsidRPr="00890EF3">
        <w:rPr>
          <w:rFonts w:ascii="Arial" w:hAnsi="Arial" w:cs="Arial"/>
          <w:sz w:val="24"/>
          <w:szCs w:val="24"/>
        </w:rPr>
        <w:br/>
        <w:t>z 2025 r. poz. 46 z późn. zm.)</w:t>
      </w:r>
      <w:r w:rsidRPr="00890EF3">
        <w:rPr>
          <w:rFonts w:ascii="Arial" w:hAnsi="Arial" w:cs="Arial"/>
          <w:sz w:val="24"/>
          <w:szCs w:val="24"/>
        </w:rPr>
        <w:t>;</w:t>
      </w:r>
    </w:p>
    <w:p w14:paraId="34431F3B" w14:textId="77777777" w:rsidR="005347C6" w:rsidRPr="00890EF3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textAlignment w:val="auto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ustawy z dnia 10 września 1999 r. Kodeks karny skarbowy;</w:t>
      </w:r>
    </w:p>
    <w:p w14:paraId="0E11F819" w14:textId="77777777" w:rsidR="005347C6" w:rsidRPr="00890EF3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pacing w:after="0" w:line="360" w:lineRule="auto"/>
        <w:ind w:left="714" w:hanging="357"/>
        <w:jc w:val="both"/>
        <w:textAlignment w:val="auto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ustawy z dnia 17 czerwca 1966 r. o postępowaniu egzekucyjnym w administracji (Dz.U. z 2025 r. poz. 132 z późn. zm.);</w:t>
      </w:r>
    </w:p>
    <w:p w14:paraId="62678C81" w14:textId="77777777" w:rsidR="005347C6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418"/>
        </w:tabs>
        <w:spacing w:after="0" w:line="360" w:lineRule="auto"/>
        <w:ind w:left="714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iCs/>
          <w:sz w:val="24"/>
          <w:szCs w:val="24"/>
        </w:rPr>
        <w:t xml:space="preserve">rozporządzenia Ministra Rozwoju i Finansów z dnia 24 lutego 2017 r. w sprawie terytorialnego zasięgu działania oraz siedzib dyrektorów izb administracji </w:t>
      </w:r>
      <w:r>
        <w:rPr>
          <w:rFonts w:ascii="Arial" w:hAnsi="Arial" w:cs="Arial"/>
          <w:iCs/>
          <w:sz w:val="24"/>
          <w:szCs w:val="24"/>
        </w:rPr>
        <w:br/>
        <w:t>skarbowej, naczelników urzędów skarbowych i naczelników urzędów</w:t>
      </w:r>
      <w:r>
        <w:rPr>
          <w:rFonts w:ascii="Arial" w:hAnsi="Arial" w:cs="Arial"/>
          <w:iCs/>
          <w:sz w:val="24"/>
          <w:szCs w:val="24"/>
        </w:rPr>
        <w:br/>
        <w:t xml:space="preserve">celno-skarbowych oraz siedziby dyrektora Krajowej Informacji Skarbowej (Dz. U. </w:t>
      </w:r>
      <w:r>
        <w:rPr>
          <w:rFonts w:ascii="Arial" w:hAnsi="Arial" w:cs="Arial"/>
          <w:iCs/>
          <w:sz w:val="24"/>
          <w:szCs w:val="24"/>
        </w:rPr>
        <w:br/>
        <w:t>z 2022 r. poz. 361)</w:t>
      </w:r>
      <w:r>
        <w:rPr>
          <w:rFonts w:ascii="Arial" w:hAnsi="Arial" w:cs="Arial"/>
          <w:sz w:val="24"/>
          <w:szCs w:val="24"/>
        </w:rPr>
        <w:t>;</w:t>
      </w:r>
    </w:p>
    <w:p w14:paraId="39861E42" w14:textId="77777777" w:rsidR="005347C6" w:rsidRPr="00890EF3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418"/>
        </w:tabs>
        <w:spacing w:after="0" w:line="360" w:lineRule="auto"/>
        <w:ind w:left="714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rozporządzenia Ministra Rozwoju i Finansów z </w:t>
      </w:r>
      <w:r w:rsidRPr="00890EF3">
        <w:rPr>
          <w:rFonts w:ascii="Arial" w:hAnsi="Arial" w:cs="Arial"/>
          <w:sz w:val="24"/>
          <w:szCs w:val="24"/>
        </w:rPr>
        <w:t xml:space="preserve">dnia 27 lutego 2017 r. </w:t>
      </w:r>
      <w:r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wyznaczenia organów Krajowej Administracji Skarbowej do wykonywania </w:t>
      </w:r>
      <w:r>
        <w:rPr>
          <w:rFonts w:ascii="Arial" w:hAnsi="Arial" w:cs="Arial"/>
          <w:sz w:val="24"/>
          <w:szCs w:val="24"/>
        </w:rPr>
        <w:br/>
        <w:t xml:space="preserve">niektórych zadań Krajowej Administracji Skarbowej oraz określenia terytorialnego zasięgu działania </w:t>
      </w:r>
      <w:r w:rsidRPr="00890EF3">
        <w:rPr>
          <w:rFonts w:ascii="Arial" w:hAnsi="Arial" w:cs="Arial"/>
          <w:sz w:val="24"/>
          <w:szCs w:val="24"/>
        </w:rPr>
        <w:t xml:space="preserve">(Dz. U. z 2019 r. poz. 2055 z późn. zm.); </w:t>
      </w:r>
    </w:p>
    <w:p w14:paraId="6943AB4E" w14:textId="533BB4D3" w:rsidR="005347C6" w:rsidRPr="00890EF3" w:rsidRDefault="005347C6" w:rsidP="00B94863">
      <w:pPr>
        <w:widowControl w:val="0"/>
        <w:numPr>
          <w:ilvl w:val="0"/>
          <w:numId w:val="56"/>
        </w:numPr>
        <w:tabs>
          <w:tab w:val="clear" w:pos="0"/>
          <w:tab w:val="left" w:pos="-1080"/>
          <w:tab w:val="left" w:pos="851"/>
        </w:tabs>
        <w:spacing w:after="0" w:line="360" w:lineRule="auto"/>
        <w:ind w:left="709" w:hanging="502"/>
        <w:jc w:val="both"/>
        <w:textAlignment w:val="auto"/>
        <w:rPr>
          <w:rFonts w:ascii="Arial" w:hAnsi="Arial" w:cs="Arial"/>
          <w:sz w:val="24"/>
          <w:szCs w:val="24"/>
        </w:rPr>
      </w:pPr>
      <w:r w:rsidRPr="00890EF3">
        <w:rPr>
          <w:rFonts w:ascii="Arial" w:hAnsi="Arial" w:cs="Arial"/>
          <w:sz w:val="24"/>
          <w:szCs w:val="24"/>
        </w:rPr>
        <w:t>rozporządzenia Ministra Finansów, Funduszy i Polityki Regionalne</w:t>
      </w:r>
      <w:r w:rsidR="00AB4AB6">
        <w:rPr>
          <w:rFonts w:ascii="Arial" w:hAnsi="Arial" w:cs="Arial"/>
          <w:sz w:val="24"/>
          <w:szCs w:val="24"/>
        </w:rPr>
        <w:t>j</w:t>
      </w:r>
      <w:r w:rsidRPr="00890EF3">
        <w:rPr>
          <w:rFonts w:ascii="Arial" w:hAnsi="Arial" w:cs="Arial"/>
          <w:sz w:val="24"/>
          <w:szCs w:val="24"/>
        </w:rPr>
        <w:t xml:space="preserve"> z dnia 25 października 2021 r w sprawie zadań Krajowej Administracji Skarbowej, które mogą być wykonywane przez naczelników urzędów skarbowych na obszarze całego kraju lub jego części, niezależnie od terytorialnego zasięgu ich działania (Dz. U. z 2025 r. </w:t>
      </w:r>
      <w:r w:rsidRPr="00890EF3">
        <w:rPr>
          <w:rFonts w:ascii="Arial" w:hAnsi="Arial" w:cs="Arial"/>
          <w:sz w:val="24"/>
          <w:szCs w:val="24"/>
        </w:rPr>
        <w:br/>
        <w:t>poz. 33);</w:t>
      </w:r>
    </w:p>
    <w:p w14:paraId="640FCDAA" w14:textId="77777777" w:rsidR="005347C6" w:rsidRPr="00890EF3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418"/>
        </w:tabs>
        <w:spacing w:after="0" w:line="360" w:lineRule="auto"/>
        <w:ind w:left="714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zarządzenia Ministra Finansów z dnia </w:t>
      </w:r>
      <w:r w:rsidRPr="00890EF3">
        <w:rPr>
          <w:rFonts w:ascii="Arial" w:hAnsi="Arial" w:cs="Arial"/>
          <w:sz w:val="24"/>
          <w:szCs w:val="24"/>
        </w:rPr>
        <w:t xml:space="preserve">13 marca 2025 r. w sprawie organizacji </w:t>
      </w:r>
      <w:r w:rsidRPr="00890EF3">
        <w:rPr>
          <w:rFonts w:ascii="Arial" w:hAnsi="Arial" w:cs="Arial"/>
          <w:sz w:val="24"/>
          <w:szCs w:val="24"/>
        </w:rPr>
        <w:br/>
        <w:t xml:space="preserve">Krajowej Informacji Skarbowej, izby administracji skarbowej, urzędu skarbowego, urzędu celno-skarbowego i Krajowej Szkoły Skarbowości oraz nadania im statutów </w:t>
      </w:r>
      <w:r w:rsidRPr="00890EF3">
        <w:rPr>
          <w:rFonts w:ascii="Arial" w:hAnsi="Arial" w:cs="Arial"/>
          <w:sz w:val="24"/>
          <w:szCs w:val="24"/>
        </w:rPr>
        <w:br/>
        <w:t>(Dz. Urz. Min. Fin. poz. 19 z późn. zm.);</w:t>
      </w:r>
    </w:p>
    <w:p w14:paraId="4D51D60A" w14:textId="77777777" w:rsidR="005347C6" w:rsidRDefault="005347C6" w:rsidP="00B94863">
      <w:pPr>
        <w:widowControl w:val="0"/>
        <w:numPr>
          <w:ilvl w:val="0"/>
          <w:numId w:val="56"/>
        </w:numPr>
        <w:tabs>
          <w:tab w:val="left" w:pos="-1080"/>
          <w:tab w:val="left" w:pos="398"/>
          <w:tab w:val="left" w:pos="1134"/>
          <w:tab w:val="left" w:pos="1276"/>
          <w:tab w:val="left" w:pos="1418"/>
        </w:tabs>
        <w:suppressAutoHyphens w:val="0"/>
        <w:spacing w:after="0"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iCs/>
          <w:sz w:val="24"/>
          <w:szCs w:val="24"/>
        </w:rPr>
        <w:t>Regulaminu.</w:t>
      </w:r>
    </w:p>
    <w:p w14:paraId="578D0AF5" w14:textId="77777777" w:rsidR="005347C6" w:rsidRDefault="005347C6" w:rsidP="005347C6">
      <w:pPr>
        <w:widowControl w:val="0"/>
        <w:tabs>
          <w:tab w:val="left" w:pos="1134"/>
        </w:tabs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258F5EF" w14:textId="77777777" w:rsidR="009320A6" w:rsidRPr="00D22CE3" w:rsidRDefault="009320A6" w:rsidP="00D22CE3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3005EFE" w14:textId="77777777" w:rsidR="006C1406" w:rsidRPr="001C61C2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1C61C2">
        <w:rPr>
          <w:rFonts w:ascii="Arial" w:hAnsi="Arial" w:cs="Arial"/>
          <w:b/>
          <w:bCs/>
          <w:sz w:val="28"/>
          <w:szCs w:val="28"/>
        </w:rPr>
        <w:t>Rozdział 3</w:t>
      </w:r>
    </w:p>
    <w:p w14:paraId="304912BC" w14:textId="1EFB53B9" w:rsidR="006C1406" w:rsidRPr="001C61C2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C61C2">
        <w:rPr>
          <w:rFonts w:ascii="Arial" w:hAnsi="Arial" w:cs="Arial"/>
          <w:b/>
          <w:bCs/>
          <w:sz w:val="28"/>
          <w:szCs w:val="28"/>
        </w:rPr>
        <w:t>Struktura organizacyjna Urzędu Skarbowego</w:t>
      </w:r>
    </w:p>
    <w:p w14:paraId="2AC7AB36" w14:textId="77777777" w:rsidR="00D22CE3" w:rsidRPr="003E79EF" w:rsidRDefault="00D22CE3" w:rsidP="00D22CE3">
      <w:pPr>
        <w:widowControl w:val="0"/>
        <w:spacing w:after="0" w:line="360" w:lineRule="auto"/>
        <w:rPr>
          <w:rFonts w:ascii="Arial" w:hAnsi="Arial" w:cs="Arial"/>
          <w:bCs/>
          <w:iCs/>
          <w:sz w:val="24"/>
          <w:szCs w:val="24"/>
        </w:rPr>
      </w:pPr>
    </w:p>
    <w:p w14:paraId="7E6095AD" w14:textId="77777777" w:rsidR="006C1406" w:rsidRPr="003E79EF" w:rsidRDefault="00275E72" w:rsidP="002D3F70">
      <w:pPr>
        <w:widowControl w:val="0"/>
        <w:tabs>
          <w:tab w:val="left" w:pos="852"/>
        </w:tabs>
        <w:spacing w:after="0" w:line="360" w:lineRule="auto"/>
        <w:ind w:left="426" w:hanging="426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iCs/>
          <w:sz w:val="24"/>
          <w:szCs w:val="24"/>
        </w:rPr>
        <w:t>§ 7.</w:t>
      </w:r>
    </w:p>
    <w:p w14:paraId="5A5B16D1" w14:textId="77777777" w:rsidR="006C1406" w:rsidRPr="003E79EF" w:rsidRDefault="006C1406" w:rsidP="00D22CE3">
      <w:pPr>
        <w:widowControl w:val="0"/>
        <w:tabs>
          <w:tab w:val="left" w:pos="852"/>
        </w:tabs>
        <w:spacing w:after="0" w:line="360" w:lineRule="auto"/>
        <w:ind w:left="426" w:hanging="426"/>
        <w:rPr>
          <w:rFonts w:ascii="Arial" w:hAnsi="Arial" w:cs="Arial"/>
          <w:bCs/>
          <w:iCs/>
          <w:sz w:val="24"/>
          <w:szCs w:val="24"/>
        </w:rPr>
      </w:pPr>
    </w:p>
    <w:p w14:paraId="73872B43" w14:textId="77777777" w:rsidR="006C1406" w:rsidRPr="003E79EF" w:rsidRDefault="00275E72" w:rsidP="00B94863">
      <w:pPr>
        <w:widowControl w:val="0"/>
        <w:numPr>
          <w:ilvl w:val="0"/>
          <w:numId w:val="29"/>
        </w:numPr>
        <w:tabs>
          <w:tab w:val="left" w:pos="426"/>
          <w:tab w:val="left" w:pos="491"/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iCs/>
          <w:sz w:val="24"/>
          <w:szCs w:val="24"/>
        </w:rPr>
        <w:t>W Urzędzie Skarbowym funkcjonują następujące stanowiska nadzorujące komórki      organizacyjne:</w:t>
      </w:r>
    </w:p>
    <w:p w14:paraId="2393934A" w14:textId="77777777" w:rsidR="006C1406" w:rsidRPr="003E79EF" w:rsidRDefault="00275E72" w:rsidP="00B94863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 xml:space="preserve">Naczelnik Urzędu </w:t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  <w:t xml:space="preserve"> </w:t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>NUS</w:t>
      </w:r>
    </w:p>
    <w:p w14:paraId="6F8651BA" w14:textId="77777777" w:rsidR="006C1406" w:rsidRPr="003E79EF" w:rsidRDefault="00275E72" w:rsidP="00B94863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 xml:space="preserve">Zastępca Naczelnika </w:t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>ZN</w:t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ab/>
      </w:r>
    </w:p>
    <w:p w14:paraId="0EFA303A" w14:textId="77777777" w:rsidR="006C1406" w:rsidRPr="003E79EF" w:rsidRDefault="00275E72" w:rsidP="00B94863">
      <w:pPr>
        <w:widowControl w:val="0"/>
        <w:numPr>
          <w:ilvl w:val="0"/>
          <w:numId w:val="29"/>
        </w:numPr>
        <w:tabs>
          <w:tab w:val="left" w:pos="426"/>
          <w:tab w:val="left" w:pos="491"/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Strukturę Urzędu Skarbowego tworzą następujące komórki organizacyjne:</w:t>
      </w:r>
    </w:p>
    <w:p w14:paraId="2F18EB07" w14:textId="77777777" w:rsidR="006C1406" w:rsidRPr="003E79EF" w:rsidRDefault="00275E72" w:rsidP="00B94863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Pion Wsparcia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SNUW</w:t>
      </w:r>
    </w:p>
    <w:p w14:paraId="69FD29BB" w14:textId="77777777" w:rsidR="006C1406" w:rsidRPr="003E79EF" w:rsidRDefault="00275E72" w:rsidP="002D3F70">
      <w:pPr>
        <w:pStyle w:val="Akapitzlist"/>
        <w:widowControl w:val="0"/>
        <w:tabs>
          <w:tab w:val="left" w:pos="851"/>
          <w:tab w:val="left" w:pos="1571"/>
        </w:tabs>
        <w:suppressAutoHyphens/>
        <w:spacing w:line="360" w:lineRule="auto"/>
        <w:ind w:left="851" w:hanging="425"/>
        <w:jc w:val="both"/>
      </w:pPr>
      <w:r w:rsidRPr="003E79EF">
        <w:rPr>
          <w:rStyle w:val="Domylnaczcionkaakapitu12"/>
          <w:rFonts w:ascii="Arial" w:hAnsi="Arial" w:cs="Arial"/>
        </w:rPr>
        <w:tab/>
        <w:t xml:space="preserve">Referat Wsparcia </w:t>
      </w:r>
      <w:r w:rsidRPr="003E79EF">
        <w:rPr>
          <w:rStyle w:val="Domylnaczcionkaakapitu12"/>
          <w:rFonts w:ascii="Arial" w:hAnsi="Arial" w:cs="Arial"/>
        </w:rPr>
        <w:tab/>
      </w:r>
      <w:r w:rsidRPr="003E79EF">
        <w:rPr>
          <w:rStyle w:val="Domylnaczcionkaakapitu12"/>
          <w:rFonts w:ascii="Arial" w:hAnsi="Arial" w:cs="Arial"/>
        </w:rPr>
        <w:tab/>
      </w:r>
      <w:r w:rsidRPr="003E79EF">
        <w:rPr>
          <w:rStyle w:val="Domylnaczcionkaakapitu12"/>
          <w:rFonts w:ascii="Arial" w:hAnsi="Arial" w:cs="Arial"/>
        </w:rPr>
        <w:tab/>
      </w:r>
      <w:r w:rsidRPr="003E79EF">
        <w:rPr>
          <w:rStyle w:val="Domylnaczcionkaakapitu12"/>
          <w:rFonts w:ascii="Arial" w:hAnsi="Arial" w:cs="Arial"/>
        </w:rPr>
        <w:tab/>
      </w:r>
      <w:r w:rsidRPr="003E79EF">
        <w:rPr>
          <w:rStyle w:val="Domylnaczcionkaakapitu12"/>
          <w:rFonts w:ascii="Arial" w:hAnsi="Arial" w:cs="Arial"/>
        </w:rPr>
        <w:tab/>
      </w:r>
      <w:r w:rsidRPr="003E79EF">
        <w:rPr>
          <w:rStyle w:val="Domylnaczcionkaakapitu12"/>
          <w:rFonts w:ascii="Arial" w:hAnsi="Arial" w:cs="Arial"/>
        </w:rPr>
        <w:tab/>
      </w:r>
      <w:r w:rsidRPr="003E79EF">
        <w:rPr>
          <w:rStyle w:val="Domylnaczcionkaakapitu12"/>
          <w:rFonts w:ascii="Arial" w:hAnsi="Arial" w:cs="Arial"/>
        </w:rPr>
        <w:tab/>
      </w:r>
      <w:r w:rsidRPr="003E79EF">
        <w:rPr>
          <w:rStyle w:val="Domylnaczcionkaakapitu12"/>
          <w:rFonts w:ascii="Arial" w:hAnsi="Arial" w:cs="Arial"/>
        </w:rPr>
        <w:tab/>
      </w:r>
      <w:r w:rsidRPr="003E79EF">
        <w:rPr>
          <w:rStyle w:val="Domylnaczcionkaakapitu12"/>
          <w:rFonts w:ascii="Arial" w:hAnsi="Arial" w:cs="Arial"/>
        </w:rPr>
        <w:tab/>
      </w:r>
      <w:r w:rsidRPr="003E79EF">
        <w:rPr>
          <w:rStyle w:val="Domylnaczcionkaakapitu12"/>
          <w:rFonts w:ascii="Arial" w:hAnsi="Arial" w:cs="Arial"/>
          <w:b/>
          <w:iCs/>
        </w:rPr>
        <w:t>SWW</w:t>
      </w:r>
    </w:p>
    <w:p w14:paraId="3036E1FF" w14:textId="77777777" w:rsidR="006C1406" w:rsidRPr="003E79EF" w:rsidRDefault="00275E72" w:rsidP="00B94863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b/>
          <w:sz w:val="24"/>
          <w:szCs w:val="24"/>
        </w:rPr>
        <w:t xml:space="preserve">Pion Obsługi Podatnika </w:t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</w:rPr>
        <w:tab/>
      </w:r>
      <w:r w:rsidRPr="003E79EF">
        <w:rPr>
          <w:rFonts w:ascii="Arial" w:hAnsi="Arial" w:cs="Arial"/>
          <w:b/>
        </w:rPr>
        <w:tab/>
        <w:t>SZNO</w:t>
      </w:r>
    </w:p>
    <w:p w14:paraId="4488BF2A" w14:textId="77777777" w:rsidR="006C1406" w:rsidRPr="003E79EF" w:rsidRDefault="00275E72" w:rsidP="00B94863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Dział Obsługi Bieżącej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>SOB1</w:t>
      </w:r>
    </w:p>
    <w:p w14:paraId="4D1A8BB1" w14:textId="77777777" w:rsidR="006C1406" w:rsidRPr="003E79EF" w:rsidRDefault="00275E72" w:rsidP="00B94863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>Dział Przetwarzania Danych</w:t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 xml:space="preserve"> </w:t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iCs/>
          <w:sz w:val="24"/>
          <w:szCs w:val="24"/>
        </w:rPr>
        <w:tab/>
        <w:t>SOB2</w:t>
      </w:r>
    </w:p>
    <w:p w14:paraId="0E6DF28D" w14:textId="77777777" w:rsidR="006C1406" w:rsidRPr="003E79EF" w:rsidRDefault="00275E72" w:rsidP="00B94863">
      <w:pPr>
        <w:numPr>
          <w:ilvl w:val="0"/>
          <w:numId w:val="40"/>
        </w:numPr>
        <w:spacing w:after="0" w:line="360" w:lineRule="auto"/>
        <w:ind w:hanging="474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b/>
          <w:sz w:val="24"/>
          <w:szCs w:val="24"/>
        </w:rPr>
        <w:t>Pion Orzecznictwa</w:t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  <w:t>SZNP</w:t>
      </w:r>
    </w:p>
    <w:p w14:paraId="2AFEB842" w14:textId="77777777" w:rsidR="006C1406" w:rsidRPr="003E79EF" w:rsidRDefault="00275E72" w:rsidP="00B94863">
      <w:pPr>
        <w:numPr>
          <w:ilvl w:val="0"/>
          <w:numId w:val="42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>Dział Podatków Dochodowych i Podatku od Towarów i Usług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="00325E4C">
        <w:rPr>
          <w:rStyle w:val="Domylnaczcionkaakapitu12"/>
          <w:rFonts w:ascii="Arial" w:hAnsi="Arial" w:cs="Arial"/>
          <w:b/>
          <w:bCs/>
          <w:sz w:val="24"/>
          <w:szCs w:val="24"/>
        </w:rPr>
        <w:tab/>
        <w:t>S</w:t>
      </w:r>
      <w:r w:rsidRPr="003E79EF">
        <w:rPr>
          <w:rStyle w:val="Domylnaczcionkaakapitu12"/>
          <w:rFonts w:ascii="Arial" w:hAnsi="Arial" w:cs="Arial"/>
          <w:b/>
          <w:bCs/>
          <w:sz w:val="24"/>
          <w:szCs w:val="24"/>
        </w:rPr>
        <w:t>PV</w:t>
      </w:r>
    </w:p>
    <w:p w14:paraId="08EF75D3" w14:textId="77777777" w:rsidR="006C1406" w:rsidRPr="003E79EF" w:rsidRDefault="00275E72" w:rsidP="00B94863">
      <w:pPr>
        <w:numPr>
          <w:ilvl w:val="0"/>
          <w:numId w:val="42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>Referat</w:t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 xml:space="preserve">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>Podatków Majątkowych i Sektorowych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bCs/>
          <w:sz w:val="24"/>
          <w:szCs w:val="24"/>
        </w:rPr>
        <w:t>SPM</w:t>
      </w:r>
    </w:p>
    <w:p w14:paraId="6587DBD1" w14:textId="77777777" w:rsidR="006C1406" w:rsidRPr="003E79EF" w:rsidRDefault="00275E72" w:rsidP="00B94863">
      <w:pPr>
        <w:numPr>
          <w:ilvl w:val="0"/>
          <w:numId w:val="42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>Referat Podatku Akcyzowego i Podatku od Gier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bCs/>
          <w:sz w:val="24"/>
          <w:szCs w:val="24"/>
        </w:rPr>
        <w:t>SPA</w:t>
      </w:r>
    </w:p>
    <w:p w14:paraId="2808DBA9" w14:textId="77777777" w:rsidR="006C1406" w:rsidRPr="003E79EF" w:rsidRDefault="00275E72" w:rsidP="00B94863">
      <w:pPr>
        <w:numPr>
          <w:ilvl w:val="0"/>
          <w:numId w:val="40"/>
        </w:numPr>
        <w:spacing w:after="0" w:line="360" w:lineRule="auto"/>
        <w:ind w:hanging="474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b/>
          <w:sz w:val="24"/>
          <w:szCs w:val="24"/>
        </w:rPr>
        <w:lastRenderedPageBreak/>
        <w:t xml:space="preserve">Pion Poboru i Egzekucji </w:t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  <w:t>SZNE</w:t>
      </w:r>
    </w:p>
    <w:p w14:paraId="76DFAA19" w14:textId="6E6E1903" w:rsidR="006C1406" w:rsidRPr="003E79EF" w:rsidRDefault="00275E72" w:rsidP="00987013">
      <w:pPr>
        <w:numPr>
          <w:ilvl w:val="0"/>
          <w:numId w:val="5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Dział Spraw Wierzycielskich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SEW</w:t>
      </w:r>
    </w:p>
    <w:p w14:paraId="7D8D7AC3" w14:textId="77777777" w:rsidR="006C1406" w:rsidRPr="003E79EF" w:rsidRDefault="00275E72" w:rsidP="00987013">
      <w:pPr>
        <w:numPr>
          <w:ilvl w:val="0"/>
          <w:numId w:val="5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Dział Egzekucji Administracyjnej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SEE</w:t>
      </w:r>
    </w:p>
    <w:p w14:paraId="37AB8A72" w14:textId="10C28AFE" w:rsidR="006C1406" w:rsidRPr="003E79EF" w:rsidRDefault="00275E72" w:rsidP="00987013">
      <w:pPr>
        <w:numPr>
          <w:ilvl w:val="0"/>
          <w:numId w:val="5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Dział Rachunkowości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SER</w:t>
      </w:r>
    </w:p>
    <w:p w14:paraId="4AEAF7C7" w14:textId="77777777" w:rsidR="006C1406" w:rsidRPr="003E79EF" w:rsidRDefault="00275E72" w:rsidP="00B94863">
      <w:pPr>
        <w:numPr>
          <w:ilvl w:val="0"/>
          <w:numId w:val="40"/>
        </w:numPr>
        <w:spacing w:after="0" w:line="360" w:lineRule="auto"/>
        <w:ind w:hanging="474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b/>
          <w:sz w:val="24"/>
          <w:szCs w:val="24"/>
        </w:rPr>
        <w:t xml:space="preserve">Pion Kontroli </w:t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</w:r>
      <w:r w:rsidRPr="003E79EF">
        <w:rPr>
          <w:rFonts w:ascii="Arial" w:hAnsi="Arial" w:cs="Arial"/>
          <w:b/>
          <w:sz w:val="24"/>
          <w:szCs w:val="24"/>
        </w:rPr>
        <w:tab/>
        <w:t>SZNK</w:t>
      </w:r>
    </w:p>
    <w:p w14:paraId="33306842" w14:textId="77777777" w:rsidR="004C3AE7" w:rsidRPr="008C5D81" w:rsidRDefault="004C3AE7" w:rsidP="00987013">
      <w:pPr>
        <w:numPr>
          <w:ilvl w:val="0"/>
          <w:numId w:val="57"/>
        </w:numPr>
        <w:spacing w:after="0" w:line="360" w:lineRule="auto"/>
        <w:rPr>
          <w:rStyle w:val="Domylnaczcionkaakapitu12"/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Dział Podatków Dochodowych i Podatku od Towarów i Usług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br/>
        <w:t xml:space="preserve">oraz Kontroli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S</w:t>
      </w:r>
      <w:r w:rsidR="00325E4C">
        <w:rPr>
          <w:rStyle w:val="Domylnaczcionkaakapitu12"/>
          <w:rFonts w:ascii="Arial" w:hAnsi="Arial" w:cs="Arial"/>
          <w:b/>
          <w:sz w:val="24"/>
          <w:szCs w:val="24"/>
        </w:rPr>
        <w:t>K</w:t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V</w:t>
      </w:r>
    </w:p>
    <w:p w14:paraId="631C7315" w14:textId="77777777" w:rsidR="006C1406" w:rsidRPr="003E79EF" w:rsidRDefault="00275E72" w:rsidP="00987013">
      <w:pPr>
        <w:numPr>
          <w:ilvl w:val="0"/>
          <w:numId w:val="5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Pierwszy Dział Czynności Analitycznych i Sprawdzających 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SKA-1</w:t>
      </w:r>
    </w:p>
    <w:p w14:paraId="5577D4EE" w14:textId="77777777" w:rsidR="006C1406" w:rsidRPr="003E79EF" w:rsidRDefault="00275E72" w:rsidP="00987013">
      <w:pPr>
        <w:numPr>
          <w:ilvl w:val="0"/>
          <w:numId w:val="5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>Drugi Dział Czynności Analitycznych i Sprawdzających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ab/>
        <w:t>SKA-2</w:t>
      </w:r>
    </w:p>
    <w:p w14:paraId="7130824E" w14:textId="77777777" w:rsidR="006C1406" w:rsidRPr="003E79EF" w:rsidRDefault="00275E72" w:rsidP="00987013">
      <w:pPr>
        <w:numPr>
          <w:ilvl w:val="0"/>
          <w:numId w:val="5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>Trzeci Referat Czynności Analitycznych i Sprawdzających</w:t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ab/>
        <w:t>SKA-3</w:t>
      </w:r>
    </w:p>
    <w:p w14:paraId="6D03CDFD" w14:textId="77777777" w:rsidR="00DD53FC" w:rsidRPr="008C5D81" w:rsidRDefault="00275E72" w:rsidP="00987013">
      <w:pPr>
        <w:numPr>
          <w:ilvl w:val="0"/>
          <w:numId w:val="5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>Referat Identyfikacji i Rejestracji Podatkowej</w:t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ab/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ab/>
        <w:t>SKI</w:t>
      </w:r>
    </w:p>
    <w:p w14:paraId="4602533A" w14:textId="77777777" w:rsidR="006C1406" w:rsidRPr="00D22CE3" w:rsidRDefault="00275E72" w:rsidP="00B94863">
      <w:pPr>
        <w:widowControl w:val="0"/>
        <w:numPr>
          <w:ilvl w:val="0"/>
          <w:numId w:val="29"/>
        </w:numPr>
        <w:tabs>
          <w:tab w:val="left" w:pos="426"/>
          <w:tab w:val="left" w:pos="491"/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iCs/>
          <w:sz w:val="24"/>
          <w:szCs w:val="24"/>
        </w:rPr>
        <w:t>Schemat organizacyjny Urzędu Skarbowego stanowi załącznik do Regulaminu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>.</w:t>
      </w:r>
    </w:p>
    <w:p w14:paraId="623FBCB2" w14:textId="77777777" w:rsidR="006C1406" w:rsidRPr="00D22CE3" w:rsidRDefault="006C1406" w:rsidP="00D22CE3">
      <w:pPr>
        <w:widowControl w:val="0"/>
        <w:tabs>
          <w:tab w:val="left" w:pos="127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236F6B2" w14:textId="77777777" w:rsidR="006C1406" w:rsidRPr="00D22CE3" w:rsidRDefault="006C1406" w:rsidP="002D3F70">
      <w:pPr>
        <w:widowControl w:val="0"/>
        <w:tabs>
          <w:tab w:val="left" w:pos="127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1A2D212" w14:textId="77777777" w:rsidR="006C1406" w:rsidRPr="003E79EF" w:rsidRDefault="00275E72" w:rsidP="002D3F70">
      <w:pPr>
        <w:widowControl w:val="0"/>
        <w:tabs>
          <w:tab w:val="left" w:pos="1276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bCs/>
          <w:sz w:val="28"/>
          <w:szCs w:val="28"/>
        </w:rPr>
        <w:t>Rozdział 4</w:t>
      </w:r>
    </w:p>
    <w:p w14:paraId="6E61DA59" w14:textId="77777777" w:rsidR="006C1406" w:rsidRPr="003E79EF" w:rsidRDefault="00275E72" w:rsidP="002D3F70">
      <w:pPr>
        <w:widowControl w:val="0"/>
        <w:tabs>
          <w:tab w:val="left" w:pos="852"/>
        </w:tabs>
        <w:spacing w:after="0" w:line="360" w:lineRule="auto"/>
        <w:ind w:left="426" w:hanging="426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bCs/>
          <w:sz w:val="28"/>
          <w:szCs w:val="28"/>
        </w:rPr>
        <w:t>Zadania komórek organizacyjnych</w:t>
      </w:r>
    </w:p>
    <w:p w14:paraId="3B02720E" w14:textId="77777777" w:rsidR="006C1406" w:rsidRPr="003E79EF" w:rsidRDefault="006C1406" w:rsidP="002D3F70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7DE6850" w14:textId="77777777" w:rsidR="006C1406" w:rsidRPr="003E79EF" w:rsidRDefault="00275E72" w:rsidP="002D3F70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8.</w:t>
      </w:r>
    </w:p>
    <w:p w14:paraId="5A54AE1C" w14:textId="77777777" w:rsidR="006C1406" w:rsidRPr="00D22CE3" w:rsidRDefault="006C1406" w:rsidP="00D22CE3">
      <w:pPr>
        <w:widowControl w:val="0"/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DA85B55" w14:textId="77777777" w:rsidR="006C1406" w:rsidRPr="00325E4C" w:rsidRDefault="00275E72" w:rsidP="00B94863">
      <w:pPr>
        <w:widowControl w:val="0"/>
        <w:numPr>
          <w:ilvl w:val="0"/>
          <w:numId w:val="30"/>
        </w:numPr>
        <w:tabs>
          <w:tab w:val="left" w:pos="426"/>
          <w:tab w:val="left" w:pos="491"/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25E4C">
        <w:rPr>
          <w:rFonts w:ascii="Arial" w:hAnsi="Arial" w:cs="Arial"/>
          <w:sz w:val="24"/>
          <w:szCs w:val="24"/>
        </w:rPr>
        <w:t>Do zakresu zadań wszystkich komórek organizacyjnych należy w szczególności:</w:t>
      </w:r>
    </w:p>
    <w:p w14:paraId="3EC4D30D" w14:textId="77777777" w:rsidR="006C1406" w:rsidRPr="00190FBC" w:rsidRDefault="00275E72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>wykonywanie zadań w sposób zgodny z prawem, efektywny, oszczędny i terminowy;</w:t>
      </w:r>
    </w:p>
    <w:p w14:paraId="2F0B9FB2" w14:textId="77777777" w:rsidR="00D22CE3" w:rsidRPr="00190FBC" w:rsidRDefault="00275E72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>współpraca przy realizacji zadań z komórkami organizacyjnymi</w:t>
      </w:r>
      <w:r w:rsidR="009019E7" w:rsidRPr="00190FBC">
        <w:rPr>
          <w:rFonts w:ascii="Arial" w:hAnsi="Arial" w:cs="Arial"/>
          <w:sz w:val="24"/>
          <w:szCs w:val="24"/>
        </w:rPr>
        <w:t xml:space="preserve"> urzędu,</w:t>
      </w:r>
      <w:r w:rsidRPr="00190FBC">
        <w:rPr>
          <w:rFonts w:ascii="Arial" w:hAnsi="Arial" w:cs="Arial"/>
          <w:sz w:val="24"/>
          <w:szCs w:val="24"/>
        </w:rPr>
        <w:t xml:space="preserve"> jednostkami organizacyjnymi KAS</w:t>
      </w:r>
      <w:r w:rsidR="009019E7" w:rsidRPr="00190FBC">
        <w:rPr>
          <w:rFonts w:ascii="Arial" w:hAnsi="Arial" w:cs="Arial"/>
          <w:sz w:val="24"/>
          <w:szCs w:val="24"/>
        </w:rPr>
        <w:t xml:space="preserve"> i innymi organami</w:t>
      </w:r>
      <w:r w:rsidR="00D22CE3" w:rsidRPr="00190FBC">
        <w:rPr>
          <w:rFonts w:ascii="Arial" w:hAnsi="Arial" w:cs="Arial"/>
          <w:sz w:val="24"/>
          <w:szCs w:val="24"/>
        </w:rPr>
        <w:t>;</w:t>
      </w:r>
    </w:p>
    <w:p w14:paraId="337DC2DE" w14:textId="1CFE6A04" w:rsidR="006C1406" w:rsidRPr="00190FBC" w:rsidRDefault="00D22CE3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 xml:space="preserve">współdziałanie z komórką organizacyjną Ministerstwa Finansów właściwą w sprawach zarządzania programami i projektami w zakresie zarządzania portfelem programów </w:t>
      </w:r>
      <w:r w:rsidRPr="00190FBC">
        <w:rPr>
          <w:rFonts w:ascii="Arial" w:hAnsi="Arial" w:cs="Arial"/>
          <w:sz w:val="24"/>
          <w:szCs w:val="24"/>
        </w:rPr>
        <w:br/>
        <w:t>i projektów realizowanych w Ministerstwie Finansów lub w jednostkach organizacyjnych podległych Ministrowi Finansów lub przez niego nadzorowanych;</w:t>
      </w:r>
    </w:p>
    <w:p w14:paraId="7AA99C28" w14:textId="77777777" w:rsidR="006C1406" w:rsidRPr="003E79EF" w:rsidRDefault="00275E72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przestrzeganie i promowanie zasad etycznego postępowania i podejmowanie działań antykorupcyjnych;</w:t>
      </w:r>
    </w:p>
    <w:p w14:paraId="57D89EBE" w14:textId="40DB810C" w:rsidR="006C1406" w:rsidRPr="003E79EF" w:rsidRDefault="00275E72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realizacja zadań z zakresu zarządzania kryzysowego, zarządzania ciągłością działania, obronności i bezpieczeństwa państwa</w:t>
      </w:r>
      <w:r w:rsidR="008338DF">
        <w:rPr>
          <w:rFonts w:ascii="Arial" w:hAnsi="Arial" w:cs="Arial"/>
          <w:sz w:val="24"/>
          <w:szCs w:val="24"/>
        </w:rPr>
        <w:t xml:space="preserve"> oraz cyberbezpieczeństwa;</w:t>
      </w:r>
    </w:p>
    <w:p w14:paraId="2C4ED4BD" w14:textId="77777777" w:rsidR="006C1406" w:rsidRPr="003E79EF" w:rsidRDefault="00275E72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przestrzeganie zasad bezpiecznego przetwarzania informacji;</w:t>
      </w:r>
    </w:p>
    <w:p w14:paraId="674417D8" w14:textId="77777777" w:rsidR="006C1406" w:rsidRPr="003E79EF" w:rsidRDefault="00275E72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sporządzanie informacji, analiz i sprawozdań w zakresie realizowanych zadań;</w:t>
      </w:r>
    </w:p>
    <w:p w14:paraId="3A53BAB9" w14:textId="77777777" w:rsidR="006C1406" w:rsidRPr="003E79EF" w:rsidRDefault="00275E72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lastRenderedPageBreak/>
        <w:t>przygotowywanie i opracowywanie materiałów źródłowych niezbędnych do udzielenia informacji publicznej;</w:t>
      </w:r>
    </w:p>
    <w:p w14:paraId="392F0B59" w14:textId="77777777" w:rsidR="006C1406" w:rsidRPr="003E79EF" w:rsidRDefault="00275E72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wymaganych ewidencji i rejestrów;</w:t>
      </w:r>
    </w:p>
    <w:p w14:paraId="5CD31B63" w14:textId="77777777" w:rsidR="006C1406" w:rsidRPr="003E79EF" w:rsidRDefault="00275E72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ewidencjonowanie dokumentów źródłowych w systemach informatycznych;</w:t>
      </w:r>
    </w:p>
    <w:p w14:paraId="29CE9ECD" w14:textId="701B9F4A" w:rsidR="006C1406" w:rsidRPr="008338DF" w:rsidRDefault="00275E72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</w:pPr>
      <w:r w:rsidRPr="003E79EF">
        <w:rPr>
          <w:rFonts w:ascii="Arial" w:hAnsi="Arial" w:cs="Arial"/>
          <w:sz w:val="24"/>
          <w:szCs w:val="24"/>
        </w:rPr>
        <w:t>sporządzanie wniosków do właściwego naczelnika urzędu</w:t>
      </w:r>
      <w:r w:rsidR="009019E7">
        <w:rPr>
          <w:rFonts w:ascii="Arial" w:hAnsi="Arial" w:cs="Arial"/>
          <w:sz w:val="24"/>
          <w:szCs w:val="24"/>
        </w:rPr>
        <w:t xml:space="preserve"> </w:t>
      </w:r>
      <w:r w:rsidRPr="003E79EF">
        <w:rPr>
          <w:rFonts w:ascii="Arial" w:hAnsi="Arial" w:cs="Arial"/>
          <w:sz w:val="24"/>
          <w:szCs w:val="24"/>
        </w:rPr>
        <w:t xml:space="preserve">wyznaczonego do prowadzenia postępowań przygotowawczych lub właściwego naczelnika urzędu celno-skarbowego o wszczęcie postępowania przygotowawczego w sprawie </w:t>
      </w:r>
      <w:r w:rsidR="00367BBE">
        <w:rPr>
          <w:rFonts w:ascii="Arial" w:hAnsi="Arial" w:cs="Arial"/>
          <w:sz w:val="24"/>
          <w:szCs w:val="24"/>
        </w:rPr>
        <w:br/>
      </w:r>
      <w:r w:rsidRPr="003E79EF">
        <w:rPr>
          <w:rFonts w:ascii="Arial" w:hAnsi="Arial" w:cs="Arial"/>
          <w:sz w:val="24"/>
          <w:szCs w:val="24"/>
        </w:rPr>
        <w:t>o przestępstwo skarbowe lub przestępstwo oraz o wykroczenie skarbowe, jeżeli sprawa podlega rozpoznaniu na zasadach ogólnych</w:t>
      </w:r>
      <w:r w:rsidRPr="008C5D81">
        <w:rPr>
          <w:rFonts w:ascii="Arial" w:hAnsi="Arial" w:cs="Arial"/>
          <w:sz w:val="24"/>
          <w:szCs w:val="24"/>
        </w:rPr>
        <w:t>;</w:t>
      </w:r>
    </w:p>
    <w:p w14:paraId="12AF8579" w14:textId="31CA9DFC" w:rsidR="008338DF" w:rsidRPr="00190FBC" w:rsidRDefault="008338DF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E79EF">
        <w:rPr>
          <w:rFonts w:ascii="Arial" w:hAnsi="Arial" w:cs="Arial"/>
          <w:sz w:val="24"/>
          <w:szCs w:val="24"/>
        </w:rPr>
        <w:t xml:space="preserve">informowanie właściwej komórki organizacyjnej </w:t>
      </w:r>
      <w:r w:rsidR="009019E7">
        <w:rPr>
          <w:rFonts w:ascii="Arial" w:hAnsi="Arial" w:cs="Arial"/>
          <w:sz w:val="24"/>
          <w:szCs w:val="24"/>
        </w:rPr>
        <w:t xml:space="preserve">urzędu </w:t>
      </w:r>
      <w:r w:rsidRPr="003E79EF">
        <w:rPr>
          <w:rFonts w:ascii="Arial" w:hAnsi="Arial" w:cs="Arial"/>
          <w:sz w:val="24"/>
          <w:szCs w:val="24"/>
        </w:rPr>
        <w:t xml:space="preserve">o ujawnieniu transakcji, co do których zachodzi </w:t>
      </w:r>
      <w:r w:rsidRPr="00190FBC">
        <w:rPr>
          <w:rFonts w:ascii="Arial" w:hAnsi="Arial" w:cs="Arial"/>
          <w:sz w:val="24"/>
          <w:szCs w:val="24"/>
        </w:rPr>
        <w:t xml:space="preserve">podejrzenie, że mają związek z popełnieniem przestępstwa, o którym mowa w art. 299 ustawy </w:t>
      </w:r>
      <w:r w:rsidR="00367BBE" w:rsidRPr="00190FBC">
        <w:rPr>
          <w:rFonts w:ascii="Arial" w:hAnsi="Arial" w:cs="Arial"/>
          <w:sz w:val="24"/>
          <w:szCs w:val="24"/>
        </w:rPr>
        <w:t xml:space="preserve">z dnia 6 czerwca 1997 r. - </w:t>
      </w:r>
      <w:r w:rsidRPr="00190FBC">
        <w:rPr>
          <w:rFonts w:ascii="Arial" w:hAnsi="Arial" w:cs="Arial"/>
          <w:sz w:val="24"/>
          <w:szCs w:val="24"/>
        </w:rPr>
        <w:t>Kodeks karny</w:t>
      </w:r>
      <w:r w:rsidR="00367BBE" w:rsidRPr="00190FBC">
        <w:rPr>
          <w:rFonts w:ascii="Arial" w:hAnsi="Arial" w:cs="Arial"/>
          <w:sz w:val="24"/>
          <w:szCs w:val="24"/>
        </w:rPr>
        <w:t xml:space="preserve"> (Dz.U. z 202</w:t>
      </w:r>
      <w:r w:rsidR="00282CB9" w:rsidRPr="00190FBC">
        <w:rPr>
          <w:rFonts w:ascii="Arial" w:hAnsi="Arial" w:cs="Arial"/>
          <w:sz w:val="24"/>
          <w:szCs w:val="24"/>
        </w:rPr>
        <w:t>5</w:t>
      </w:r>
      <w:r w:rsidR="00367BBE" w:rsidRPr="00190FBC">
        <w:rPr>
          <w:rFonts w:ascii="Arial" w:hAnsi="Arial" w:cs="Arial"/>
          <w:sz w:val="24"/>
          <w:szCs w:val="24"/>
        </w:rPr>
        <w:t xml:space="preserve"> r. </w:t>
      </w:r>
      <w:r w:rsidR="00512472" w:rsidRPr="00190FBC">
        <w:rPr>
          <w:rFonts w:ascii="Arial" w:hAnsi="Arial" w:cs="Arial"/>
          <w:sz w:val="24"/>
          <w:szCs w:val="24"/>
        </w:rPr>
        <w:br/>
      </w:r>
      <w:r w:rsidR="00367BBE" w:rsidRPr="00190FBC">
        <w:rPr>
          <w:rFonts w:ascii="Arial" w:hAnsi="Arial" w:cs="Arial"/>
          <w:sz w:val="24"/>
          <w:szCs w:val="24"/>
        </w:rPr>
        <w:t xml:space="preserve">poz. </w:t>
      </w:r>
      <w:r w:rsidR="00282CB9" w:rsidRPr="00190FBC">
        <w:rPr>
          <w:rFonts w:ascii="Arial" w:hAnsi="Arial" w:cs="Arial"/>
          <w:sz w:val="24"/>
          <w:szCs w:val="24"/>
        </w:rPr>
        <w:t>383</w:t>
      </w:r>
      <w:r w:rsidR="00367BBE" w:rsidRPr="00190FBC">
        <w:rPr>
          <w:rFonts w:ascii="Arial" w:hAnsi="Arial" w:cs="Arial"/>
          <w:sz w:val="24"/>
          <w:szCs w:val="24"/>
        </w:rPr>
        <w:t>)</w:t>
      </w:r>
      <w:r w:rsidRPr="00190FBC">
        <w:rPr>
          <w:rFonts w:ascii="Arial" w:hAnsi="Arial" w:cs="Arial"/>
          <w:sz w:val="24"/>
          <w:szCs w:val="24"/>
        </w:rPr>
        <w:t>;</w:t>
      </w:r>
    </w:p>
    <w:p w14:paraId="678192C1" w14:textId="742979BB" w:rsidR="008338DF" w:rsidRPr="00190FBC" w:rsidRDefault="008338DF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 xml:space="preserve"> współpraca z Komisją do rozpatrywania skarg na działania noszące znamiona zjawisk niepożądanych w zakresie realizacji zadań wynikających z Polityki zapobiegania zjawiskom niepożądanym w </w:t>
      </w:r>
      <w:r w:rsidR="005347C6" w:rsidRPr="00190FBC">
        <w:rPr>
          <w:rFonts w:ascii="Arial" w:hAnsi="Arial" w:cs="Arial"/>
          <w:sz w:val="24"/>
          <w:szCs w:val="24"/>
        </w:rPr>
        <w:t>KAS</w:t>
      </w:r>
      <w:r w:rsidRPr="00190FBC">
        <w:rPr>
          <w:rFonts w:ascii="Arial" w:hAnsi="Arial" w:cs="Arial"/>
          <w:sz w:val="24"/>
          <w:szCs w:val="24"/>
        </w:rPr>
        <w:t>;</w:t>
      </w:r>
    </w:p>
    <w:p w14:paraId="54D9B61F" w14:textId="762F2431" w:rsidR="008338DF" w:rsidRPr="00190FBC" w:rsidRDefault="008338DF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</w:pPr>
      <w:r w:rsidRPr="00190FBC">
        <w:rPr>
          <w:rFonts w:ascii="Arial" w:hAnsi="Arial" w:cs="Arial"/>
          <w:sz w:val="24"/>
          <w:szCs w:val="24"/>
        </w:rPr>
        <w:t>umawianie wizyt klientów;</w:t>
      </w:r>
    </w:p>
    <w:p w14:paraId="098C5AA0" w14:textId="5B96DC14" w:rsidR="008338DF" w:rsidRPr="00190FBC" w:rsidRDefault="008338DF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</w:pPr>
      <w:r w:rsidRPr="00190FBC">
        <w:rPr>
          <w:rFonts w:ascii="Arial" w:hAnsi="Arial" w:cs="Arial"/>
          <w:sz w:val="24"/>
          <w:szCs w:val="24"/>
        </w:rPr>
        <w:t>realizacja zadań wynikających z ustawy</w:t>
      </w:r>
      <w:r w:rsidR="00367BBE" w:rsidRPr="00190FBC">
        <w:rPr>
          <w:rFonts w:ascii="Arial" w:hAnsi="Arial" w:cs="Arial"/>
          <w:sz w:val="24"/>
          <w:szCs w:val="24"/>
        </w:rPr>
        <w:t xml:space="preserve"> z dnia 4 kwietnia 2019 r. </w:t>
      </w:r>
      <w:r w:rsidRPr="00190FBC">
        <w:rPr>
          <w:rFonts w:ascii="Arial" w:hAnsi="Arial" w:cs="Arial"/>
          <w:sz w:val="24"/>
          <w:szCs w:val="24"/>
        </w:rPr>
        <w:t xml:space="preserve">o dostępności cyfrowej stron internetowych i aplikacji mobilnych podmiotów publicznych </w:t>
      </w:r>
      <w:r w:rsidR="00367BBE" w:rsidRPr="00190FBC">
        <w:rPr>
          <w:rFonts w:ascii="Arial" w:hAnsi="Arial" w:cs="Arial"/>
          <w:sz w:val="24"/>
          <w:szCs w:val="24"/>
        </w:rPr>
        <w:t xml:space="preserve">(Dz. U. </w:t>
      </w:r>
      <w:r w:rsidR="00367BBE" w:rsidRPr="00190FBC">
        <w:rPr>
          <w:rFonts w:ascii="Arial" w:hAnsi="Arial" w:cs="Arial"/>
          <w:sz w:val="24"/>
          <w:szCs w:val="24"/>
        </w:rPr>
        <w:br/>
        <w:t xml:space="preserve">z 2023 r. poz. 1440) </w:t>
      </w:r>
      <w:r w:rsidRPr="00190FBC">
        <w:rPr>
          <w:rFonts w:ascii="Arial" w:hAnsi="Arial" w:cs="Arial"/>
          <w:sz w:val="24"/>
          <w:szCs w:val="24"/>
        </w:rPr>
        <w:t xml:space="preserve">i ustawy </w:t>
      </w:r>
      <w:r w:rsidR="00367BBE" w:rsidRPr="00190FBC">
        <w:rPr>
          <w:rFonts w:ascii="Arial" w:hAnsi="Arial" w:cs="Arial"/>
          <w:sz w:val="24"/>
          <w:szCs w:val="24"/>
        </w:rPr>
        <w:t xml:space="preserve">z dnia 19 lipca 2019 r. </w:t>
      </w:r>
      <w:r w:rsidRPr="00190FBC">
        <w:rPr>
          <w:rFonts w:ascii="Arial" w:hAnsi="Arial" w:cs="Arial"/>
          <w:sz w:val="24"/>
          <w:szCs w:val="24"/>
        </w:rPr>
        <w:t>o zapewnieniu dostępności osobom ze szczególnymi potrzebami</w:t>
      </w:r>
      <w:r w:rsidR="00367BBE" w:rsidRPr="00190FBC">
        <w:rPr>
          <w:rFonts w:ascii="Arial" w:hAnsi="Arial" w:cs="Arial"/>
          <w:sz w:val="24"/>
          <w:szCs w:val="24"/>
        </w:rPr>
        <w:t xml:space="preserve"> (Dz. U. z 2024 r. poz. 1411)</w:t>
      </w:r>
      <w:r w:rsidRPr="00190FBC">
        <w:rPr>
          <w:rFonts w:ascii="Arial" w:hAnsi="Arial" w:cs="Arial"/>
          <w:sz w:val="24"/>
          <w:szCs w:val="24"/>
        </w:rPr>
        <w:t>;</w:t>
      </w:r>
    </w:p>
    <w:p w14:paraId="6E0BBEE4" w14:textId="35FD2364" w:rsidR="008338DF" w:rsidRPr="008338DF" w:rsidRDefault="008338DF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obsługa infolinii eMCeK;</w:t>
      </w:r>
    </w:p>
    <w:p w14:paraId="4B4393E9" w14:textId="5640B7E6" w:rsidR="008338DF" w:rsidRPr="008338DF" w:rsidRDefault="008338DF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zgłaszanie nieprawidłowości w zakresie danych zgłoszonych przez podmioty do Centralnego Rejestru Beneficjentów Rzeczywistych;</w:t>
      </w:r>
    </w:p>
    <w:p w14:paraId="5C01F091" w14:textId="4986D2EB" w:rsidR="008338DF" w:rsidRPr="008338DF" w:rsidRDefault="008338DF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zapewnienie wsparcia podatnikom i płatnikom w prawidłowym wykonywaniu obowiązków podatkowych poprzez udzielanie wyjaśnień w zakresie prawa podatkowego związanego z zakresem zadań komórki;</w:t>
      </w:r>
    </w:p>
    <w:p w14:paraId="54565284" w14:textId="61E99DCD" w:rsidR="008338DF" w:rsidRPr="008338DF" w:rsidRDefault="008338DF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sygnalizowanie przypadków nieskuteczności lub niespójności przepisów prawa;</w:t>
      </w:r>
    </w:p>
    <w:p w14:paraId="5A57A0C8" w14:textId="262C85D2" w:rsidR="008338DF" w:rsidRPr="008338DF" w:rsidRDefault="008338DF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prowadzenie spraw związanych z procesem wdrażania rozwiązań oraz realizacją obsługi zadań dotyczących Krajowego Systemu e-Faktur (KSeF);</w:t>
      </w:r>
    </w:p>
    <w:p w14:paraId="15168349" w14:textId="040ACC3D" w:rsidR="008338DF" w:rsidRPr="00917F0B" w:rsidRDefault="00917F0B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dokonywanie nabycia sprawdzającego;</w:t>
      </w:r>
    </w:p>
    <w:p w14:paraId="2D49F031" w14:textId="2682E9FA" w:rsidR="00917F0B" w:rsidRPr="00917F0B" w:rsidRDefault="00917F0B" w:rsidP="00B94863">
      <w:pPr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archiwizowanie dokumentów zgodnie z obowiązującymi przepisami.</w:t>
      </w:r>
    </w:p>
    <w:p w14:paraId="192A746B" w14:textId="77777777" w:rsidR="006C1406" w:rsidRPr="003E79EF" w:rsidRDefault="008530F5" w:rsidP="00B94863">
      <w:pPr>
        <w:widowControl w:val="0"/>
        <w:numPr>
          <w:ilvl w:val="0"/>
          <w:numId w:val="30"/>
        </w:numPr>
        <w:tabs>
          <w:tab w:val="left" w:pos="349"/>
          <w:tab w:val="left" w:pos="491"/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3E79EF">
        <w:rPr>
          <w:rFonts w:ascii="Arial" w:hAnsi="Arial" w:cs="Arial"/>
          <w:sz w:val="24"/>
          <w:szCs w:val="24"/>
        </w:rPr>
        <w:t>o zakresu zadań komórek organizacyjnych</w:t>
      </w:r>
      <w:r>
        <w:rPr>
          <w:rFonts w:ascii="Arial" w:hAnsi="Arial" w:cs="Arial"/>
          <w:sz w:val="24"/>
          <w:szCs w:val="24"/>
        </w:rPr>
        <w:t>,</w:t>
      </w:r>
      <w:r w:rsidRPr="003E79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275E72" w:rsidRPr="003E79EF">
        <w:rPr>
          <w:rFonts w:ascii="Arial" w:hAnsi="Arial" w:cs="Arial"/>
          <w:sz w:val="24"/>
          <w:szCs w:val="24"/>
        </w:rPr>
        <w:t xml:space="preserve"> wyjątkiem </w:t>
      </w:r>
      <w:r>
        <w:rPr>
          <w:rFonts w:ascii="Arial" w:hAnsi="Arial" w:cs="Arial"/>
          <w:sz w:val="24"/>
          <w:szCs w:val="24"/>
        </w:rPr>
        <w:t>P</w:t>
      </w:r>
      <w:r w:rsidR="00275E72" w:rsidRPr="003E79EF">
        <w:rPr>
          <w:rFonts w:ascii="Arial" w:hAnsi="Arial" w:cs="Arial"/>
          <w:sz w:val="24"/>
          <w:szCs w:val="24"/>
        </w:rPr>
        <w:t xml:space="preserve">ionu </w:t>
      </w:r>
      <w:r>
        <w:rPr>
          <w:rFonts w:ascii="Arial" w:hAnsi="Arial" w:cs="Arial"/>
          <w:sz w:val="24"/>
          <w:szCs w:val="24"/>
        </w:rPr>
        <w:t>W</w:t>
      </w:r>
      <w:r w:rsidR="00275E72" w:rsidRPr="003E79EF">
        <w:rPr>
          <w:rFonts w:ascii="Arial" w:hAnsi="Arial" w:cs="Arial"/>
          <w:sz w:val="24"/>
          <w:szCs w:val="24"/>
        </w:rPr>
        <w:t>sparcia, należy:</w:t>
      </w:r>
    </w:p>
    <w:p w14:paraId="0CC0E96B" w14:textId="5B8FA0E4" w:rsidR="006C1406" w:rsidRPr="003E79EF" w:rsidRDefault="00275E72" w:rsidP="00B94863">
      <w:pPr>
        <w:pStyle w:val="Akapitzlist"/>
        <w:widowControl w:val="0"/>
        <w:numPr>
          <w:ilvl w:val="2"/>
          <w:numId w:val="30"/>
        </w:numPr>
        <w:tabs>
          <w:tab w:val="left" w:pos="349"/>
          <w:tab w:val="left" w:pos="491"/>
          <w:tab w:val="left" w:pos="567"/>
        </w:tabs>
        <w:suppressAutoHyphens/>
        <w:spacing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</w:rPr>
        <w:t>prowadzenie postępowań mandatowych w sprawach o wykroczenia skarbowe</w:t>
      </w:r>
      <w:r w:rsidR="00917F0B">
        <w:rPr>
          <w:rFonts w:ascii="Arial" w:hAnsi="Arial" w:cs="Arial"/>
        </w:rPr>
        <w:t xml:space="preserve"> oraz </w:t>
      </w:r>
      <w:r w:rsidR="00917F0B">
        <w:rPr>
          <w:rFonts w:ascii="Arial" w:hAnsi="Arial" w:cs="Arial"/>
        </w:rPr>
        <w:lastRenderedPageBreak/>
        <w:t xml:space="preserve">rejestracja i ewidencja prowadzonych spraw oraz wprowadzanie innych danych </w:t>
      </w:r>
      <w:r w:rsidR="00D21791">
        <w:rPr>
          <w:rFonts w:ascii="Arial" w:hAnsi="Arial" w:cs="Arial"/>
        </w:rPr>
        <w:br/>
      </w:r>
      <w:r w:rsidR="00917F0B">
        <w:rPr>
          <w:rFonts w:ascii="Arial" w:hAnsi="Arial" w:cs="Arial"/>
        </w:rPr>
        <w:t>w systemie Ewidencja Spraw Karnych Skarbowych (SI ESKS);</w:t>
      </w:r>
    </w:p>
    <w:p w14:paraId="2FE776C9" w14:textId="6A4EF926" w:rsidR="00917F0B" w:rsidRPr="00890EF3" w:rsidRDefault="00275E72" w:rsidP="00B94863">
      <w:pPr>
        <w:pStyle w:val="Akapitzlist"/>
        <w:widowControl w:val="0"/>
        <w:numPr>
          <w:ilvl w:val="2"/>
          <w:numId w:val="30"/>
        </w:numPr>
        <w:tabs>
          <w:tab w:val="left" w:pos="349"/>
          <w:tab w:val="left" w:pos="491"/>
          <w:tab w:val="left" w:pos="567"/>
        </w:tabs>
        <w:suppressAutoHyphens/>
        <w:spacing w:line="360" w:lineRule="auto"/>
        <w:ind w:left="851" w:hanging="425"/>
        <w:jc w:val="both"/>
        <w:rPr>
          <w:rFonts w:ascii="Arial" w:hAnsi="Arial" w:cs="Arial"/>
        </w:rPr>
      </w:pPr>
      <w:r w:rsidRPr="008C5D81">
        <w:rPr>
          <w:rFonts w:ascii="Arial" w:hAnsi="Arial" w:cs="Arial"/>
        </w:rPr>
        <w:t>współpraca z Generalnym Inspektorem Informacji Finansowej w zakresie zadań określonych w ustawie</w:t>
      </w:r>
      <w:r w:rsidRPr="003E79EF">
        <w:rPr>
          <w:rFonts w:ascii="Arial" w:hAnsi="Arial" w:cs="Arial"/>
        </w:rPr>
        <w:t xml:space="preserve"> z dnia 1 marca 2018 r.</w:t>
      </w:r>
      <w:r w:rsidRPr="008C5D81">
        <w:rPr>
          <w:rFonts w:ascii="Arial" w:hAnsi="Arial" w:cs="Arial"/>
        </w:rPr>
        <w:t xml:space="preserve"> o przeciwdziałaniu praniu pieniędzy oraz finansowaniu terroryzmu</w:t>
      </w:r>
      <w:r w:rsidR="00282CB9">
        <w:rPr>
          <w:rFonts w:ascii="Arial" w:hAnsi="Arial" w:cs="Arial"/>
        </w:rPr>
        <w:t xml:space="preserve"> </w:t>
      </w:r>
      <w:r w:rsidR="00282CB9" w:rsidRPr="00890EF3">
        <w:rPr>
          <w:rFonts w:ascii="Arial" w:hAnsi="Arial" w:cs="Arial"/>
        </w:rPr>
        <w:t>(Dz.U. z 2023 r. poz. 1124 z późn. zm.)</w:t>
      </w:r>
      <w:r w:rsidRPr="00890EF3">
        <w:rPr>
          <w:rFonts w:ascii="Arial" w:hAnsi="Arial" w:cs="Arial"/>
        </w:rPr>
        <w:t>;</w:t>
      </w:r>
    </w:p>
    <w:p w14:paraId="6122A52E" w14:textId="5357BDBC" w:rsidR="00917F0B" w:rsidRDefault="00917F0B" w:rsidP="00B94863">
      <w:pPr>
        <w:pStyle w:val="Akapitzlist"/>
        <w:widowControl w:val="0"/>
        <w:numPr>
          <w:ilvl w:val="0"/>
          <w:numId w:val="30"/>
        </w:numPr>
        <w:tabs>
          <w:tab w:val="left" w:pos="349"/>
          <w:tab w:val="left" w:pos="491"/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</w:rPr>
        <w:t>Do zakresu zadań komórek organizacyjnych wchodzących w skład Pionu Orzecznictwa</w:t>
      </w:r>
      <w:r w:rsidR="00EF1BA5" w:rsidRPr="00890EF3">
        <w:rPr>
          <w:rFonts w:ascii="Arial" w:hAnsi="Arial" w:cs="Arial"/>
        </w:rPr>
        <w:t xml:space="preserve"> </w:t>
      </w:r>
      <w:r w:rsidR="00D21791" w:rsidRPr="00890EF3">
        <w:rPr>
          <w:rFonts w:ascii="Arial" w:hAnsi="Arial" w:cs="Arial"/>
        </w:rPr>
        <w:br/>
      </w:r>
      <w:r w:rsidR="00EF1BA5" w:rsidRPr="00890EF3">
        <w:rPr>
          <w:rFonts w:ascii="Arial" w:hAnsi="Arial" w:cs="Arial"/>
        </w:rPr>
        <w:t>i</w:t>
      </w:r>
      <w:r w:rsidRPr="00890EF3">
        <w:rPr>
          <w:rFonts w:ascii="Arial" w:hAnsi="Arial" w:cs="Arial"/>
        </w:rPr>
        <w:t xml:space="preserve"> Pionu Kontroli </w:t>
      </w:r>
      <w:r w:rsidR="00EF1BA5" w:rsidRPr="00890EF3">
        <w:rPr>
          <w:rFonts w:ascii="Arial" w:hAnsi="Arial" w:cs="Arial"/>
        </w:rPr>
        <w:t xml:space="preserve">należy współpraca z konsultantem </w:t>
      </w:r>
      <w:r w:rsidR="00D21791" w:rsidRPr="00890EF3">
        <w:rPr>
          <w:rFonts w:ascii="Arial" w:hAnsi="Arial" w:cs="Arial"/>
        </w:rPr>
        <w:t>do spraw</w:t>
      </w:r>
      <w:r w:rsidR="00EF1BA5" w:rsidRPr="00890EF3">
        <w:rPr>
          <w:rFonts w:ascii="Arial" w:hAnsi="Arial" w:cs="Arial"/>
        </w:rPr>
        <w:t xml:space="preserve"> </w:t>
      </w:r>
      <w:r w:rsidR="00EF1BA5">
        <w:rPr>
          <w:rFonts w:ascii="Arial" w:hAnsi="Arial" w:cs="Arial"/>
        </w:rPr>
        <w:t>klasyfikacji na potrzeby podatku od towarów i usług</w:t>
      </w:r>
      <w:r>
        <w:rPr>
          <w:rFonts w:ascii="Arial" w:hAnsi="Arial" w:cs="Arial"/>
        </w:rPr>
        <w:t>;</w:t>
      </w:r>
    </w:p>
    <w:p w14:paraId="1DC26464" w14:textId="58FD7A56" w:rsidR="00917F0B" w:rsidRPr="00190FBC" w:rsidRDefault="00917F0B" w:rsidP="00B94863">
      <w:pPr>
        <w:pStyle w:val="Akapitzlist"/>
        <w:widowControl w:val="0"/>
        <w:numPr>
          <w:ilvl w:val="0"/>
          <w:numId w:val="30"/>
        </w:numPr>
        <w:tabs>
          <w:tab w:val="left" w:pos="349"/>
          <w:tab w:val="left" w:pos="491"/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917F0B">
        <w:rPr>
          <w:rFonts w:ascii="Arial" w:hAnsi="Arial" w:cs="Arial"/>
        </w:rPr>
        <w:t xml:space="preserve">Do zadań komórek organizacyjnych </w:t>
      </w:r>
      <w:r w:rsidR="00EF1BA5">
        <w:rPr>
          <w:rFonts w:ascii="Arial" w:hAnsi="Arial" w:cs="Arial"/>
        </w:rPr>
        <w:t xml:space="preserve">urzędu </w:t>
      </w:r>
      <w:r w:rsidRPr="00917F0B">
        <w:rPr>
          <w:rFonts w:ascii="Arial" w:hAnsi="Arial" w:cs="Arial"/>
        </w:rPr>
        <w:t xml:space="preserve">wchodzących w skład Pionu Obsługi Podatnika, Pionu Orzecznictwa, Pionu </w:t>
      </w:r>
      <w:r w:rsidR="00D21791" w:rsidRPr="00B14679">
        <w:rPr>
          <w:rFonts w:ascii="Arial" w:hAnsi="Arial" w:cs="Arial"/>
        </w:rPr>
        <w:t>P</w:t>
      </w:r>
      <w:r w:rsidRPr="00917F0B">
        <w:rPr>
          <w:rFonts w:ascii="Arial" w:hAnsi="Arial" w:cs="Arial"/>
        </w:rPr>
        <w:t xml:space="preserve">oboru i </w:t>
      </w:r>
      <w:r w:rsidR="00D21791">
        <w:rPr>
          <w:rFonts w:ascii="Arial" w:hAnsi="Arial" w:cs="Arial"/>
        </w:rPr>
        <w:t>E</w:t>
      </w:r>
      <w:r w:rsidRPr="00917F0B">
        <w:rPr>
          <w:rFonts w:ascii="Arial" w:hAnsi="Arial" w:cs="Arial"/>
        </w:rPr>
        <w:t>gzekucji oraz Pionu Kontroli należy współpraca</w:t>
      </w:r>
      <w:r w:rsidRPr="00917F0B">
        <w:rPr>
          <w:rFonts w:ascii="Arial" w:hAnsi="Arial" w:cs="Arial"/>
          <w:color w:val="000000" w:themeColor="text1"/>
        </w:rPr>
        <w:t xml:space="preserve"> </w:t>
      </w:r>
      <w:r w:rsidR="00C97896">
        <w:rPr>
          <w:rFonts w:ascii="Arial" w:hAnsi="Arial" w:cs="Arial"/>
          <w:color w:val="000000" w:themeColor="text1"/>
        </w:rPr>
        <w:br/>
      </w:r>
      <w:r w:rsidRPr="00917F0B">
        <w:rPr>
          <w:rFonts w:ascii="Arial" w:hAnsi="Arial" w:cs="Arial"/>
          <w:color w:val="000000" w:themeColor="text1"/>
        </w:rPr>
        <w:t xml:space="preserve">z Szefem KAS przy realizacji zadań w ramach współdziałania, o którym mowa w dziale IIB </w:t>
      </w:r>
      <w:r w:rsidRPr="00190FBC">
        <w:rPr>
          <w:rFonts w:ascii="Arial" w:hAnsi="Arial" w:cs="Arial"/>
        </w:rPr>
        <w:t>Ordynacj</w:t>
      </w:r>
      <w:r w:rsidR="00282CB9" w:rsidRPr="00190FBC">
        <w:rPr>
          <w:rFonts w:ascii="Arial" w:hAnsi="Arial" w:cs="Arial"/>
        </w:rPr>
        <w:t>i</w:t>
      </w:r>
      <w:r w:rsidR="00C97896" w:rsidRPr="00190FBC">
        <w:rPr>
          <w:rFonts w:ascii="Arial" w:hAnsi="Arial" w:cs="Arial"/>
        </w:rPr>
        <w:t xml:space="preserve"> podatkow</w:t>
      </w:r>
      <w:r w:rsidR="00282CB9" w:rsidRPr="00190FBC">
        <w:rPr>
          <w:rFonts w:ascii="Arial" w:hAnsi="Arial" w:cs="Arial"/>
        </w:rPr>
        <w:t>ej</w:t>
      </w:r>
      <w:r w:rsidR="00E36FB7" w:rsidRPr="00190FBC">
        <w:rPr>
          <w:rFonts w:ascii="Arial" w:hAnsi="Arial" w:cs="Arial"/>
        </w:rPr>
        <w:t>.</w:t>
      </w:r>
    </w:p>
    <w:p w14:paraId="47735F67" w14:textId="116E9564" w:rsidR="00C97896" w:rsidRPr="00190FBC" w:rsidRDefault="00C97896" w:rsidP="00B94863">
      <w:pPr>
        <w:pStyle w:val="Akapitzlist"/>
        <w:widowControl w:val="0"/>
        <w:numPr>
          <w:ilvl w:val="0"/>
          <w:numId w:val="30"/>
        </w:numPr>
        <w:tabs>
          <w:tab w:val="left" w:pos="349"/>
          <w:tab w:val="left" w:pos="491"/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190FBC">
        <w:rPr>
          <w:rFonts w:ascii="Arial" w:hAnsi="Arial" w:cs="Arial"/>
        </w:rPr>
        <w:t xml:space="preserve">W Urzędzie Skarbowym funkcjonuje centrum obsługi, którego zadania realizuje Dział </w:t>
      </w:r>
      <w:r w:rsidR="002E576A" w:rsidRPr="00190FBC">
        <w:rPr>
          <w:rFonts w:ascii="Arial" w:hAnsi="Arial" w:cs="Arial"/>
        </w:rPr>
        <w:t>Obsługi Bieżącej w Pionie Obsługi Podatnika.</w:t>
      </w:r>
      <w:r w:rsidRPr="00190FBC">
        <w:rPr>
          <w:rFonts w:ascii="Arial" w:hAnsi="Arial" w:cs="Arial"/>
        </w:rPr>
        <w:t xml:space="preserve"> </w:t>
      </w:r>
    </w:p>
    <w:p w14:paraId="1E8382F4" w14:textId="77777777" w:rsidR="006C1406" w:rsidRPr="00C97896" w:rsidRDefault="006C1406" w:rsidP="00C97896">
      <w:pPr>
        <w:widowControl w:val="0"/>
        <w:tabs>
          <w:tab w:val="left" w:pos="1702"/>
        </w:tabs>
        <w:spacing w:line="360" w:lineRule="auto"/>
        <w:jc w:val="both"/>
        <w:rPr>
          <w:rFonts w:ascii="Arial" w:hAnsi="Arial" w:cs="Arial"/>
        </w:rPr>
      </w:pPr>
    </w:p>
    <w:p w14:paraId="36437D85" w14:textId="77777777" w:rsidR="006C1406" w:rsidRPr="003E79EF" w:rsidRDefault="00275E72" w:rsidP="002D3F70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8"/>
          <w:szCs w:val="28"/>
        </w:rPr>
        <w:t>Pion Wsparcia (SNUW)</w:t>
      </w:r>
    </w:p>
    <w:p w14:paraId="5633179B" w14:textId="77777777" w:rsidR="006C1406" w:rsidRPr="00C97896" w:rsidRDefault="006C1406" w:rsidP="00C97896">
      <w:pPr>
        <w:widowControl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11D694F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4"/>
          <w:szCs w:val="24"/>
        </w:rPr>
        <w:t>§ 9.</w:t>
      </w:r>
    </w:p>
    <w:p w14:paraId="605DA090" w14:textId="77777777" w:rsidR="006C1406" w:rsidRPr="003E79EF" w:rsidRDefault="006C1406" w:rsidP="00C97896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2E59C3E" w14:textId="77777777" w:rsidR="006C1406" w:rsidRPr="003E79EF" w:rsidRDefault="00275E72" w:rsidP="002D3F70">
      <w:pPr>
        <w:spacing w:after="0" w:line="360" w:lineRule="auto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Do zadań Referatu Wsparcia (SWW) należy w szczególności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>:</w:t>
      </w:r>
    </w:p>
    <w:p w14:paraId="3DA7B2FE" w14:textId="77777777" w:rsidR="006C1406" w:rsidRPr="003E79EF" w:rsidRDefault="00275E72" w:rsidP="00B9486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sekretariatu Naczelnika Urzędu oraz Zastępcy Naczelnika;</w:t>
      </w:r>
    </w:p>
    <w:p w14:paraId="658A8427" w14:textId="59613011" w:rsidR="006C1406" w:rsidRPr="00890EF3" w:rsidRDefault="00275E72" w:rsidP="00B9486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obsługi kancelaryjnej Urzędu</w:t>
      </w:r>
      <w:r w:rsidR="00890EF3">
        <w:rPr>
          <w:rFonts w:ascii="Arial" w:hAnsi="Arial" w:cs="Arial"/>
          <w:sz w:val="24"/>
          <w:szCs w:val="24"/>
        </w:rPr>
        <w:t xml:space="preserve"> </w:t>
      </w:r>
      <w:r w:rsidR="00CF3902" w:rsidRPr="00890EF3">
        <w:rPr>
          <w:rFonts w:ascii="Arial" w:hAnsi="Arial" w:cs="Arial"/>
          <w:sz w:val="24"/>
          <w:szCs w:val="24"/>
        </w:rPr>
        <w:t>Skarbowego</w:t>
      </w:r>
      <w:r w:rsidRPr="00890EF3">
        <w:rPr>
          <w:rFonts w:ascii="Arial" w:hAnsi="Arial" w:cs="Arial"/>
          <w:sz w:val="24"/>
          <w:szCs w:val="24"/>
        </w:rPr>
        <w:t>, w tym przyjmowanie i ewidencjonowanie składanych dokumentów;</w:t>
      </w:r>
    </w:p>
    <w:p w14:paraId="0DFCC0C3" w14:textId="2585C0CC" w:rsidR="006C1406" w:rsidRPr="00890EF3" w:rsidRDefault="00275E72" w:rsidP="00B9486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prowadzenie spraw związanych z udzielaniem upoważnień </w:t>
      </w:r>
      <w:r w:rsidR="00EF1BA5" w:rsidRPr="00890EF3">
        <w:rPr>
          <w:rFonts w:ascii="Arial" w:hAnsi="Arial" w:cs="Arial"/>
          <w:sz w:val="24"/>
          <w:szCs w:val="24"/>
        </w:rPr>
        <w:t xml:space="preserve">i pełnomocnictw </w:t>
      </w:r>
      <w:r w:rsidRPr="00890EF3">
        <w:rPr>
          <w:rFonts w:ascii="Arial" w:hAnsi="Arial" w:cs="Arial"/>
          <w:sz w:val="24"/>
          <w:szCs w:val="24"/>
        </w:rPr>
        <w:t>do podejmowania czynności w imieniu Naczelnika Urzędu, z wyjątkiem zastrzeżonych do właściwości innej komórki organizacyjnej;</w:t>
      </w:r>
    </w:p>
    <w:p w14:paraId="347B9E3B" w14:textId="77777777" w:rsidR="006C1406" w:rsidRPr="00890EF3" w:rsidRDefault="00275E72" w:rsidP="00B9486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prowadzenie spraw dotyczących decyzji, wewnętrznych procedur postępowania i innych dokumentów wydawanych przez Naczelnika Urzędu w zakresie realizacji zadań określonych w art. 28 ustawy o KAS oraz w przepisach odrębnych;</w:t>
      </w:r>
    </w:p>
    <w:p w14:paraId="0572096A" w14:textId="584E9A6E" w:rsidR="006C1406" w:rsidRPr="00890EF3" w:rsidRDefault="00275E72" w:rsidP="00B9486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organizacja obiegu informacji i dokumentacji w Urzędzie</w:t>
      </w:r>
      <w:r w:rsidR="00CF3902" w:rsidRPr="00890EF3">
        <w:rPr>
          <w:rFonts w:ascii="Arial" w:hAnsi="Arial" w:cs="Arial"/>
          <w:sz w:val="24"/>
          <w:szCs w:val="24"/>
        </w:rPr>
        <w:t xml:space="preserve"> Skarbowym</w:t>
      </w:r>
      <w:r w:rsidRPr="00890EF3">
        <w:rPr>
          <w:rFonts w:ascii="Arial" w:hAnsi="Arial" w:cs="Arial"/>
          <w:sz w:val="24"/>
          <w:szCs w:val="24"/>
        </w:rPr>
        <w:t>;</w:t>
      </w:r>
    </w:p>
    <w:p w14:paraId="02DFE208" w14:textId="77777777" w:rsidR="006C1406" w:rsidRPr="003E79EF" w:rsidRDefault="00275E72" w:rsidP="00B9486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rozpatrywanie przekazanych do załatwienia skarg na pracowników obsługujących Naczelnika Urzędu oraz wniosków i petycji;</w:t>
      </w:r>
    </w:p>
    <w:p w14:paraId="61EEFB0F" w14:textId="77777777" w:rsidR="006C1406" w:rsidRPr="003E79EF" w:rsidRDefault="00275E72" w:rsidP="00B9486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koordynacja udzielania informacji publicznej;</w:t>
      </w:r>
    </w:p>
    <w:p w14:paraId="28226A76" w14:textId="1271C32C" w:rsidR="006C1406" w:rsidRPr="00890EF3" w:rsidRDefault="00275E72" w:rsidP="00B9486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lastRenderedPageBreak/>
        <w:t>gromadzenie informacji zarządczych z zakresu funkcjonowania Urzędu</w:t>
      </w:r>
      <w:r w:rsidR="00CF3902">
        <w:rPr>
          <w:rFonts w:ascii="Arial" w:hAnsi="Arial" w:cs="Arial"/>
          <w:sz w:val="24"/>
          <w:szCs w:val="24"/>
        </w:rPr>
        <w:t xml:space="preserve"> </w:t>
      </w:r>
      <w:r w:rsidR="00CF3902" w:rsidRPr="00890EF3">
        <w:rPr>
          <w:rFonts w:ascii="Arial" w:hAnsi="Arial" w:cs="Arial"/>
          <w:sz w:val="24"/>
          <w:szCs w:val="24"/>
        </w:rPr>
        <w:t>Skarbowego</w:t>
      </w:r>
      <w:r w:rsidRPr="00890EF3">
        <w:rPr>
          <w:rFonts w:ascii="Arial" w:hAnsi="Arial" w:cs="Arial"/>
          <w:sz w:val="24"/>
          <w:szCs w:val="24"/>
        </w:rPr>
        <w:t>;</w:t>
      </w:r>
    </w:p>
    <w:p w14:paraId="4B5AEC96" w14:textId="0FB99D09" w:rsidR="006C1406" w:rsidRPr="00890EF3" w:rsidRDefault="00275E72" w:rsidP="00B9486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prowadzenie działalności analitycznej, prognostycznej z zakresu funkcjonowania Urzęd</w:t>
      </w:r>
      <w:r w:rsidR="00EF1BA5" w:rsidRPr="00890EF3">
        <w:rPr>
          <w:rFonts w:ascii="Arial" w:hAnsi="Arial" w:cs="Arial"/>
          <w:sz w:val="24"/>
          <w:szCs w:val="24"/>
        </w:rPr>
        <w:t>u</w:t>
      </w:r>
      <w:r w:rsidR="00CF3902" w:rsidRPr="00890EF3">
        <w:rPr>
          <w:rFonts w:ascii="Arial" w:hAnsi="Arial" w:cs="Arial"/>
          <w:sz w:val="24"/>
          <w:szCs w:val="24"/>
        </w:rPr>
        <w:t xml:space="preserve"> Skarbowego</w:t>
      </w:r>
      <w:r w:rsidRPr="00890EF3">
        <w:rPr>
          <w:rFonts w:ascii="Arial" w:hAnsi="Arial" w:cs="Arial"/>
          <w:sz w:val="24"/>
          <w:szCs w:val="24"/>
        </w:rPr>
        <w:t>;</w:t>
      </w:r>
    </w:p>
    <w:p w14:paraId="7A330769" w14:textId="77777777" w:rsidR="006C1406" w:rsidRPr="003E79EF" w:rsidRDefault="00275E72" w:rsidP="00B9486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spraw powierzonych przez Dyrektora w zakresie zapewniającym prawidłową obsługę Naczelnika Urzędu, w szczególności w sprawach:</w:t>
      </w:r>
    </w:p>
    <w:p w14:paraId="12B04DF2" w14:textId="77777777" w:rsidR="006C1406" w:rsidRPr="003E79EF" w:rsidRDefault="00275E72" w:rsidP="00B94863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obsługi kadrowej,</w:t>
      </w:r>
    </w:p>
    <w:p w14:paraId="10AAE7B4" w14:textId="77777777" w:rsidR="006C1406" w:rsidRPr="003E79EF" w:rsidRDefault="00275E72" w:rsidP="00B94863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gospodarowania mieniem,</w:t>
      </w:r>
    </w:p>
    <w:p w14:paraId="07878D01" w14:textId="77777777" w:rsidR="006C1406" w:rsidRPr="003E79EF" w:rsidRDefault="00275E72" w:rsidP="00B94863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eksploatacyjno-zaopatrzeniowych,</w:t>
      </w:r>
    </w:p>
    <w:p w14:paraId="76392412" w14:textId="77777777" w:rsidR="006C1406" w:rsidRPr="003E79EF" w:rsidRDefault="00275E72" w:rsidP="00B94863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obronnych, zarządzania kryzysowego,</w:t>
      </w:r>
    </w:p>
    <w:p w14:paraId="0929B609" w14:textId="22DABF89" w:rsidR="006C1406" w:rsidRPr="003E79EF" w:rsidRDefault="00B90C9B" w:rsidP="00B94863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bezpieczeństwa informacji, osób, obiektu i mienia</w:t>
      </w:r>
      <w:r w:rsidR="00275E72" w:rsidRPr="003E79EF">
        <w:rPr>
          <w:rFonts w:ascii="Arial" w:hAnsi="Arial" w:cs="Arial"/>
          <w:sz w:val="24"/>
          <w:szCs w:val="24"/>
        </w:rPr>
        <w:t>,</w:t>
      </w:r>
    </w:p>
    <w:p w14:paraId="4DC7A06F" w14:textId="77777777" w:rsidR="006C1406" w:rsidRPr="003E79EF" w:rsidRDefault="00275E72" w:rsidP="00B94863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ochrony przeciwpożarowej,</w:t>
      </w:r>
    </w:p>
    <w:p w14:paraId="7E62B017" w14:textId="0F03155D" w:rsidR="006C1406" w:rsidRPr="00190FBC" w:rsidRDefault="002E576A" w:rsidP="00B94863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190FBC">
        <w:rPr>
          <w:rFonts w:ascii="Arial" w:hAnsi="Arial" w:cs="Arial"/>
          <w:sz w:val="24"/>
          <w:szCs w:val="24"/>
        </w:rPr>
        <w:t>magazynu archiwum zakładowego Izby</w:t>
      </w:r>
      <w:r w:rsidR="00275E72" w:rsidRPr="00190FBC">
        <w:rPr>
          <w:rFonts w:ascii="Arial" w:hAnsi="Arial" w:cs="Arial"/>
          <w:sz w:val="24"/>
          <w:szCs w:val="24"/>
        </w:rPr>
        <w:t>;</w:t>
      </w:r>
    </w:p>
    <w:p w14:paraId="2F663CFA" w14:textId="77777777" w:rsidR="00B90C9B" w:rsidRPr="002E576A" w:rsidRDefault="00B90C9B" w:rsidP="002E576A">
      <w:pPr>
        <w:widowControl w:val="0"/>
        <w:tabs>
          <w:tab w:val="left" w:pos="185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0A7B23" w14:textId="77777777" w:rsidR="006C1406" w:rsidRPr="003E79EF" w:rsidRDefault="00275E72" w:rsidP="002D3F70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8"/>
          <w:szCs w:val="28"/>
        </w:rPr>
        <w:t>Pion Obsługi Podatnika (SZNO)</w:t>
      </w:r>
    </w:p>
    <w:p w14:paraId="5222E513" w14:textId="77777777" w:rsidR="006C1406" w:rsidRPr="003E79EF" w:rsidRDefault="006C1406" w:rsidP="002D3F70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both"/>
        <w:rPr>
          <w:rFonts w:ascii="Arial" w:hAnsi="Arial" w:cs="Arial"/>
        </w:rPr>
      </w:pPr>
    </w:p>
    <w:p w14:paraId="1FBAF14E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4"/>
          <w:szCs w:val="24"/>
        </w:rPr>
        <w:t>§ 10.</w:t>
      </w:r>
    </w:p>
    <w:p w14:paraId="61C80A49" w14:textId="77777777" w:rsidR="006C1406" w:rsidRPr="002E576A" w:rsidRDefault="006C1406" w:rsidP="002E576A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23F8143" w14:textId="77777777" w:rsidR="006C1406" w:rsidRPr="003E79EF" w:rsidRDefault="00275E72" w:rsidP="00B94863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</w:rPr>
        <w:t>Do zadań Działu Obsługi Bieżącej (SOB1) należy w szczególności</w:t>
      </w:r>
      <w:r w:rsidRPr="003E79EF">
        <w:rPr>
          <w:rFonts w:ascii="Arial" w:hAnsi="Arial" w:cs="Arial"/>
        </w:rPr>
        <w:t>:</w:t>
      </w:r>
    </w:p>
    <w:p w14:paraId="694ED302" w14:textId="1D706214" w:rsidR="006C1406" w:rsidRPr="003E79EF" w:rsidRDefault="00275E72" w:rsidP="00B94863">
      <w:pPr>
        <w:numPr>
          <w:ilvl w:val="1"/>
          <w:numId w:val="1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 xml:space="preserve">zapewnienie obsługi i wsparcia </w:t>
      </w:r>
      <w:r w:rsidRPr="00890EF3">
        <w:rPr>
          <w:rFonts w:ascii="Arial" w:hAnsi="Arial" w:cs="Arial"/>
          <w:sz w:val="24"/>
          <w:szCs w:val="24"/>
        </w:rPr>
        <w:t>podatnik</w:t>
      </w:r>
      <w:r w:rsidR="005347C6" w:rsidRPr="00890EF3">
        <w:rPr>
          <w:rFonts w:ascii="Arial" w:hAnsi="Arial" w:cs="Arial"/>
          <w:sz w:val="24"/>
          <w:szCs w:val="24"/>
        </w:rPr>
        <w:t>om</w:t>
      </w:r>
      <w:r w:rsidRPr="00890EF3">
        <w:rPr>
          <w:rFonts w:ascii="Arial" w:hAnsi="Arial" w:cs="Arial"/>
          <w:sz w:val="24"/>
          <w:szCs w:val="24"/>
        </w:rPr>
        <w:t xml:space="preserve"> i płatnik</w:t>
      </w:r>
      <w:r w:rsidR="005347C6" w:rsidRPr="00890EF3">
        <w:rPr>
          <w:rFonts w:ascii="Arial" w:hAnsi="Arial" w:cs="Arial"/>
          <w:sz w:val="24"/>
          <w:szCs w:val="24"/>
        </w:rPr>
        <w:t>om</w:t>
      </w:r>
      <w:r w:rsidRPr="00890EF3">
        <w:rPr>
          <w:rFonts w:ascii="Arial" w:hAnsi="Arial" w:cs="Arial"/>
          <w:sz w:val="24"/>
          <w:szCs w:val="24"/>
        </w:rPr>
        <w:t xml:space="preserve"> w</w:t>
      </w:r>
      <w:r w:rsidRPr="003E79EF">
        <w:rPr>
          <w:rFonts w:ascii="Arial" w:hAnsi="Arial" w:cs="Arial"/>
          <w:sz w:val="24"/>
          <w:szCs w:val="24"/>
        </w:rPr>
        <w:t xml:space="preserve"> prawidłowym wykonywaniu obowiązków podatkowych, w tym udzielanie podstawowych informacji z zakresu prawa podatkowego;</w:t>
      </w:r>
    </w:p>
    <w:p w14:paraId="1001F49B" w14:textId="77777777" w:rsidR="006C1406" w:rsidRPr="003E79EF" w:rsidRDefault="00275E72" w:rsidP="00B94863">
      <w:pPr>
        <w:numPr>
          <w:ilvl w:val="1"/>
          <w:numId w:val="1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przyjmowanie, ewidencjonowanie, weryfikacja pod względem formalnym dokumentów podlegających księgowaniu, w szczególności deklaracji podatkowych, wniosków, informacji, w tym w postaci elektronicznej;</w:t>
      </w:r>
    </w:p>
    <w:p w14:paraId="3611A1F8" w14:textId="70C332E6" w:rsidR="006C1406" w:rsidRPr="00EF1BA5" w:rsidRDefault="00275E72" w:rsidP="00B94863">
      <w:pPr>
        <w:numPr>
          <w:ilvl w:val="1"/>
          <w:numId w:val="1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przyjmowanie, ewidencjonowanie, weryfikacja pod względem formalnym niepodlegających księgowaniu wniosków, pism i informacji składanych przez podatników lub płatników, w tym w postaci elektronicznej;</w:t>
      </w:r>
    </w:p>
    <w:p w14:paraId="0B849C24" w14:textId="1A2792C1" w:rsidR="00EF1BA5" w:rsidRPr="003E79EF" w:rsidRDefault="00EF1BA5" w:rsidP="00B94863">
      <w:pPr>
        <w:numPr>
          <w:ilvl w:val="1"/>
          <w:numId w:val="1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wydawanie zaświadczeń, w tym o nadaniu NIP i informacji o nadanym NIP, z wyjątkiem zastrzeżonych do właściwości rzeczowej innych komórek organizacyjnych;</w:t>
      </w:r>
    </w:p>
    <w:p w14:paraId="7FA1C112" w14:textId="77777777" w:rsidR="006C1406" w:rsidRPr="003E79EF" w:rsidRDefault="00275E72" w:rsidP="00B94863">
      <w:pPr>
        <w:numPr>
          <w:ilvl w:val="1"/>
          <w:numId w:val="1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wydawanie potwierdzeń zapłaty podatku akcyzowego z tytułu nabycia wewnątrzwspólnotowego samochodów osobowych;</w:t>
      </w:r>
    </w:p>
    <w:p w14:paraId="7B78C852" w14:textId="2940E9CD" w:rsidR="006C1406" w:rsidRPr="00575CD9" w:rsidRDefault="00275E72" w:rsidP="00B94863">
      <w:pPr>
        <w:numPr>
          <w:ilvl w:val="1"/>
          <w:numId w:val="1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spraw związanych z kasami rejestrującymi</w:t>
      </w:r>
      <w:r w:rsidR="00B90C9B">
        <w:rPr>
          <w:rFonts w:ascii="Arial" w:hAnsi="Arial" w:cs="Arial"/>
          <w:sz w:val="24"/>
          <w:szCs w:val="24"/>
        </w:rPr>
        <w:t>, w tym nakładanie kary pieniężnej za brak przeglądu technicznego kasy rejestrującej</w:t>
      </w:r>
      <w:r w:rsidRPr="003E79EF">
        <w:rPr>
          <w:rFonts w:ascii="Arial" w:hAnsi="Arial" w:cs="Arial"/>
          <w:sz w:val="24"/>
          <w:szCs w:val="24"/>
        </w:rPr>
        <w:t>;</w:t>
      </w:r>
    </w:p>
    <w:p w14:paraId="3A5620FC" w14:textId="6CEF1AD9" w:rsidR="00575CD9" w:rsidRPr="00190FBC" w:rsidRDefault="00575CD9" w:rsidP="00B94863">
      <w:pPr>
        <w:numPr>
          <w:ilvl w:val="1"/>
          <w:numId w:val="1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190FBC">
        <w:rPr>
          <w:rFonts w:ascii="Arial" w:hAnsi="Arial" w:cs="Arial"/>
          <w:sz w:val="24"/>
          <w:szCs w:val="24"/>
        </w:rPr>
        <w:lastRenderedPageBreak/>
        <w:t>udzielanie pisemnych informacji podmiotom uprawnionym, w tym udost</w:t>
      </w:r>
      <w:r w:rsidR="000C54F2" w:rsidRPr="00190FBC">
        <w:rPr>
          <w:rFonts w:ascii="Arial" w:hAnsi="Arial" w:cs="Arial"/>
          <w:sz w:val="24"/>
          <w:szCs w:val="24"/>
        </w:rPr>
        <w:t>ę</w:t>
      </w:r>
      <w:r w:rsidRPr="00190FBC">
        <w:rPr>
          <w:rFonts w:ascii="Arial" w:hAnsi="Arial" w:cs="Arial"/>
          <w:sz w:val="24"/>
          <w:szCs w:val="24"/>
        </w:rPr>
        <w:t xml:space="preserve">pnianie danych </w:t>
      </w:r>
      <w:r w:rsidR="000C54F2" w:rsidRPr="00190FBC">
        <w:rPr>
          <w:rFonts w:ascii="Arial" w:hAnsi="Arial" w:cs="Arial"/>
          <w:sz w:val="24"/>
          <w:szCs w:val="24"/>
        </w:rPr>
        <w:t>zgromadzonych w Centralnym Rejestrze Podmiotów – Krajowej Ewidencji Podatników (CRP KEP);</w:t>
      </w:r>
    </w:p>
    <w:p w14:paraId="0895FBF5" w14:textId="2BE5F71C" w:rsidR="006C1406" w:rsidRPr="00190FBC" w:rsidRDefault="00275E72" w:rsidP="00B94863">
      <w:pPr>
        <w:numPr>
          <w:ilvl w:val="1"/>
          <w:numId w:val="1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190FBC">
        <w:rPr>
          <w:rFonts w:ascii="Arial" w:hAnsi="Arial" w:cs="Arial"/>
          <w:sz w:val="24"/>
          <w:szCs w:val="24"/>
        </w:rPr>
        <w:t>potwierdzanie profili zaufanych elektronicznej Platformy Usług Administracji Publicznej (ePUAP);</w:t>
      </w:r>
    </w:p>
    <w:p w14:paraId="6C5CBC1D" w14:textId="4386A234" w:rsidR="000C54F2" w:rsidRPr="00190FBC" w:rsidRDefault="000C54F2" w:rsidP="00B94863">
      <w:pPr>
        <w:numPr>
          <w:ilvl w:val="1"/>
          <w:numId w:val="15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190FBC">
        <w:rPr>
          <w:rFonts w:ascii="Arial" w:hAnsi="Arial" w:cs="Arial"/>
          <w:sz w:val="24"/>
          <w:szCs w:val="24"/>
        </w:rPr>
        <w:t>obsługa zajęć wierzytelności w Centralnym Module Zajęć Wierzytelności (CMZW)</w:t>
      </w:r>
      <w:r w:rsidR="00086FA3" w:rsidRPr="00190FBC">
        <w:rPr>
          <w:rFonts w:ascii="Arial" w:hAnsi="Arial" w:cs="Arial"/>
          <w:sz w:val="24"/>
          <w:szCs w:val="24"/>
        </w:rPr>
        <w:t xml:space="preserve"> dokonywanych przez komorników sądowych i administracyjne organy egzekucyjne</w:t>
      </w:r>
      <w:r w:rsidRPr="00190FBC">
        <w:rPr>
          <w:rFonts w:ascii="Arial" w:hAnsi="Arial" w:cs="Arial"/>
          <w:sz w:val="24"/>
          <w:szCs w:val="24"/>
        </w:rPr>
        <w:t>;</w:t>
      </w:r>
    </w:p>
    <w:p w14:paraId="60E3EEE5" w14:textId="77777777" w:rsidR="00C6534A" w:rsidRDefault="000C54F2" w:rsidP="00C6534A">
      <w:pPr>
        <w:tabs>
          <w:tab w:val="left" w:pos="567"/>
          <w:tab w:val="left" w:pos="851"/>
          <w:tab w:val="left" w:pos="1843"/>
        </w:tabs>
        <w:spacing w:after="0" w:line="360" w:lineRule="auto"/>
        <w:ind w:left="42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ab/>
      </w:r>
      <w:r w:rsidR="00B90C9B" w:rsidRPr="000C54F2">
        <w:rPr>
          <w:rFonts w:ascii="Arial" w:hAnsi="Arial" w:cs="Arial"/>
          <w:sz w:val="24"/>
          <w:szCs w:val="24"/>
        </w:rPr>
        <w:t>obsługa terminali płatniczych – przyjmowanie wpłat;</w:t>
      </w:r>
    </w:p>
    <w:p w14:paraId="7CEF961B" w14:textId="05D0E61A" w:rsidR="006C1406" w:rsidRPr="000C54F2" w:rsidRDefault="00C6534A" w:rsidP="00C6534A">
      <w:pPr>
        <w:tabs>
          <w:tab w:val="left" w:pos="851"/>
          <w:tab w:val="left" w:pos="1843"/>
        </w:tabs>
        <w:spacing w:after="0" w:line="360" w:lineRule="auto"/>
        <w:ind w:left="851" w:hanging="425"/>
        <w:jc w:val="both"/>
        <w:rPr>
          <w:rFonts w:ascii="Arial" w:hAnsi="Arial" w:cs="Arial"/>
          <w:color w:val="FF0000"/>
        </w:rPr>
      </w:pPr>
      <w:r w:rsidRPr="00890EF3">
        <w:rPr>
          <w:rFonts w:ascii="Arial" w:hAnsi="Arial" w:cs="Arial"/>
          <w:sz w:val="24"/>
          <w:szCs w:val="24"/>
        </w:rPr>
        <w:t>11)</w:t>
      </w:r>
      <w:r w:rsidRPr="00890EF3">
        <w:rPr>
          <w:rFonts w:ascii="Arial" w:hAnsi="Arial" w:cs="Arial"/>
          <w:sz w:val="24"/>
          <w:szCs w:val="24"/>
        </w:rPr>
        <w:tab/>
        <w:t xml:space="preserve">realizacja niezależnie od terytorialnego zasięgu działania Naczelnika Urzędu </w:t>
      </w:r>
      <w:r w:rsidR="00275E72" w:rsidRPr="00890EF3">
        <w:rPr>
          <w:rFonts w:ascii="Arial" w:hAnsi="Arial" w:cs="Arial"/>
          <w:sz w:val="24"/>
          <w:szCs w:val="24"/>
        </w:rPr>
        <w:t xml:space="preserve">zadania </w:t>
      </w:r>
      <w:r w:rsidR="00275E72" w:rsidRPr="003E79EF">
        <w:rPr>
          <w:rFonts w:ascii="Arial" w:hAnsi="Arial" w:cs="Arial"/>
          <w:sz w:val="24"/>
          <w:szCs w:val="24"/>
        </w:rPr>
        <w:t>centrum obsługi obejmujące:</w:t>
      </w:r>
    </w:p>
    <w:p w14:paraId="0E5E7B2E" w14:textId="5AB7A1F0" w:rsidR="006C1406" w:rsidRDefault="00275E72" w:rsidP="00B94863">
      <w:pPr>
        <w:pStyle w:val="Akapitzlist"/>
        <w:numPr>
          <w:ilvl w:val="0"/>
          <w:numId w:val="54"/>
        </w:numPr>
        <w:suppressAutoHyphens/>
        <w:spacing w:line="360" w:lineRule="auto"/>
        <w:ind w:left="1276" w:hanging="425"/>
        <w:jc w:val="both"/>
        <w:rPr>
          <w:rFonts w:ascii="Arial" w:hAnsi="Arial" w:cs="Arial"/>
        </w:rPr>
      </w:pPr>
      <w:r w:rsidRPr="00B90C9B">
        <w:rPr>
          <w:rFonts w:ascii="Arial" w:hAnsi="Arial" w:cs="Arial"/>
        </w:rPr>
        <w:t xml:space="preserve">przyjmowanie podań i deklaracji, </w:t>
      </w:r>
    </w:p>
    <w:p w14:paraId="59A84071" w14:textId="078FB689" w:rsidR="006C1406" w:rsidRDefault="00275E72" w:rsidP="00B94863">
      <w:pPr>
        <w:pStyle w:val="Akapitzlist"/>
        <w:numPr>
          <w:ilvl w:val="0"/>
          <w:numId w:val="54"/>
        </w:numPr>
        <w:suppressAutoHyphens/>
        <w:spacing w:line="360" w:lineRule="auto"/>
        <w:ind w:left="1276" w:hanging="425"/>
        <w:jc w:val="both"/>
        <w:rPr>
          <w:rFonts w:ascii="Arial" w:hAnsi="Arial" w:cs="Arial"/>
        </w:rPr>
      </w:pPr>
      <w:r w:rsidRPr="00B90C9B">
        <w:rPr>
          <w:rFonts w:ascii="Arial" w:hAnsi="Arial" w:cs="Arial"/>
        </w:rPr>
        <w:t>wydawanie zaświadczeń,</w:t>
      </w:r>
    </w:p>
    <w:p w14:paraId="2F00083C" w14:textId="77777777" w:rsidR="000C54F2" w:rsidRDefault="00275E72" w:rsidP="00B94863">
      <w:pPr>
        <w:pStyle w:val="Akapitzlist"/>
        <w:numPr>
          <w:ilvl w:val="0"/>
          <w:numId w:val="54"/>
        </w:numPr>
        <w:suppressAutoHyphens/>
        <w:spacing w:line="360" w:lineRule="auto"/>
        <w:ind w:left="1276" w:hanging="425"/>
        <w:jc w:val="both"/>
        <w:rPr>
          <w:rFonts w:ascii="Arial" w:hAnsi="Arial" w:cs="Arial"/>
        </w:rPr>
      </w:pPr>
      <w:r w:rsidRPr="00B90C9B">
        <w:rPr>
          <w:rFonts w:ascii="Arial" w:hAnsi="Arial" w:cs="Arial"/>
        </w:rPr>
        <w:t>udzielanie wyjaśnień w zakresie przepisów prawa podatkowego, w tym także podmiotom, które zamierzają podjąć działalność gospodarczą,</w:t>
      </w:r>
    </w:p>
    <w:p w14:paraId="74AEE9BB" w14:textId="58927938" w:rsidR="000C54F2" w:rsidRDefault="00275E72" w:rsidP="00B94863">
      <w:pPr>
        <w:pStyle w:val="Akapitzlist"/>
        <w:numPr>
          <w:ilvl w:val="0"/>
          <w:numId w:val="54"/>
        </w:numPr>
        <w:suppressAutoHyphens/>
        <w:spacing w:line="360" w:lineRule="auto"/>
        <w:ind w:left="1276" w:hanging="425"/>
        <w:jc w:val="both"/>
        <w:rPr>
          <w:rFonts w:ascii="Arial" w:hAnsi="Arial" w:cs="Arial"/>
        </w:rPr>
      </w:pPr>
      <w:r w:rsidRPr="000C54F2">
        <w:rPr>
          <w:rFonts w:ascii="Arial" w:hAnsi="Arial" w:cs="Arial"/>
        </w:rPr>
        <w:t>udzielanie informacji w zakresie sposobu wypełniania zeznań i deklaracji podatkowych,</w:t>
      </w:r>
    </w:p>
    <w:p w14:paraId="7D562CCD" w14:textId="283960FB" w:rsidR="000C54F2" w:rsidRDefault="00275E72" w:rsidP="00B94863">
      <w:pPr>
        <w:pStyle w:val="Akapitzlist"/>
        <w:numPr>
          <w:ilvl w:val="0"/>
          <w:numId w:val="54"/>
        </w:numPr>
        <w:suppressAutoHyphens/>
        <w:spacing w:line="360" w:lineRule="auto"/>
        <w:ind w:left="1276" w:hanging="425"/>
        <w:jc w:val="both"/>
        <w:rPr>
          <w:rFonts w:ascii="Arial" w:hAnsi="Arial" w:cs="Arial"/>
        </w:rPr>
      </w:pPr>
      <w:r w:rsidRPr="000C54F2">
        <w:rPr>
          <w:rFonts w:ascii="Arial" w:hAnsi="Arial" w:cs="Arial"/>
        </w:rPr>
        <w:t xml:space="preserve">zapewnienie stanowiska komputerowego z dostępem do </w:t>
      </w:r>
      <w:r w:rsidR="00364DE2" w:rsidRPr="00190FBC">
        <w:rPr>
          <w:rFonts w:ascii="Arial" w:hAnsi="Arial" w:cs="Arial"/>
        </w:rPr>
        <w:t>e-Urzędu Skarbowego</w:t>
      </w:r>
      <w:r w:rsidR="000C54F2" w:rsidRPr="00190FBC">
        <w:rPr>
          <w:rFonts w:ascii="Arial" w:hAnsi="Arial" w:cs="Arial"/>
        </w:rPr>
        <w:t>,</w:t>
      </w:r>
    </w:p>
    <w:p w14:paraId="7F793445" w14:textId="77777777" w:rsidR="001040BC" w:rsidRDefault="00275E72" w:rsidP="00B94863">
      <w:pPr>
        <w:pStyle w:val="Akapitzlist"/>
        <w:numPr>
          <w:ilvl w:val="0"/>
          <w:numId w:val="54"/>
        </w:numPr>
        <w:suppressAutoHyphens/>
        <w:spacing w:line="360" w:lineRule="auto"/>
        <w:ind w:left="1276" w:hanging="425"/>
        <w:jc w:val="both"/>
        <w:rPr>
          <w:rFonts w:ascii="Arial" w:hAnsi="Arial" w:cs="Arial"/>
        </w:rPr>
      </w:pPr>
      <w:r w:rsidRPr="000C54F2">
        <w:rPr>
          <w:rFonts w:ascii="Arial" w:hAnsi="Arial" w:cs="Arial"/>
        </w:rPr>
        <w:t>informowanie o danych kontaktowych właściwych organów wraz ze wskazaniem zakresu ich kompetencji;</w:t>
      </w:r>
    </w:p>
    <w:p w14:paraId="0A49D200" w14:textId="5985769A" w:rsidR="00364DE2" w:rsidRPr="00FD42A5" w:rsidRDefault="00275E72" w:rsidP="00B94863">
      <w:pPr>
        <w:pStyle w:val="Akapitzlist"/>
        <w:numPr>
          <w:ilvl w:val="0"/>
          <w:numId w:val="54"/>
        </w:numPr>
        <w:suppressAutoHyphens/>
        <w:spacing w:line="360" w:lineRule="auto"/>
        <w:ind w:left="1276" w:hanging="425"/>
        <w:jc w:val="both"/>
        <w:rPr>
          <w:rFonts w:ascii="Arial" w:hAnsi="Arial" w:cs="Arial"/>
        </w:rPr>
      </w:pPr>
      <w:r w:rsidRPr="001040BC">
        <w:rPr>
          <w:rFonts w:ascii="Arial" w:hAnsi="Arial" w:cs="Arial"/>
        </w:rPr>
        <w:t xml:space="preserve">ewidencjonowanie i wprowadzanie do systemów informatycznych podań </w:t>
      </w:r>
      <w:r w:rsidR="00325E4C" w:rsidRPr="001040BC">
        <w:rPr>
          <w:rFonts w:ascii="Arial" w:hAnsi="Arial" w:cs="Arial"/>
        </w:rPr>
        <w:br/>
      </w:r>
      <w:r w:rsidRPr="001040BC">
        <w:rPr>
          <w:rFonts w:ascii="Arial" w:hAnsi="Arial" w:cs="Arial"/>
        </w:rPr>
        <w:t>i deklaracji.</w:t>
      </w:r>
    </w:p>
    <w:p w14:paraId="1DBD6E09" w14:textId="35F630BC" w:rsidR="006C1406" w:rsidRPr="00B94863" w:rsidRDefault="00275E72" w:rsidP="00B94863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</w:rPr>
        <w:t>Do zadań Działu P</w:t>
      </w:r>
      <w:r w:rsidR="00C6534A">
        <w:rPr>
          <w:rStyle w:val="Domylnaczcionkaakapitu12"/>
          <w:rFonts w:ascii="Arial" w:hAnsi="Arial" w:cs="Arial"/>
          <w:b/>
        </w:rPr>
        <w:t>r</w:t>
      </w:r>
      <w:r w:rsidRPr="00B94863">
        <w:rPr>
          <w:rStyle w:val="Domylnaczcionkaakapitu12"/>
          <w:rFonts w:ascii="Arial" w:hAnsi="Arial" w:cs="Arial"/>
          <w:b/>
        </w:rPr>
        <w:t>zetwarzania Danych (SOB2) należy w szczególności:</w:t>
      </w:r>
    </w:p>
    <w:p w14:paraId="07330945" w14:textId="77777777" w:rsidR="006C1406" w:rsidRPr="003E79EF" w:rsidRDefault="00275E72" w:rsidP="00B94863">
      <w:pPr>
        <w:numPr>
          <w:ilvl w:val="1"/>
          <w:numId w:val="1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wprowadzanie do systemu informatycznego danych szczegółowych z deklaracji podatkowych oraz innych dokumentów;</w:t>
      </w:r>
    </w:p>
    <w:p w14:paraId="4BF73FCF" w14:textId="56B8D3C5" w:rsidR="006C1406" w:rsidRDefault="00275E72" w:rsidP="00B94863">
      <w:pPr>
        <w:numPr>
          <w:ilvl w:val="1"/>
          <w:numId w:val="1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przetwarzanie danych przesłanych za pośrednictwem środków komunikacji elektronicznej</w:t>
      </w:r>
      <w:r w:rsidR="00B94E29">
        <w:rPr>
          <w:rFonts w:ascii="Arial" w:hAnsi="Arial" w:cs="Arial"/>
          <w:sz w:val="24"/>
          <w:szCs w:val="24"/>
        </w:rPr>
        <w:t>;</w:t>
      </w:r>
    </w:p>
    <w:p w14:paraId="6757B453" w14:textId="222F0D67" w:rsidR="006C1406" w:rsidRDefault="006C1406" w:rsidP="002D3F70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rPr>
          <w:rFonts w:ascii="Arial" w:hAnsi="Arial" w:cs="Arial"/>
        </w:rPr>
      </w:pPr>
    </w:p>
    <w:p w14:paraId="0221E783" w14:textId="77777777" w:rsidR="00190FBC" w:rsidRPr="009E3E0F" w:rsidRDefault="00190FBC" w:rsidP="002D3F70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rPr>
          <w:rFonts w:ascii="Arial" w:hAnsi="Arial" w:cs="Arial"/>
        </w:rPr>
      </w:pPr>
    </w:p>
    <w:p w14:paraId="2AADC2F9" w14:textId="77777777" w:rsidR="006C1406" w:rsidRPr="003E79EF" w:rsidRDefault="00275E72" w:rsidP="002D3F70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8"/>
          <w:szCs w:val="28"/>
        </w:rPr>
        <w:t>Pion Orzecznictwa (SZNP)</w:t>
      </w:r>
    </w:p>
    <w:p w14:paraId="671D96BB" w14:textId="77777777" w:rsidR="006C1406" w:rsidRPr="009E3E0F" w:rsidRDefault="006C1406" w:rsidP="009E3E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2C80B0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4"/>
          <w:szCs w:val="24"/>
        </w:rPr>
        <w:t>§ 11.</w:t>
      </w:r>
    </w:p>
    <w:p w14:paraId="4751CA56" w14:textId="77777777" w:rsidR="006C1406" w:rsidRPr="003E79EF" w:rsidRDefault="006C1406" w:rsidP="002D3F70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CC1C63" w14:textId="77777777" w:rsidR="006C1406" w:rsidRPr="003E79EF" w:rsidRDefault="00275E72" w:rsidP="00B94863">
      <w:pPr>
        <w:widowControl w:val="0"/>
        <w:numPr>
          <w:ilvl w:val="0"/>
          <w:numId w:val="31"/>
        </w:numPr>
        <w:tabs>
          <w:tab w:val="left" w:pos="349"/>
          <w:tab w:val="left" w:pos="491"/>
          <w:tab w:val="left" w:pos="567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b/>
          <w:sz w:val="24"/>
          <w:szCs w:val="24"/>
        </w:rPr>
        <w:t>Do zadań Działu Podatków Dochodowych i Podatku od Towarów i Usług (SPV) należy w szczególności:</w:t>
      </w:r>
    </w:p>
    <w:p w14:paraId="5C69BEF4" w14:textId="77777777" w:rsidR="006C1406" w:rsidRPr="003E79EF" w:rsidRDefault="00275E72" w:rsidP="00B94863">
      <w:pPr>
        <w:numPr>
          <w:ilvl w:val="1"/>
          <w:numId w:val="4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lastRenderedPageBreak/>
        <w:t>prowadzenie postępowań podatkowych,</w:t>
      </w:r>
      <w:r w:rsidRPr="003E79EF">
        <w:rPr>
          <w:rFonts w:ascii="Arial" w:hAnsi="Arial" w:cs="Arial"/>
        </w:rPr>
        <w:t xml:space="preserve"> w tym w sprawach:</w:t>
      </w:r>
    </w:p>
    <w:p w14:paraId="5FCF914C" w14:textId="2E7B56DB" w:rsidR="006C1406" w:rsidRPr="00190FBC" w:rsidRDefault="00275E72" w:rsidP="00B94863">
      <w:pPr>
        <w:numPr>
          <w:ilvl w:val="1"/>
          <w:numId w:val="2"/>
        </w:numPr>
        <w:tabs>
          <w:tab w:val="left" w:pos="-513"/>
        </w:tabs>
        <w:spacing w:after="0" w:line="360" w:lineRule="auto"/>
        <w:ind w:left="1134" w:hanging="414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 xml:space="preserve">określania wysokości </w:t>
      </w:r>
      <w:r w:rsidRPr="00190FBC">
        <w:rPr>
          <w:rFonts w:ascii="Arial" w:hAnsi="Arial" w:cs="Arial"/>
          <w:sz w:val="24"/>
          <w:szCs w:val="24"/>
        </w:rPr>
        <w:t>przychodu</w:t>
      </w:r>
      <w:r w:rsidR="009E3E0F" w:rsidRPr="00190FBC">
        <w:rPr>
          <w:rFonts w:ascii="Arial" w:hAnsi="Arial" w:cs="Arial"/>
          <w:sz w:val="24"/>
          <w:szCs w:val="24"/>
        </w:rPr>
        <w:t xml:space="preserve"> lub </w:t>
      </w:r>
      <w:r w:rsidRPr="00190FBC">
        <w:rPr>
          <w:rFonts w:ascii="Arial" w:hAnsi="Arial" w:cs="Arial"/>
          <w:sz w:val="24"/>
          <w:szCs w:val="24"/>
        </w:rPr>
        <w:t>dochodu, wysokości zobowiązania podatkowego, wysokości zaliczek na podatek, wysokości nadpłaty, wysokości straty poniesionej przez podatnika, wpłat z zysku, wysokości odsetek za zwłokę,</w:t>
      </w:r>
      <w:r w:rsidR="009E3E0F" w:rsidRPr="00190FBC">
        <w:rPr>
          <w:rFonts w:ascii="Arial" w:hAnsi="Arial" w:cs="Arial"/>
          <w:sz w:val="24"/>
          <w:szCs w:val="24"/>
        </w:rPr>
        <w:t xml:space="preserve"> wysokości zwrotu podatku lub nadwyżki podatku naliczonego nad należnym </w:t>
      </w:r>
      <w:r w:rsidR="00117FAD" w:rsidRPr="00190FBC">
        <w:rPr>
          <w:rFonts w:ascii="Arial" w:hAnsi="Arial" w:cs="Arial"/>
          <w:sz w:val="24"/>
          <w:szCs w:val="24"/>
        </w:rPr>
        <w:t>do odliczenia w następnych okresach rozliczeniowych,</w:t>
      </w:r>
      <w:r w:rsidR="00686021" w:rsidRPr="00190FBC">
        <w:rPr>
          <w:rFonts w:ascii="Arial" w:hAnsi="Arial" w:cs="Arial"/>
          <w:sz w:val="24"/>
          <w:szCs w:val="24"/>
        </w:rPr>
        <w:t xml:space="preserve"> </w:t>
      </w:r>
    </w:p>
    <w:p w14:paraId="3905F7B6" w14:textId="77777777" w:rsidR="006C1406" w:rsidRPr="00190FBC" w:rsidRDefault="00275E72" w:rsidP="00B94863">
      <w:pPr>
        <w:numPr>
          <w:ilvl w:val="1"/>
          <w:numId w:val="2"/>
        </w:numPr>
        <w:tabs>
          <w:tab w:val="left" w:pos="-513"/>
        </w:tabs>
        <w:spacing w:after="0" w:line="360" w:lineRule="auto"/>
        <w:ind w:left="1134" w:hanging="414"/>
        <w:jc w:val="both"/>
        <w:rPr>
          <w:rFonts w:ascii="Arial" w:hAnsi="Arial" w:cs="Arial"/>
        </w:rPr>
      </w:pPr>
      <w:r w:rsidRPr="00190FBC">
        <w:rPr>
          <w:rFonts w:ascii="Arial" w:hAnsi="Arial" w:cs="Arial"/>
          <w:sz w:val="24"/>
          <w:szCs w:val="24"/>
        </w:rPr>
        <w:t>nieujawnionych źródeł przychodów oraz przychodów nieznajdujących pokrycia w ujawnionych źródłach przychodu,</w:t>
      </w:r>
    </w:p>
    <w:p w14:paraId="34FCD88F" w14:textId="77777777" w:rsidR="006C1406" w:rsidRPr="00190FBC" w:rsidRDefault="00275E72" w:rsidP="00B94863">
      <w:pPr>
        <w:numPr>
          <w:ilvl w:val="1"/>
          <w:numId w:val="2"/>
        </w:numPr>
        <w:tabs>
          <w:tab w:val="left" w:pos="-513"/>
        </w:tabs>
        <w:spacing w:after="0" w:line="360" w:lineRule="auto"/>
        <w:ind w:left="1134" w:hanging="414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>ustalania zobowiązań podatkowych,</w:t>
      </w:r>
    </w:p>
    <w:p w14:paraId="630CBED0" w14:textId="77777777" w:rsidR="006C1406" w:rsidRPr="00190FBC" w:rsidRDefault="00275E72" w:rsidP="00B94863">
      <w:pPr>
        <w:numPr>
          <w:ilvl w:val="1"/>
          <w:numId w:val="2"/>
        </w:numPr>
        <w:tabs>
          <w:tab w:val="left" w:pos="-513"/>
        </w:tabs>
        <w:spacing w:after="0" w:line="360" w:lineRule="auto"/>
        <w:ind w:left="1134" w:hanging="414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podatkowe;</w:t>
      </w:r>
    </w:p>
    <w:p w14:paraId="7B011BBC" w14:textId="7B38EEA1" w:rsidR="006C1406" w:rsidRPr="00190FBC" w:rsidRDefault="00275E72" w:rsidP="00B94863">
      <w:pPr>
        <w:numPr>
          <w:ilvl w:val="1"/>
          <w:numId w:val="44"/>
        </w:numPr>
        <w:spacing w:after="0" w:line="360" w:lineRule="auto"/>
        <w:ind w:hanging="654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52278947" w14:textId="0DA94B59" w:rsidR="00EF1216" w:rsidRPr="00190FBC" w:rsidRDefault="00EF1216" w:rsidP="00B94863">
      <w:pPr>
        <w:numPr>
          <w:ilvl w:val="1"/>
          <w:numId w:val="44"/>
        </w:numPr>
        <w:spacing w:after="0" w:line="360" w:lineRule="auto"/>
        <w:ind w:hanging="654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7491E3E5" w14:textId="700F9DF3" w:rsidR="006C1406" w:rsidRPr="00190FBC" w:rsidRDefault="00275E72" w:rsidP="00B94863">
      <w:pPr>
        <w:numPr>
          <w:ilvl w:val="1"/>
          <w:numId w:val="44"/>
        </w:numPr>
        <w:spacing w:after="0" w:line="360" w:lineRule="auto"/>
        <w:ind w:hanging="654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>orzecznictwo w zakresie kar porządkowych</w:t>
      </w:r>
      <w:r w:rsidR="00BB08B3" w:rsidRPr="00190FBC">
        <w:rPr>
          <w:rFonts w:ascii="Arial" w:hAnsi="Arial" w:cs="Arial"/>
          <w:sz w:val="24"/>
          <w:szCs w:val="24"/>
        </w:rPr>
        <w:t xml:space="preserve"> i kar pieniężnych</w:t>
      </w:r>
      <w:r w:rsidRPr="00190FBC">
        <w:rPr>
          <w:rFonts w:ascii="Arial" w:hAnsi="Arial" w:cs="Arial"/>
          <w:sz w:val="24"/>
          <w:szCs w:val="24"/>
        </w:rPr>
        <w:t>;</w:t>
      </w:r>
    </w:p>
    <w:p w14:paraId="1BE0B7E9" w14:textId="32BC5180" w:rsidR="006C1406" w:rsidRPr="00190FBC" w:rsidRDefault="00275E72" w:rsidP="00B94863">
      <w:pPr>
        <w:numPr>
          <w:ilvl w:val="1"/>
          <w:numId w:val="44"/>
        </w:numPr>
        <w:spacing w:after="0" w:line="360" w:lineRule="auto"/>
        <w:ind w:hanging="654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>ustalanie wysokości kosztów postępowania</w:t>
      </w:r>
      <w:r w:rsidR="00B20B31" w:rsidRPr="00190FBC">
        <w:rPr>
          <w:rFonts w:ascii="Arial" w:hAnsi="Arial" w:cs="Arial"/>
          <w:sz w:val="24"/>
          <w:szCs w:val="24"/>
        </w:rPr>
        <w:t>;</w:t>
      </w:r>
    </w:p>
    <w:p w14:paraId="7D8F6FDE" w14:textId="35D84D60" w:rsidR="00EF1216" w:rsidRPr="00190FBC" w:rsidRDefault="00EF1216" w:rsidP="00B94863">
      <w:pPr>
        <w:numPr>
          <w:ilvl w:val="1"/>
          <w:numId w:val="44"/>
        </w:numPr>
        <w:spacing w:after="0" w:line="360" w:lineRule="auto"/>
        <w:ind w:hanging="654"/>
        <w:jc w:val="both"/>
        <w:rPr>
          <w:rFonts w:ascii="Arial" w:hAnsi="Arial" w:cs="Arial"/>
          <w:sz w:val="24"/>
          <w:szCs w:val="24"/>
        </w:rPr>
      </w:pPr>
      <w:r w:rsidRPr="00190FBC">
        <w:rPr>
          <w:rFonts w:ascii="Arial" w:hAnsi="Arial" w:cs="Arial"/>
          <w:sz w:val="24"/>
          <w:szCs w:val="24"/>
        </w:rPr>
        <w:t>orzekanie w zakresie zgody lub odmowy wydania zgody na przekazanie środków zgromadzonych na rachunku VAT;</w:t>
      </w:r>
    </w:p>
    <w:p w14:paraId="4FA938ED" w14:textId="69656C94" w:rsidR="00D67840" w:rsidRPr="00117FAD" w:rsidRDefault="00686021" w:rsidP="00B94863">
      <w:pPr>
        <w:numPr>
          <w:ilvl w:val="1"/>
          <w:numId w:val="44"/>
        </w:numPr>
        <w:spacing w:after="0" w:line="360" w:lineRule="auto"/>
        <w:ind w:hanging="6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20B31">
        <w:rPr>
          <w:rFonts w:ascii="Arial" w:hAnsi="Arial" w:cs="Arial"/>
          <w:sz w:val="24"/>
          <w:szCs w:val="24"/>
        </w:rPr>
        <w:t>rzecznictwo w sprawach opłat, o których mowa w przepisach odrębnych.</w:t>
      </w:r>
    </w:p>
    <w:p w14:paraId="16FC38E5" w14:textId="76AD8226" w:rsidR="006C1406" w:rsidRPr="003E79EF" w:rsidRDefault="00275E72" w:rsidP="00B94863">
      <w:pPr>
        <w:widowControl w:val="0"/>
        <w:numPr>
          <w:ilvl w:val="0"/>
          <w:numId w:val="31"/>
        </w:numPr>
        <w:tabs>
          <w:tab w:val="left" w:pos="349"/>
          <w:tab w:val="left" w:pos="491"/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Do zadań Referatu Podatków Majątkowych i Sektorowych (SPM) należy</w:t>
      </w:r>
      <w:r w:rsidR="00541D0C">
        <w:rPr>
          <w:rStyle w:val="Domylnaczcionkaakapitu12"/>
          <w:rFonts w:ascii="Arial" w:hAnsi="Arial" w:cs="Arial"/>
          <w:b/>
          <w:sz w:val="24"/>
          <w:szCs w:val="24"/>
        </w:rPr>
        <w:t xml:space="preserve"> </w:t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w szczególności:</w:t>
      </w:r>
    </w:p>
    <w:p w14:paraId="651F5519" w14:textId="77777777" w:rsidR="006C1406" w:rsidRPr="003E79EF" w:rsidRDefault="00275E72" w:rsidP="00B94863">
      <w:pPr>
        <w:numPr>
          <w:ilvl w:val="1"/>
          <w:numId w:val="4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prowadzenie postępowań podatkowych w zakresie podatku od czynności cywilnoprawnych, podatku od spadków i darowizn, podatków sektorowych i opłat, o których mowa w przepisach odrębnych, w sprawach:</w:t>
      </w:r>
    </w:p>
    <w:p w14:paraId="7E108ADA" w14:textId="77777777" w:rsidR="006C1406" w:rsidRPr="003E79EF" w:rsidRDefault="00275E72" w:rsidP="00B94863">
      <w:pPr>
        <w:numPr>
          <w:ilvl w:val="1"/>
          <w:numId w:val="5"/>
        </w:numPr>
        <w:tabs>
          <w:tab w:val="left" w:pos="-513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określania wysokości zobowiązania podatkowego,</w:t>
      </w:r>
    </w:p>
    <w:p w14:paraId="5BABC72D" w14:textId="77777777" w:rsidR="006C1406" w:rsidRPr="003E79EF" w:rsidRDefault="00275E72" w:rsidP="00B94863">
      <w:pPr>
        <w:numPr>
          <w:ilvl w:val="1"/>
          <w:numId w:val="5"/>
        </w:numPr>
        <w:tabs>
          <w:tab w:val="left" w:pos="-513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ustalania zobowiązań podatkowych,</w:t>
      </w:r>
    </w:p>
    <w:p w14:paraId="6804FE75" w14:textId="77777777" w:rsidR="006C1406" w:rsidRPr="003E79EF" w:rsidRDefault="00275E72" w:rsidP="00B94863">
      <w:pPr>
        <w:numPr>
          <w:ilvl w:val="1"/>
          <w:numId w:val="5"/>
        </w:numPr>
        <w:tabs>
          <w:tab w:val="left" w:pos="-513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podatkowe,</w:t>
      </w:r>
    </w:p>
    <w:p w14:paraId="22A2CB09" w14:textId="7D4070B0" w:rsidR="006C1406" w:rsidRPr="003E79EF" w:rsidRDefault="00B20B31" w:rsidP="00B94863">
      <w:pPr>
        <w:numPr>
          <w:ilvl w:val="1"/>
          <w:numId w:val="5"/>
        </w:numPr>
        <w:tabs>
          <w:tab w:val="left" w:pos="-513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określania wysokości nadpłaty lub wysokości zwrotu podatku</w:t>
      </w:r>
      <w:r w:rsidR="00275E72" w:rsidRPr="003E79EF">
        <w:rPr>
          <w:rFonts w:ascii="Arial" w:hAnsi="Arial" w:cs="Arial"/>
          <w:sz w:val="24"/>
          <w:szCs w:val="24"/>
        </w:rPr>
        <w:t>;</w:t>
      </w:r>
    </w:p>
    <w:p w14:paraId="5A53EDC3" w14:textId="77777777" w:rsidR="006C1406" w:rsidRPr="003E79EF" w:rsidRDefault="00275E72" w:rsidP="00B94863">
      <w:pPr>
        <w:numPr>
          <w:ilvl w:val="1"/>
          <w:numId w:val="4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60D53558" w14:textId="77777777" w:rsidR="006C1406" w:rsidRPr="003E79EF" w:rsidRDefault="00275E72" w:rsidP="00B94863">
      <w:pPr>
        <w:numPr>
          <w:ilvl w:val="1"/>
          <w:numId w:val="4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orzecznictwo w zakresie kar porządkowych;</w:t>
      </w:r>
    </w:p>
    <w:p w14:paraId="6E6C5332" w14:textId="77777777" w:rsidR="006C1406" w:rsidRPr="003E79EF" w:rsidRDefault="00275E72" w:rsidP="00B94863">
      <w:pPr>
        <w:numPr>
          <w:ilvl w:val="1"/>
          <w:numId w:val="4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wydawanie zaświadczeń w zakresie właściwości rzeczowej komórki;</w:t>
      </w:r>
    </w:p>
    <w:p w14:paraId="4CC0AA63" w14:textId="77777777" w:rsidR="006C1406" w:rsidRPr="003E79EF" w:rsidRDefault="00275E72" w:rsidP="00B94863">
      <w:pPr>
        <w:numPr>
          <w:ilvl w:val="1"/>
          <w:numId w:val="4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ustalanie wysokości kosztów postępowania;</w:t>
      </w:r>
    </w:p>
    <w:p w14:paraId="1655704F" w14:textId="07C1CBDF" w:rsidR="006C1406" w:rsidRDefault="00B20B31" w:rsidP="00B94863">
      <w:pPr>
        <w:numPr>
          <w:ilvl w:val="1"/>
          <w:numId w:val="4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orzecznictwo w sprawach opłat, o których mowa w przepisach odrębnych.</w:t>
      </w:r>
    </w:p>
    <w:p w14:paraId="30B6CE47" w14:textId="77777777" w:rsidR="00B14679" w:rsidRPr="003E79EF" w:rsidRDefault="00B14679" w:rsidP="00B14679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66C24018" w14:textId="56FABCD9" w:rsidR="006C1406" w:rsidRPr="00890EF3" w:rsidRDefault="00275E72" w:rsidP="00B94863">
      <w:pPr>
        <w:widowControl w:val="0"/>
        <w:numPr>
          <w:ilvl w:val="0"/>
          <w:numId w:val="31"/>
        </w:numPr>
        <w:tabs>
          <w:tab w:val="left" w:pos="426"/>
          <w:tab w:val="left" w:pos="491"/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lastRenderedPageBreak/>
        <w:t>Do zadań Referatu Podatku Akcyzowego i Podatku od Gier (SPA) należy</w:t>
      </w:r>
      <w:r w:rsidR="00541D0C">
        <w:rPr>
          <w:rStyle w:val="Domylnaczcionkaakapitu12"/>
          <w:rFonts w:ascii="Arial" w:hAnsi="Arial" w:cs="Arial"/>
          <w:b/>
          <w:sz w:val="24"/>
          <w:szCs w:val="24"/>
        </w:rPr>
        <w:t xml:space="preserve"> </w:t>
      </w: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w szczególności:</w:t>
      </w:r>
    </w:p>
    <w:p w14:paraId="4521B7CE" w14:textId="2071502B" w:rsidR="006C1406" w:rsidRPr="003E79EF" w:rsidRDefault="00275E72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prowadzenie postępowań w zakresie uregulowanym ustawą </w:t>
      </w:r>
      <w:r w:rsidR="00EF1216" w:rsidRPr="00890EF3">
        <w:rPr>
          <w:rFonts w:ascii="Arial" w:hAnsi="Arial" w:cs="Arial"/>
          <w:sz w:val="24"/>
          <w:szCs w:val="24"/>
        </w:rPr>
        <w:t xml:space="preserve">z dnia 6 grudnia 2008 r. </w:t>
      </w:r>
      <w:r w:rsidRPr="00890EF3">
        <w:rPr>
          <w:rFonts w:ascii="Arial" w:hAnsi="Arial" w:cs="Arial"/>
          <w:sz w:val="24"/>
          <w:szCs w:val="24"/>
        </w:rPr>
        <w:t>o podatku akcyzowym</w:t>
      </w:r>
      <w:r w:rsidR="00EF1216" w:rsidRPr="00890EF3">
        <w:rPr>
          <w:rFonts w:ascii="Arial" w:hAnsi="Arial" w:cs="Arial"/>
          <w:sz w:val="24"/>
          <w:szCs w:val="24"/>
        </w:rPr>
        <w:t xml:space="preserve"> (Dz</w:t>
      </w:r>
      <w:r w:rsidR="004376E3" w:rsidRPr="00890EF3">
        <w:rPr>
          <w:rFonts w:ascii="Arial" w:hAnsi="Arial" w:cs="Arial"/>
          <w:sz w:val="24"/>
          <w:szCs w:val="24"/>
        </w:rPr>
        <w:t>.</w:t>
      </w:r>
      <w:r w:rsidR="00EF1216" w:rsidRPr="00890EF3">
        <w:rPr>
          <w:rFonts w:ascii="Arial" w:hAnsi="Arial" w:cs="Arial"/>
          <w:sz w:val="24"/>
          <w:szCs w:val="24"/>
        </w:rPr>
        <w:t xml:space="preserve">U. </w:t>
      </w:r>
      <w:r w:rsidR="004376E3" w:rsidRPr="00890EF3">
        <w:rPr>
          <w:rFonts w:ascii="Arial" w:hAnsi="Arial" w:cs="Arial"/>
          <w:sz w:val="24"/>
          <w:szCs w:val="24"/>
        </w:rPr>
        <w:t>z</w:t>
      </w:r>
      <w:r w:rsidR="00EF1216" w:rsidRPr="00890EF3">
        <w:rPr>
          <w:rFonts w:ascii="Arial" w:hAnsi="Arial" w:cs="Arial"/>
          <w:sz w:val="24"/>
          <w:szCs w:val="24"/>
        </w:rPr>
        <w:t xml:space="preserve"> 2025 r. poz.126 z późn. zm.</w:t>
      </w:r>
      <w:r w:rsidR="004376E3" w:rsidRPr="00890EF3">
        <w:rPr>
          <w:rFonts w:ascii="Arial" w:hAnsi="Arial" w:cs="Arial"/>
          <w:sz w:val="24"/>
          <w:szCs w:val="24"/>
        </w:rPr>
        <w:t>)</w:t>
      </w:r>
      <w:r w:rsidRPr="00890EF3">
        <w:rPr>
          <w:rFonts w:ascii="Arial" w:hAnsi="Arial" w:cs="Arial"/>
          <w:sz w:val="24"/>
          <w:szCs w:val="24"/>
        </w:rPr>
        <w:t xml:space="preserve"> dotyczących obrotu krajowego i transakcji wewnątrzwspólnotowych, ustawą o grach hazardowych, ustawą </w:t>
      </w:r>
      <w:r w:rsidR="00EF1216" w:rsidRPr="00890EF3">
        <w:rPr>
          <w:rFonts w:ascii="Arial" w:hAnsi="Arial" w:cs="Arial"/>
          <w:sz w:val="24"/>
          <w:szCs w:val="24"/>
        </w:rPr>
        <w:t>z dnia 19 listopada 2009 r.</w:t>
      </w:r>
      <w:r w:rsidR="004376E3" w:rsidRPr="00890EF3">
        <w:rPr>
          <w:rFonts w:ascii="Arial" w:hAnsi="Arial" w:cs="Arial"/>
          <w:sz w:val="24"/>
          <w:szCs w:val="24"/>
        </w:rPr>
        <w:t xml:space="preserve"> </w:t>
      </w:r>
      <w:r w:rsidR="00EF1216" w:rsidRPr="00890EF3">
        <w:rPr>
          <w:rFonts w:ascii="Arial" w:hAnsi="Arial" w:cs="Arial"/>
          <w:sz w:val="24"/>
          <w:szCs w:val="24"/>
        </w:rPr>
        <w:t>o grach hazardowych (Dz.</w:t>
      </w:r>
      <w:r w:rsidR="004376E3" w:rsidRPr="00890EF3">
        <w:rPr>
          <w:rFonts w:ascii="Arial" w:hAnsi="Arial" w:cs="Arial"/>
          <w:sz w:val="24"/>
          <w:szCs w:val="24"/>
        </w:rPr>
        <w:t xml:space="preserve"> U. </w:t>
      </w:r>
      <w:r w:rsidR="007C20C0" w:rsidRPr="00890EF3">
        <w:rPr>
          <w:rFonts w:ascii="Arial" w:hAnsi="Arial" w:cs="Arial"/>
          <w:sz w:val="24"/>
          <w:szCs w:val="24"/>
        </w:rPr>
        <w:t>z 2023 r. poz.</w:t>
      </w:r>
      <w:r w:rsidR="00E921EC" w:rsidRPr="00890EF3">
        <w:rPr>
          <w:rFonts w:ascii="Arial" w:hAnsi="Arial" w:cs="Arial"/>
          <w:sz w:val="24"/>
          <w:szCs w:val="24"/>
        </w:rPr>
        <w:t xml:space="preserve"> </w:t>
      </w:r>
      <w:r w:rsidR="007C20C0" w:rsidRPr="00890EF3">
        <w:rPr>
          <w:rFonts w:ascii="Arial" w:hAnsi="Arial" w:cs="Arial"/>
          <w:sz w:val="24"/>
          <w:szCs w:val="24"/>
        </w:rPr>
        <w:t>227 z późn. zm.) ustawą z dnia 2 marca</w:t>
      </w:r>
      <w:r w:rsidR="004376E3" w:rsidRPr="00890EF3">
        <w:rPr>
          <w:rFonts w:ascii="Arial" w:hAnsi="Arial" w:cs="Arial"/>
          <w:sz w:val="24"/>
          <w:szCs w:val="24"/>
        </w:rPr>
        <w:t xml:space="preserve"> </w:t>
      </w:r>
      <w:r w:rsidR="007C20C0" w:rsidRPr="00890EF3">
        <w:rPr>
          <w:rFonts w:ascii="Arial" w:hAnsi="Arial" w:cs="Arial"/>
          <w:sz w:val="24"/>
          <w:szCs w:val="24"/>
        </w:rPr>
        <w:t xml:space="preserve">2012 r. </w:t>
      </w:r>
      <w:r w:rsidRPr="00890EF3">
        <w:rPr>
          <w:rFonts w:ascii="Arial" w:hAnsi="Arial" w:cs="Arial"/>
          <w:sz w:val="24"/>
          <w:szCs w:val="24"/>
        </w:rPr>
        <w:t>o podatku od wydobycia niektórych kopalin</w:t>
      </w:r>
      <w:r w:rsidR="007C20C0" w:rsidRPr="00890EF3">
        <w:rPr>
          <w:rFonts w:ascii="Arial" w:hAnsi="Arial" w:cs="Arial"/>
          <w:sz w:val="24"/>
          <w:szCs w:val="24"/>
        </w:rPr>
        <w:t xml:space="preserve"> </w:t>
      </w:r>
      <w:r w:rsidR="00C6534A" w:rsidRPr="00890EF3">
        <w:rPr>
          <w:rFonts w:ascii="Arial" w:hAnsi="Arial" w:cs="Arial"/>
          <w:sz w:val="24"/>
          <w:szCs w:val="24"/>
        </w:rPr>
        <w:br/>
      </w:r>
      <w:r w:rsidR="007C20C0" w:rsidRPr="00890EF3">
        <w:rPr>
          <w:rFonts w:ascii="Arial" w:hAnsi="Arial" w:cs="Arial"/>
          <w:sz w:val="24"/>
          <w:szCs w:val="24"/>
        </w:rPr>
        <w:t>(Dz. U. poz. 1539)</w:t>
      </w:r>
      <w:r w:rsidRPr="00890EF3">
        <w:rPr>
          <w:rFonts w:ascii="Arial" w:hAnsi="Arial" w:cs="Arial"/>
          <w:sz w:val="24"/>
          <w:szCs w:val="24"/>
        </w:rPr>
        <w:t xml:space="preserve">, ustawą </w:t>
      </w:r>
      <w:r w:rsidR="007C20C0" w:rsidRPr="00890EF3">
        <w:rPr>
          <w:rFonts w:ascii="Arial" w:hAnsi="Arial" w:cs="Arial"/>
          <w:sz w:val="24"/>
          <w:szCs w:val="24"/>
        </w:rPr>
        <w:t>z dnia 11 marca 2004 r. o podatku od towarów i usług</w:t>
      </w:r>
      <w:r w:rsidR="00C6534A" w:rsidRPr="00890EF3">
        <w:rPr>
          <w:rFonts w:ascii="Arial" w:hAnsi="Arial" w:cs="Arial"/>
          <w:sz w:val="24"/>
          <w:szCs w:val="24"/>
        </w:rPr>
        <w:br/>
      </w:r>
      <w:r w:rsidR="007C20C0" w:rsidRPr="00890EF3">
        <w:rPr>
          <w:rFonts w:ascii="Arial" w:hAnsi="Arial" w:cs="Arial"/>
          <w:sz w:val="24"/>
          <w:szCs w:val="24"/>
        </w:rPr>
        <w:t xml:space="preserve">(Dz.U. z 2024 r. poz. 361 z późn. zm,) </w:t>
      </w:r>
      <w:r w:rsidRPr="00890EF3">
        <w:rPr>
          <w:rFonts w:ascii="Arial" w:hAnsi="Arial" w:cs="Arial"/>
          <w:sz w:val="24"/>
          <w:szCs w:val="24"/>
        </w:rPr>
        <w:t xml:space="preserve">o podatku od towarów i usług, w przypadku wewnątrzwspólnotowego nabycia paliw silnikowych oraz ustawą </w:t>
      </w:r>
      <w:r w:rsidR="00C6534A" w:rsidRPr="00890EF3">
        <w:rPr>
          <w:rFonts w:ascii="Arial" w:hAnsi="Arial" w:cs="Arial"/>
          <w:sz w:val="24"/>
          <w:szCs w:val="24"/>
        </w:rPr>
        <w:br/>
      </w:r>
      <w:r w:rsidR="007C20C0" w:rsidRPr="00890EF3">
        <w:rPr>
          <w:rFonts w:ascii="Arial" w:hAnsi="Arial" w:cs="Arial"/>
          <w:sz w:val="24"/>
          <w:szCs w:val="24"/>
        </w:rPr>
        <w:t xml:space="preserve">z dnia 27 października 1994 r. </w:t>
      </w:r>
      <w:r w:rsidRPr="00890EF3">
        <w:rPr>
          <w:rFonts w:ascii="Arial" w:hAnsi="Arial" w:cs="Arial"/>
          <w:sz w:val="24"/>
          <w:szCs w:val="24"/>
        </w:rPr>
        <w:t>o autostradach płatnych oraz o Krajowym Funduszu Drogowym</w:t>
      </w:r>
      <w:r w:rsidR="007C20C0" w:rsidRPr="00890EF3">
        <w:rPr>
          <w:rFonts w:ascii="Arial" w:hAnsi="Arial" w:cs="Arial"/>
          <w:sz w:val="24"/>
          <w:szCs w:val="24"/>
        </w:rPr>
        <w:t xml:space="preserve"> (Dz.U. z 2024 r. poz. 321 z późn. zm.)</w:t>
      </w:r>
      <w:r w:rsidRPr="00890EF3">
        <w:rPr>
          <w:rFonts w:ascii="Arial" w:hAnsi="Arial" w:cs="Arial"/>
          <w:sz w:val="24"/>
          <w:szCs w:val="24"/>
        </w:rPr>
        <w:t>, w zakresie opłaty paliwowej od paliw silnikowych ciążącej na podmiotach innych niż importer</w:t>
      </w:r>
      <w:r w:rsidR="00360042" w:rsidRPr="00890EF3">
        <w:rPr>
          <w:rFonts w:ascii="Arial" w:hAnsi="Arial" w:cs="Arial"/>
          <w:sz w:val="24"/>
          <w:szCs w:val="24"/>
        </w:rPr>
        <w:t xml:space="preserve"> oraz</w:t>
      </w:r>
      <w:r w:rsidRPr="00890EF3">
        <w:rPr>
          <w:rFonts w:ascii="Arial" w:hAnsi="Arial" w:cs="Arial"/>
          <w:sz w:val="24"/>
          <w:szCs w:val="24"/>
        </w:rPr>
        <w:t xml:space="preserve"> ustawą </w:t>
      </w:r>
      <w:r w:rsidR="00E1311F" w:rsidRPr="00890EF3">
        <w:rPr>
          <w:rFonts w:ascii="Arial" w:hAnsi="Arial" w:cs="Arial"/>
          <w:sz w:val="24"/>
          <w:szCs w:val="24"/>
        </w:rPr>
        <w:t xml:space="preserve">z dnia </w:t>
      </w:r>
      <w:r w:rsidR="00C6534A" w:rsidRPr="00890EF3">
        <w:rPr>
          <w:rFonts w:ascii="Arial" w:hAnsi="Arial" w:cs="Arial"/>
          <w:sz w:val="24"/>
          <w:szCs w:val="24"/>
        </w:rPr>
        <w:br/>
      </w:r>
      <w:r w:rsidR="00E1311F" w:rsidRPr="00890EF3">
        <w:rPr>
          <w:rFonts w:ascii="Arial" w:hAnsi="Arial" w:cs="Arial"/>
          <w:sz w:val="24"/>
          <w:szCs w:val="24"/>
        </w:rPr>
        <w:t xml:space="preserve">27 kwietnia 2001 r. </w:t>
      </w:r>
      <w:r w:rsidRPr="00890EF3">
        <w:rPr>
          <w:rFonts w:ascii="Arial" w:hAnsi="Arial" w:cs="Arial"/>
          <w:sz w:val="24"/>
          <w:szCs w:val="24"/>
        </w:rPr>
        <w:t xml:space="preserve">Prawo ochrony środowiska </w:t>
      </w:r>
      <w:r w:rsidR="00E1311F" w:rsidRPr="00890EF3">
        <w:rPr>
          <w:rFonts w:ascii="Arial" w:hAnsi="Arial" w:cs="Arial"/>
          <w:sz w:val="24"/>
          <w:szCs w:val="24"/>
        </w:rPr>
        <w:t xml:space="preserve">(Dz.U. z 2024 r. poz. 54 z późn. zm.) </w:t>
      </w:r>
      <w:r w:rsidR="00C6534A" w:rsidRPr="00890EF3">
        <w:rPr>
          <w:rFonts w:ascii="Arial" w:hAnsi="Arial" w:cs="Arial"/>
          <w:sz w:val="24"/>
          <w:szCs w:val="24"/>
        </w:rPr>
        <w:br/>
      </w:r>
      <w:r w:rsidRPr="003E79EF">
        <w:rPr>
          <w:rFonts w:ascii="Arial" w:hAnsi="Arial" w:cs="Arial"/>
          <w:sz w:val="24"/>
          <w:szCs w:val="24"/>
        </w:rPr>
        <w:t>w zakresie opłaty emisyjnej;</w:t>
      </w:r>
    </w:p>
    <w:p w14:paraId="39952092" w14:textId="77777777" w:rsidR="006C1406" w:rsidRPr="003E79EF" w:rsidRDefault="00275E72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dokonywanie urzędowych adnotacji związanych z powstaniem i wykonaniem zobowiązań podatkowych na dokumentach potwierdzających złożenie zabezpieczenia akcyzowego;</w:t>
      </w:r>
    </w:p>
    <w:p w14:paraId="7662378F" w14:textId="29866888" w:rsidR="00B20B31" w:rsidRPr="00190FBC" w:rsidRDefault="00275E72" w:rsidP="00190FBC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postępowań w zakresie stosowania generalnego i ryczałtowego zabezpieczenia akcyzowego;</w:t>
      </w:r>
    </w:p>
    <w:p w14:paraId="4A105E96" w14:textId="77777777" w:rsidR="006C1406" w:rsidRPr="003E79EF" w:rsidRDefault="00275E72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71098245" w14:textId="4CE1D081" w:rsidR="006C1406" w:rsidRPr="00785D05" w:rsidRDefault="00275E72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orzecznictwo w zakresie kar porządkowych;</w:t>
      </w:r>
    </w:p>
    <w:p w14:paraId="0E08B27E" w14:textId="60B99BEE" w:rsidR="00785D05" w:rsidRPr="00D67840" w:rsidRDefault="00785D05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 xml:space="preserve">prowadzenie postępowań w sprawie zezwoleń na wykonywanie działalności </w:t>
      </w:r>
      <w:r w:rsidR="00905A35">
        <w:rPr>
          <w:rFonts w:ascii="Arial" w:hAnsi="Arial" w:cs="Arial"/>
          <w:sz w:val="24"/>
          <w:szCs w:val="24"/>
        </w:rPr>
        <w:br/>
      </w:r>
      <w:r w:rsidRPr="00D67840">
        <w:rPr>
          <w:rFonts w:ascii="Arial" w:hAnsi="Arial" w:cs="Arial"/>
          <w:sz w:val="24"/>
          <w:szCs w:val="24"/>
        </w:rPr>
        <w:t>w zakresie podatku akcyzowego;</w:t>
      </w:r>
    </w:p>
    <w:p w14:paraId="20973CC1" w14:textId="77777777" w:rsidR="006C1406" w:rsidRPr="00D67840" w:rsidRDefault="00275E72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poświadczenie ewidencji zaświadczeń o uzyskanej wygranej;</w:t>
      </w:r>
    </w:p>
    <w:p w14:paraId="65028E34" w14:textId="77777777" w:rsidR="006C1406" w:rsidRPr="00D67840" w:rsidRDefault="00275E72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poświadczanie ewidencji wypłaconych (wydanych) wygranych;</w:t>
      </w:r>
    </w:p>
    <w:p w14:paraId="19030A5D" w14:textId="5D31EC54" w:rsidR="00785D05" w:rsidRPr="00190FBC" w:rsidRDefault="00275E72" w:rsidP="00190FBC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wydawanie decyzji o dokonaniu wpisu podmiotu do rejestru pośredniczących podmiotów tytoniowych, o zmianie wpisu do rejestru pośredniczących podmiotów tytoniowych oraz o wykreśleniu pośredniczącego podmiotu z rejestru pośredniczących podmiotów tytoniowych;</w:t>
      </w:r>
    </w:p>
    <w:p w14:paraId="68750B3A" w14:textId="39275C60" w:rsidR="006C1406" w:rsidRPr="00D67840" w:rsidRDefault="00275E72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dokonywanie czynności sprawdzających w zakresie właściwości rzeczowej komórki;</w:t>
      </w:r>
    </w:p>
    <w:p w14:paraId="6D3C9273" w14:textId="77777777" w:rsidR="006C1406" w:rsidRPr="00D67840" w:rsidRDefault="00275E72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prowadzenie postępowań w zakresie norm dopuszczalnych ubytków wyrobów akcyzowych lub dopuszczalnych norm zużycia wyrobów akcyzowych;</w:t>
      </w:r>
    </w:p>
    <w:p w14:paraId="47CB3293" w14:textId="52CF0825" w:rsidR="006C1406" w:rsidRPr="00890EF3" w:rsidRDefault="00275E72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90EF3">
        <w:rPr>
          <w:rFonts w:ascii="Arial" w:hAnsi="Arial" w:cs="Arial"/>
          <w:sz w:val="24"/>
          <w:szCs w:val="24"/>
        </w:rPr>
        <w:lastRenderedPageBreak/>
        <w:t xml:space="preserve">prowadzenie postępowań w sprawach nakładania kar pieniężnych przewidzianych w ustawie </w:t>
      </w:r>
      <w:r w:rsidR="00E1311F" w:rsidRPr="00890EF3">
        <w:rPr>
          <w:rFonts w:ascii="Arial" w:hAnsi="Arial" w:cs="Arial"/>
          <w:sz w:val="24"/>
          <w:szCs w:val="24"/>
        </w:rPr>
        <w:t>z dnia 6 grudnia 2008 r.</w:t>
      </w:r>
      <w:r w:rsidR="00541D0C" w:rsidRPr="00890EF3">
        <w:rPr>
          <w:rFonts w:ascii="Arial" w:hAnsi="Arial" w:cs="Arial"/>
          <w:sz w:val="24"/>
          <w:szCs w:val="24"/>
        </w:rPr>
        <w:t xml:space="preserve"> </w:t>
      </w:r>
      <w:r w:rsidRPr="00890EF3">
        <w:rPr>
          <w:rFonts w:ascii="Arial" w:hAnsi="Arial" w:cs="Arial"/>
          <w:sz w:val="24"/>
          <w:szCs w:val="24"/>
        </w:rPr>
        <w:t>o podatku akcyzowym</w:t>
      </w:r>
      <w:r w:rsidR="007C7B3E" w:rsidRPr="00890EF3">
        <w:rPr>
          <w:rFonts w:ascii="Arial" w:hAnsi="Arial" w:cs="Arial"/>
          <w:sz w:val="24"/>
          <w:szCs w:val="24"/>
        </w:rPr>
        <w:t xml:space="preserve"> Dz. U. z 2025 r. poz. 126 </w:t>
      </w:r>
      <w:r w:rsidR="007C7B3E" w:rsidRPr="00890EF3">
        <w:rPr>
          <w:rFonts w:ascii="Arial" w:hAnsi="Arial" w:cs="Arial"/>
          <w:sz w:val="24"/>
          <w:szCs w:val="24"/>
        </w:rPr>
        <w:br/>
        <w:t>z późn. zm.)</w:t>
      </w:r>
      <w:r w:rsidR="00785D05" w:rsidRPr="00890EF3">
        <w:rPr>
          <w:rFonts w:ascii="Arial" w:hAnsi="Arial" w:cs="Arial"/>
          <w:sz w:val="24"/>
          <w:szCs w:val="24"/>
        </w:rPr>
        <w:t>;</w:t>
      </w:r>
    </w:p>
    <w:p w14:paraId="6EA7A1C6" w14:textId="4FCA1545" w:rsidR="00785D05" w:rsidRPr="00D67840" w:rsidRDefault="00785D05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prowadzenie postępowań podatkowych w sprawach odpowiedzialności spadkobierców, następców prawnych oraz podmiotów przekształconych za zobowiązania podatkowe</w:t>
      </w:r>
      <w:r w:rsidR="00BB08B3" w:rsidRPr="00D67840">
        <w:rPr>
          <w:rFonts w:ascii="Arial" w:hAnsi="Arial" w:cs="Arial"/>
          <w:sz w:val="24"/>
          <w:szCs w:val="24"/>
        </w:rPr>
        <w:t>;</w:t>
      </w:r>
    </w:p>
    <w:p w14:paraId="15120071" w14:textId="7C5AA3E5" w:rsidR="00785D05" w:rsidRPr="00D67840" w:rsidRDefault="009B2B44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85D05" w:rsidRPr="00D67840">
        <w:rPr>
          <w:rFonts w:ascii="Arial" w:hAnsi="Arial" w:cs="Arial"/>
          <w:sz w:val="24"/>
          <w:szCs w:val="24"/>
        </w:rPr>
        <w:t>rzecznictwo w sprawach opłat, o których mowa w przepisach odrębnych;</w:t>
      </w:r>
    </w:p>
    <w:p w14:paraId="1133CCD8" w14:textId="2BA27EB7" w:rsidR="00785D05" w:rsidRPr="00D67840" w:rsidRDefault="009B2B44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85D05" w:rsidRPr="00D67840">
        <w:rPr>
          <w:rFonts w:ascii="Arial" w:hAnsi="Arial" w:cs="Arial"/>
          <w:sz w:val="24"/>
          <w:szCs w:val="24"/>
        </w:rPr>
        <w:t>ydawanie zaświadczeń o zwolnieniu z akcyzy lub braku obowiązku zapłaty akcyzy;</w:t>
      </w:r>
    </w:p>
    <w:p w14:paraId="59600159" w14:textId="76C78ADD" w:rsidR="006C1406" w:rsidRPr="00D67840" w:rsidRDefault="00275E72" w:rsidP="00B94863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rejestrowanie oraz prowadzenie rej</w:t>
      </w:r>
      <w:r w:rsidR="00785D05" w:rsidRPr="00D67840">
        <w:rPr>
          <w:rFonts w:ascii="Arial" w:hAnsi="Arial" w:cs="Arial"/>
          <w:sz w:val="24"/>
          <w:szCs w:val="24"/>
        </w:rPr>
        <w:t>estru podmiotów zamierzających zużywać do celów opałowych wyroby akcyzowe jako zużywający podmiot olejowy lub prowadzić działalność gospodarczą jako pośredniczący podmiot olejowy.</w:t>
      </w:r>
      <w:r w:rsidRPr="00D67840">
        <w:rPr>
          <w:rFonts w:ascii="Arial" w:hAnsi="Arial" w:cs="Arial"/>
          <w:sz w:val="24"/>
          <w:szCs w:val="24"/>
        </w:rPr>
        <w:t xml:space="preserve"> </w:t>
      </w:r>
    </w:p>
    <w:p w14:paraId="1696890C" w14:textId="77777777" w:rsidR="006C1406" w:rsidRPr="00541D0C" w:rsidRDefault="006C1406" w:rsidP="00541D0C">
      <w:pPr>
        <w:tabs>
          <w:tab w:val="left" w:pos="1341"/>
          <w:tab w:val="left" w:pos="1843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14619C" w14:textId="77777777" w:rsidR="006C1406" w:rsidRPr="003E79EF" w:rsidRDefault="00275E72" w:rsidP="002D3F70">
      <w:pPr>
        <w:pStyle w:val="Akapitzlist"/>
        <w:widowControl w:val="0"/>
        <w:tabs>
          <w:tab w:val="left" w:pos="1844"/>
        </w:tabs>
        <w:suppressAutoHyphens/>
        <w:spacing w:line="360" w:lineRule="auto"/>
        <w:ind w:left="0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8"/>
          <w:szCs w:val="28"/>
        </w:rPr>
        <w:t>Pion Poboru i Egzekucji (SZNE)</w:t>
      </w:r>
    </w:p>
    <w:p w14:paraId="30F165C1" w14:textId="77777777" w:rsidR="006C1406" w:rsidRPr="003E79EF" w:rsidRDefault="006C1406" w:rsidP="00541D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D96CEA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4"/>
          <w:szCs w:val="24"/>
        </w:rPr>
        <w:t>§ 12.</w:t>
      </w:r>
    </w:p>
    <w:p w14:paraId="2B3411A5" w14:textId="77777777" w:rsidR="006C1406" w:rsidRPr="003E79EF" w:rsidRDefault="006C1406" w:rsidP="002D3F70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795A91B" w14:textId="77777777" w:rsidR="006C1406" w:rsidRPr="003E79EF" w:rsidRDefault="00275E72" w:rsidP="00B94863">
      <w:pPr>
        <w:widowControl w:val="0"/>
        <w:numPr>
          <w:ilvl w:val="0"/>
          <w:numId w:val="32"/>
        </w:numPr>
        <w:tabs>
          <w:tab w:val="left" w:pos="349"/>
          <w:tab w:val="left" w:pos="491"/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Do zadań Działu Spraw Wierzycielskich (SEW) należy w szczególności:</w:t>
      </w:r>
    </w:p>
    <w:p w14:paraId="13853333" w14:textId="77777777" w:rsidR="006C1406" w:rsidRPr="003E79EF" w:rsidRDefault="00275E72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wykonywanie czynności poprzedzających wszczęcie postępowania egzekucyjnego, w tym podejmowanie działań informacyjnych i dyscyplinujących, wystawianie i doręczanie upomnień oraz wystawianie i przekazywanie do organów egzekucyjnych tytułów wykonawczych i wniosków egzekucyjnych;</w:t>
      </w:r>
    </w:p>
    <w:p w14:paraId="7809DC74" w14:textId="77777777" w:rsidR="006C1406" w:rsidRPr="003E79EF" w:rsidRDefault="00275E72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wykonywanie zadań wierzyciela w ramach postępowania zabezpieczającego i egzekucyjnego, w tym w egzekucji sądowej po zbiegu egzekucji;</w:t>
      </w:r>
    </w:p>
    <w:p w14:paraId="2D5B3F6F" w14:textId="77777777" w:rsidR="006C1406" w:rsidRPr="003E79EF" w:rsidRDefault="00275E72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rozpatrywanie zarzutów w sprawie egzekucji administracyjnej;</w:t>
      </w:r>
    </w:p>
    <w:p w14:paraId="209D5161" w14:textId="78B29306" w:rsidR="006C1406" w:rsidRPr="003E79EF" w:rsidRDefault="00275E72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rozpatrywa</w:t>
      </w:r>
      <w:r w:rsidR="008152C6">
        <w:rPr>
          <w:rFonts w:ascii="Arial" w:hAnsi="Arial" w:cs="Arial"/>
          <w:sz w:val="24"/>
          <w:szCs w:val="24"/>
        </w:rPr>
        <w:t>nie sprzeciwów wnoszonych w post</w:t>
      </w:r>
      <w:r w:rsidR="00B94E29">
        <w:rPr>
          <w:rFonts w:ascii="Arial" w:hAnsi="Arial" w:cs="Arial"/>
          <w:sz w:val="24"/>
          <w:szCs w:val="24"/>
        </w:rPr>
        <w:t>ę</w:t>
      </w:r>
      <w:r w:rsidR="008152C6">
        <w:rPr>
          <w:rFonts w:ascii="Arial" w:hAnsi="Arial" w:cs="Arial"/>
          <w:sz w:val="24"/>
          <w:szCs w:val="24"/>
        </w:rPr>
        <w:t>powaniu egze</w:t>
      </w:r>
      <w:r w:rsidR="00CF6F5B">
        <w:rPr>
          <w:rFonts w:ascii="Arial" w:hAnsi="Arial" w:cs="Arial"/>
          <w:sz w:val="24"/>
          <w:szCs w:val="24"/>
        </w:rPr>
        <w:t>k</w:t>
      </w:r>
      <w:r w:rsidR="008152C6">
        <w:rPr>
          <w:rFonts w:ascii="Arial" w:hAnsi="Arial" w:cs="Arial"/>
          <w:sz w:val="24"/>
          <w:szCs w:val="24"/>
        </w:rPr>
        <w:t>ucyjnym</w:t>
      </w:r>
      <w:r w:rsidRPr="003E79EF">
        <w:rPr>
          <w:rFonts w:ascii="Arial" w:hAnsi="Arial" w:cs="Arial"/>
          <w:sz w:val="24"/>
          <w:szCs w:val="24"/>
        </w:rPr>
        <w:t>;</w:t>
      </w:r>
    </w:p>
    <w:p w14:paraId="4E47B7BA" w14:textId="3F13BECC" w:rsidR="006C1406" w:rsidRPr="00890EF3" w:rsidRDefault="00275E72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występowanie</w:t>
      </w:r>
      <w:r w:rsidR="008152C6">
        <w:rPr>
          <w:rFonts w:ascii="Arial" w:hAnsi="Arial" w:cs="Arial"/>
          <w:sz w:val="24"/>
          <w:szCs w:val="24"/>
        </w:rPr>
        <w:t xml:space="preserve"> z wnioskiem</w:t>
      </w:r>
      <w:r w:rsidRPr="003E79EF">
        <w:rPr>
          <w:rFonts w:ascii="Arial" w:hAnsi="Arial" w:cs="Arial"/>
          <w:sz w:val="24"/>
          <w:szCs w:val="24"/>
        </w:rPr>
        <w:t xml:space="preserve"> i </w:t>
      </w:r>
      <w:r w:rsidRPr="00890EF3">
        <w:rPr>
          <w:rFonts w:ascii="Arial" w:hAnsi="Arial" w:cs="Arial"/>
          <w:sz w:val="24"/>
          <w:szCs w:val="24"/>
        </w:rPr>
        <w:t>realizowanie wniosków o udzielenie informacji oraz powiadomienie zgodnie z przepisami ustawy</w:t>
      </w:r>
      <w:r w:rsidR="00E1311F" w:rsidRPr="00890EF3">
        <w:rPr>
          <w:rFonts w:ascii="Arial" w:hAnsi="Arial" w:cs="Arial"/>
          <w:sz w:val="24"/>
          <w:szCs w:val="24"/>
        </w:rPr>
        <w:t xml:space="preserve"> z dnia 11 października 2013 r.</w:t>
      </w:r>
      <w:r w:rsidRPr="00890EF3">
        <w:rPr>
          <w:rFonts w:ascii="Arial" w:hAnsi="Arial" w:cs="Arial"/>
          <w:sz w:val="24"/>
          <w:szCs w:val="24"/>
        </w:rPr>
        <w:t xml:space="preserve"> o wzajemnej pomocy przy dochodzeniu podatków, należności celnych i innych należności pieniężnych</w:t>
      </w:r>
      <w:r w:rsidR="00E1311F" w:rsidRPr="00890EF3">
        <w:rPr>
          <w:rFonts w:ascii="Arial" w:hAnsi="Arial" w:cs="Arial"/>
          <w:sz w:val="24"/>
          <w:szCs w:val="24"/>
        </w:rPr>
        <w:t xml:space="preserve"> (Dz.U. z 2023 r. poz. 2009)</w:t>
      </w:r>
      <w:r w:rsidRPr="00890EF3">
        <w:rPr>
          <w:rFonts w:ascii="Arial" w:hAnsi="Arial" w:cs="Arial"/>
          <w:sz w:val="24"/>
          <w:szCs w:val="24"/>
        </w:rPr>
        <w:t>;</w:t>
      </w:r>
    </w:p>
    <w:p w14:paraId="30602AF8" w14:textId="77777777" w:rsidR="006C1406" w:rsidRPr="00890EF3" w:rsidRDefault="00275E72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prowadzenie spraw w szczególności w zakresie:</w:t>
      </w:r>
    </w:p>
    <w:p w14:paraId="745D421C" w14:textId="73206858" w:rsidR="006C1406" w:rsidRPr="003E79EF" w:rsidRDefault="00E1311F" w:rsidP="00B94863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udzielania u</w:t>
      </w:r>
      <w:r w:rsidR="00275E72" w:rsidRPr="00890EF3">
        <w:rPr>
          <w:rFonts w:ascii="Arial" w:hAnsi="Arial" w:cs="Arial"/>
          <w:sz w:val="24"/>
          <w:szCs w:val="24"/>
        </w:rPr>
        <w:t>lg w spłacie zobowiązań podatkowych oraz innych ulg przewidzianych przepisami prawa,</w:t>
      </w:r>
      <w:r w:rsidR="008152C6" w:rsidRPr="00890EF3">
        <w:rPr>
          <w:rFonts w:ascii="Arial" w:hAnsi="Arial" w:cs="Arial"/>
          <w:sz w:val="24"/>
          <w:szCs w:val="24"/>
        </w:rPr>
        <w:t xml:space="preserve"> z wyjątkiem ulg określonych w przepisach </w:t>
      </w:r>
      <w:r w:rsidR="008152C6">
        <w:rPr>
          <w:rFonts w:ascii="Arial" w:hAnsi="Arial" w:cs="Arial"/>
          <w:sz w:val="24"/>
          <w:szCs w:val="24"/>
        </w:rPr>
        <w:t>materialnego prawa podatkowego, ulg w spłacie należności pieniężnych przypadających państwom członkowskim i państwom trzecim oraz ulg w spłacie kosztów egzekucyjnych,</w:t>
      </w:r>
    </w:p>
    <w:p w14:paraId="38BE1A18" w14:textId="77777777" w:rsidR="006C1406" w:rsidRPr="003E79EF" w:rsidRDefault="00275E72" w:rsidP="00B94863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lastRenderedPageBreak/>
        <w:t>orzekania o zabezpieczeniu wykonania zobowiązań podatkowych oraz wystawianie i przekazywanie do organów egzekucyjnych zarządzeń zabezpieczenia,</w:t>
      </w:r>
    </w:p>
    <w:p w14:paraId="6FFBD02D" w14:textId="77777777" w:rsidR="006C1406" w:rsidRPr="003E79EF" w:rsidRDefault="00275E72" w:rsidP="00B94863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przeniesienia własności rzeczy lub praw majątkowych na rzecz Skarbu Państwa skutkującego wygaśnięciem zobowiązań podatkowych,</w:t>
      </w:r>
    </w:p>
    <w:p w14:paraId="2A6E36CD" w14:textId="77777777" w:rsidR="006C1406" w:rsidRPr="003E79EF" w:rsidRDefault="00275E72" w:rsidP="00B94863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nadawania decyzjom rygoru natychmiastowej wykonalności,</w:t>
      </w:r>
    </w:p>
    <w:p w14:paraId="6139120A" w14:textId="77777777" w:rsidR="006C1406" w:rsidRPr="003E79EF" w:rsidRDefault="00275E72" w:rsidP="00B94863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wstrzymania wykonania decyzji,</w:t>
      </w:r>
    </w:p>
    <w:p w14:paraId="6575F2FB" w14:textId="77777777" w:rsidR="006C1406" w:rsidRPr="003E79EF" w:rsidRDefault="00275E72" w:rsidP="00B94863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odpowiedzialności osób trzecich za zaległości podatkowe;</w:t>
      </w:r>
    </w:p>
    <w:p w14:paraId="78F76FDB" w14:textId="77777777" w:rsidR="006C1406" w:rsidRPr="00D67840" w:rsidRDefault="00275E72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inicjowanie i udział w postępowaniach:</w:t>
      </w:r>
    </w:p>
    <w:p w14:paraId="478B1B3F" w14:textId="77777777" w:rsidR="006C1406" w:rsidRPr="00D67840" w:rsidRDefault="00275E72" w:rsidP="00B94863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3EA10EF0" w14:textId="77777777" w:rsidR="006C1406" w:rsidRPr="00D67840" w:rsidRDefault="00275E72" w:rsidP="00B94863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upadłościowym, naprawczym, likwidacyjnym i restrukturyzacyjnym, w tym występowanie z wnioskiem o ogłoszenie upadłości,</w:t>
      </w:r>
    </w:p>
    <w:p w14:paraId="43C6D8DD" w14:textId="77777777" w:rsidR="006C1406" w:rsidRPr="00D67840" w:rsidRDefault="00275E72" w:rsidP="00B94863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dotyczących orzeczenia zakazu prowadzenia działalności gospodarczej,</w:t>
      </w:r>
    </w:p>
    <w:p w14:paraId="3E7A81A8" w14:textId="77777777" w:rsidR="006C1406" w:rsidRPr="00D67840" w:rsidRDefault="00275E72" w:rsidP="00B94863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o uznanie za bezskuteczną czynności prawnej dłużnika dokonanej z pokrzywdzeniem wierzycieli;</w:t>
      </w:r>
    </w:p>
    <w:p w14:paraId="5CFB006A" w14:textId="08B9FD5B" w:rsidR="006C1406" w:rsidRPr="00D67840" w:rsidRDefault="00275E72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>prowadzenie spraw dotyczących zastawów skarbowych;</w:t>
      </w:r>
    </w:p>
    <w:p w14:paraId="62393C16" w14:textId="52C1EAE2" w:rsidR="008152C6" w:rsidRPr="00890EF3" w:rsidRDefault="008152C6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840">
        <w:rPr>
          <w:rFonts w:ascii="Arial" w:hAnsi="Arial" w:cs="Arial"/>
          <w:sz w:val="24"/>
          <w:szCs w:val="24"/>
        </w:rPr>
        <w:t xml:space="preserve">prowadzenie postępowań w sprawie przyjęcia, przedłużenia terminu ważności, podwyższenia wysokości, zmiany formy, pokrycia należności, zwrotu lub zwolnienia </w:t>
      </w:r>
      <w:r w:rsidRPr="00890EF3">
        <w:rPr>
          <w:rFonts w:ascii="Arial" w:hAnsi="Arial" w:cs="Arial"/>
          <w:sz w:val="24"/>
          <w:szCs w:val="24"/>
        </w:rPr>
        <w:t>zabezpieczenia majątkowego, o którym mowa w art. 38 a ustawy</w:t>
      </w:r>
      <w:r w:rsidR="00E1311F" w:rsidRPr="00890EF3">
        <w:rPr>
          <w:rFonts w:ascii="Arial" w:hAnsi="Arial" w:cs="Arial"/>
          <w:sz w:val="24"/>
          <w:szCs w:val="24"/>
        </w:rPr>
        <w:t xml:space="preserve"> z dnia </w:t>
      </w:r>
      <w:r w:rsidR="00E1311F" w:rsidRPr="00890EF3">
        <w:rPr>
          <w:rFonts w:ascii="Arial" w:hAnsi="Arial" w:cs="Arial"/>
          <w:sz w:val="24"/>
          <w:szCs w:val="24"/>
        </w:rPr>
        <w:br/>
        <w:t>10 kwietnia 1997 r.</w:t>
      </w:r>
      <w:r w:rsidRPr="00890EF3">
        <w:rPr>
          <w:rFonts w:ascii="Arial" w:hAnsi="Arial" w:cs="Arial"/>
          <w:sz w:val="24"/>
          <w:szCs w:val="24"/>
        </w:rPr>
        <w:t xml:space="preserve"> – Prawo energetyczne</w:t>
      </w:r>
      <w:r w:rsidR="00E1311F" w:rsidRPr="00890EF3">
        <w:rPr>
          <w:rFonts w:ascii="Arial" w:hAnsi="Arial" w:cs="Arial"/>
          <w:sz w:val="24"/>
          <w:szCs w:val="24"/>
        </w:rPr>
        <w:t xml:space="preserve"> (Dz.U. z 2024 r. poz. 266 z późn. zm.)</w:t>
      </w:r>
      <w:r w:rsidR="00982227" w:rsidRPr="00890EF3">
        <w:rPr>
          <w:rFonts w:ascii="Arial" w:hAnsi="Arial" w:cs="Arial"/>
          <w:sz w:val="24"/>
          <w:szCs w:val="24"/>
        </w:rPr>
        <w:t>;</w:t>
      </w:r>
    </w:p>
    <w:p w14:paraId="244BBBC0" w14:textId="13E3ECC7" w:rsidR="006C1406" w:rsidRPr="00890EF3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0EF3">
        <w:rPr>
          <w:rFonts w:ascii="Arial" w:hAnsi="Arial" w:cs="Arial"/>
          <w:sz w:val="24"/>
          <w:szCs w:val="24"/>
        </w:rPr>
        <w:t xml:space="preserve"> </w:t>
      </w:r>
      <w:r w:rsidR="00275E72" w:rsidRPr="00890EF3">
        <w:rPr>
          <w:rFonts w:ascii="Arial" w:hAnsi="Arial" w:cs="Arial"/>
          <w:sz w:val="24"/>
          <w:szCs w:val="24"/>
        </w:rPr>
        <w:t>udzielanie ulg w spłacie kary grzywny nałożonej w drodze mandatu karnego;</w:t>
      </w:r>
    </w:p>
    <w:p w14:paraId="086E750B" w14:textId="3C9A9AF8" w:rsidR="006C1406" w:rsidRPr="00890EF3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0EF3">
        <w:rPr>
          <w:rFonts w:ascii="Arial" w:hAnsi="Arial" w:cs="Arial"/>
          <w:sz w:val="24"/>
          <w:szCs w:val="24"/>
        </w:rPr>
        <w:t xml:space="preserve"> </w:t>
      </w:r>
      <w:r w:rsidR="00275E72" w:rsidRPr="00890EF3">
        <w:rPr>
          <w:rFonts w:ascii="Arial" w:hAnsi="Arial" w:cs="Arial"/>
          <w:sz w:val="24"/>
          <w:szCs w:val="24"/>
        </w:rPr>
        <w:t>poszukiwanie majątku zobowiązanych;</w:t>
      </w:r>
    </w:p>
    <w:p w14:paraId="108CD4A1" w14:textId="1237F14A" w:rsidR="006C1406" w:rsidRPr="00890EF3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0EF3">
        <w:rPr>
          <w:rFonts w:ascii="Arial" w:hAnsi="Arial" w:cs="Arial"/>
          <w:sz w:val="24"/>
          <w:szCs w:val="24"/>
        </w:rPr>
        <w:t xml:space="preserve"> </w:t>
      </w:r>
      <w:r w:rsidR="00275E72" w:rsidRPr="00890EF3"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przedawnienia;</w:t>
      </w:r>
    </w:p>
    <w:p w14:paraId="05C5EFB8" w14:textId="07306B85" w:rsidR="006C1406" w:rsidRPr="00890EF3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 </w:t>
      </w:r>
      <w:r w:rsidR="00275E72" w:rsidRPr="00890EF3">
        <w:rPr>
          <w:rFonts w:ascii="Arial" w:hAnsi="Arial" w:cs="Arial"/>
          <w:sz w:val="24"/>
          <w:szCs w:val="24"/>
        </w:rPr>
        <w:t>prowadzenie ewidencji wpisów hipotek przymusowych do ksiąg wieczystych;</w:t>
      </w:r>
    </w:p>
    <w:p w14:paraId="158A2769" w14:textId="4D537D97" w:rsidR="006C1406" w:rsidRPr="00890EF3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 </w:t>
      </w:r>
      <w:r w:rsidR="00275E72" w:rsidRPr="00890EF3"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nienależącym do zadań innych komórek organizacyjnych;</w:t>
      </w:r>
    </w:p>
    <w:p w14:paraId="70169825" w14:textId="04E954B3" w:rsidR="006C1406" w:rsidRPr="00890EF3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 </w:t>
      </w:r>
      <w:r w:rsidR="00275E72" w:rsidRPr="00890EF3">
        <w:rPr>
          <w:rFonts w:ascii="Arial" w:hAnsi="Arial" w:cs="Arial"/>
          <w:sz w:val="24"/>
          <w:szCs w:val="24"/>
        </w:rPr>
        <w:t>odraczanie terminów prawa podatkowego, w tym m. in. na podstawie art. 48 Ordynacji podatkowej;</w:t>
      </w:r>
    </w:p>
    <w:p w14:paraId="2DD7BBB4" w14:textId="066316F2" w:rsidR="006C1406" w:rsidRPr="00890EF3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 </w:t>
      </w:r>
      <w:r w:rsidR="00275E72" w:rsidRPr="00890EF3">
        <w:rPr>
          <w:rFonts w:ascii="Arial" w:hAnsi="Arial" w:cs="Arial"/>
          <w:sz w:val="24"/>
          <w:szCs w:val="24"/>
        </w:rPr>
        <w:t>wydawanie zaświadczeń dotyczących pomocy publicznej;</w:t>
      </w:r>
    </w:p>
    <w:p w14:paraId="4848B066" w14:textId="6D550171" w:rsidR="006C1406" w:rsidRPr="00890EF3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 </w:t>
      </w:r>
      <w:r w:rsidR="00275E72" w:rsidRPr="00890EF3">
        <w:rPr>
          <w:rFonts w:ascii="Arial" w:hAnsi="Arial" w:cs="Arial"/>
          <w:sz w:val="24"/>
          <w:szCs w:val="24"/>
        </w:rPr>
        <w:t xml:space="preserve">ewidencjonowanie </w:t>
      </w:r>
      <w:r w:rsidR="00982227" w:rsidRPr="00890EF3">
        <w:rPr>
          <w:rFonts w:ascii="Arial" w:hAnsi="Arial" w:cs="Arial"/>
          <w:sz w:val="24"/>
          <w:szCs w:val="24"/>
        </w:rPr>
        <w:t xml:space="preserve">w systemach informatycznych udzielonej pomocy publicznej, </w:t>
      </w:r>
      <w:r w:rsidR="00242971" w:rsidRPr="00890EF3">
        <w:rPr>
          <w:rFonts w:ascii="Arial" w:hAnsi="Arial" w:cs="Arial"/>
          <w:sz w:val="24"/>
          <w:szCs w:val="24"/>
        </w:rPr>
        <w:br/>
      </w:r>
      <w:r w:rsidR="00982227" w:rsidRPr="00890EF3">
        <w:rPr>
          <w:rFonts w:ascii="Arial" w:hAnsi="Arial" w:cs="Arial"/>
          <w:sz w:val="24"/>
          <w:szCs w:val="24"/>
        </w:rPr>
        <w:t>w zakresie właściwości komórki</w:t>
      </w:r>
      <w:r w:rsidR="00275E72" w:rsidRPr="00890EF3">
        <w:rPr>
          <w:rFonts w:ascii="Arial" w:hAnsi="Arial" w:cs="Arial"/>
          <w:sz w:val="24"/>
          <w:szCs w:val="24"/>
        </w:rPr>
        <w:t>;</w:t>
      </w:r>
    </w:p>
    <w:p w14:paraId="27A401E3" w14:textId="5540B302" w:rsidR="006C1406" w:rsidRPr="003E79EF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75E72" w:rsidRPr="003E79EF">
        <w:rPr>
          <w:rFonts w:ascii="Arial" w:hAnsi="Arial" w:cs="Arial"/>
          <w:sz w:val="24"/>
          <w:szCs w:val="24"/>
        </w:rPr>
        <w:t>orzecznictwo w zakresie kar porządkowych;</w:t>
      </w:r>
    </w:p>
    <w:p w14:paraId="59E92A38" w14:textId="2E2039C8" w:rsidR="006C1406" w:rsidRPr="00982227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275E72" w:rsidRPr="003E79EF">
        <w:rPr>
          <w:rFonts w:ascii="Arial" w:hAnsi="Arial" w:cs="Arial"/>
          <w:sz w:val="24"/>
          <w:szCs w:val="24"/>
        </w:rPr>
        <w:t>pr</w:t>
      </w:r>
      <w:r w:rsidR="00982227">
        <w:rPr>
          <w:rFonts w:ascii="Arial" w:hAnsi="Arial" w:cs="Arial"/>
          <w:sz w:val="24"/>
          <w:szCs w:val="24"/>
        </w:rPr>
        <w:t xml:space="preserve">owadzenie spraw z zakresu </w:t>
      </w:r>
      <w:r w:rsidR="00275E72" w:rsidRPr="003E79EF">
        <w:rPr>
          <w:rFonts w:ascii="Arial" w:hAnsi="Arial" w:cs="Arial"/>
          <w:sz w:val="24"/>
          <w:szCs w:val="24"/>
        </w:rPr>
        <w:t>Rejestru Należności Publicznoprawnych</w:t>
      </w:r>
      <w:r w:rsidR="00982227">
        <w:rPr>
          <w:rFonts w:ascii="Arial" w:hAnsi="Arial" w:cs="Arial"/>
          <w:sz w:val="24"/>
          <w:szCs w:val="24"/>
        </w:rPr>
        <w:t>;</w:t>
      </w:r>
    </w:p>
    <w:p w14:paraId="4BCBAE8F" w14:textId="56E621E1" w:rsidR="00982227" w:rsidRPr="003E79EF" w:rsidRDefault="009B2B44" w:rsidP="00B94863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2227">
        <w:rPr>
          <w:rFonts w:ascii="Arial" w:hAnsi="Arial" w:cs="Arial"/>
          <w:sz w:val="24"/>
          <w:szCs w:val="24"/>
        </w:rPr>
        <w:t xml:space="preserve">wykonywanie zadań wierzyciela w zakresie należności cywilnoprawnych Naczelnika </w:t>
      </w:r>
      <w:r w:rsidR="000C6AAD" w:rsidRPr="00190FBC">
        <w:rPr>
          <w:rFonts w:ascii="Arial" w:hAnsi="Arial" w:cs="Arial"/>
          <w:sz w:val="24"/>
          <w:szCs w:val="24"/>
        </w:rPr>
        <w:t>U</w:t>
      </w:r>
      <w:r w:rsidR="00982227" w:rsidRPr="00190FBC">
        <w:rPr>
          <w:rFonts w:ascii="Arial" w:hAnsi="Arial" w:cs="Arial"/>
          <w:sz w:val="24"/>
          <w:szCs w:val="24"/>
        </w:rPr>
        <w:t>rzędu</w:t>
      </w:r>
      <w:r w:rsidR="00982227">
        <w:rPr>
          <w:rFonts w:ascii="Arial" w:hAnsi="Arial" w:cs="Arial"/>
          <w:sz w:val="24"/>
          <w:szCs w:val="24"/>
        </w:rPr>
        <w:t>.</w:t>
      </w:r>
    </w:p>
    <w:p w14:paraId="61058E7E" w14:textId="77777777" w:rsidR="006C1406" w:rsidRPr="003E79EF" w:rsidRDefault="00275E72" w:rsidP="00B94863">
      <w:pPr>
        <w:widowControl w:val="0"/>
        <w:numPr>
          <w:ilvl w:val="0"/>
          <w:numId w:val="32"/>
        </w:numPr>
        <w:tabs>
          <w:tab w:val="left" w:pos="349"/>
          <w:tab w:val="left" w:pos="491"/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Do zadań Działu Egzekucji Administracyjnej (SEE) należy w szczególności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>:</w:t>
      </w:r>
    </w:p>
    <w:p w14:paraId="2D38640C" w14:textId="77777777" w:rsidR="006C1406" w:rsidRPr="003E79EF" w:rsidRDefault="00275E72" w:rsidP="00B9486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badanie prawidłowości otrzymanych tytułów wykonawczych, zarządzeń zabezpieczenia i innych dokumentów zabezpieczenia oraz dopuszczalności prowadzenia egzekucji administracyjnej i zabezpieczenia;</w:t>
      </w:r>
    </w:p>
    <w:p w14:paraId="6762E5E4" w14:textId="77777777" w:rsidR="006C1406" w:rsidRPr="003E79EF" w:rsidRDefault="00275E72" w:rsidP="00B9486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egzekucji administracyjnej należności pieniężnych;</w:t>
      </w:r>
    </w:p>
    <w:p w14:paraId="581A4B3F" w14:textId="77777777" w:rsidR="006C1406" w:rsidRPr="003E79EF" w:rsidRDefault="00275E72" w:rsidP="00B9486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zabezpieczanie należności pieniężnych;</w:t>
      </w:r>
    </w:p>
    <w:p w14:paraId="03C58D8D" w14:textId="77777777" w:rsidR="006C1406" w:rsidRPr="003E79EF" w:rsidRDefault="00275E72" w:rsidP="00B9486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orzekanie w sprawach postępowania egzekucyjnego i zabezpieczającego;</w:t>
      </w:r>
    </w:p>
    <w:p w14:paraId="4CD40FA5" w14:textId="77777777" w:rsidR="006C1406" w:rsidRPr="003E79EF" w:rsidRDefault="00275E72" w:rsidP="00B9486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wykonywanie postanowień o zabezpieczeniu majątkowym wydanych przez prokuratora, sąd lub finansowy organ postępowania przygotowawczego;</w:t>
      </w:r>
    </w:p>
    <w:p w14:paraId="21243694" w14:textId="77777777" w:rsidR="006C1406" w:rsidRPr="003E79EF" w:rsidRDefault="00275E72" w:rsidP="00B9486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zgłaszanie wniosków o wpis do Krajowego Rejestru Sądowego informacji dotyczących egzekucji należności pieniężnych;</w:t>
      </w:r>
    </w:p>
    <w:p w14:paraId="054E7D72" w14:textId="77777777" w:rsidR="006C1406" w:rsidRPr="003E79EF" w:rsidRDefault="00275E72" w:rsidP="00B9486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poszukiwanie majątku zobowiązanych w ramach prowadzonych postępowań egzekucyjnych i zabezpieczających;</w:t>
      </w:r>
    </w:p>
    <w:p w14:paraId="2F2F424D" w14:textId="19A3CC37" w:rsidR="006C1406" w:rsidRPr="00982227" w:rsidRDefault="00275E72" w:rsidP="00B9486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występowanie z wnioskiem o udzielenie informacji, powiadomienie, odzyskanie należności pieniężnych oraz o </w:t>
      </w:r>
      <w:r w:rsidRPr="00890EF3">
        <w:rPr>
          <w:rFonts w:ascii="Arial" w:hAnsi="Arial" w:cs="Arial"/>
          <w:sz w:val="24"/>
          <w:szCs w:val="24"/>
        </w:rPr>
        <w:t xml:space="preserve">podjęcie środków zabezpieczających należności pieniężne, o których mowa w ustawie </w:t>
      </w:r>
      <w:r w:rsidR="000C6AAD" w:rsidRPr="00890EF3">
        <w:rPr>
          <w:rFonts w:ascii="Arial" w:hAnsi="Arial" w:cs="Arial"/>
          <w:sz w:val="24"/>
          <w:szCs w:val="24"/>
        </w:rPr>
        <w:t xml:space="preserve">z dnia 11 października 2013 r. </w:t>
      </w:r>
      <w:r w:rsidRPr="00890EF3">
        <w:rPr>
          <w:rFonts w:ascii="Arial" w:hAnsi="Arial" w:cs="Arial"/>
          <w:sz w:val="24"/>
          <w:szCs w:val="24"/>
        </w:rPr>
        <w:t xml:space="preserve">o </w:t>
      </w:r>
      <w:r w:rsidRPr="003E79EF">
        <w:rPr>
          <w:rFonts w:ascii="Arial" w:hAnsi="Arial" w:cs="Arial"/>
          <w:sz w:val="24"/>
          <w:szCs w:val="24"/>
        </w:rPr>
        <w:t>wzajemnej pomocy przy dochodzeniu podatków, należności celnych i innych należności pieniężnych;</w:t>
      </w:r>
    </w:p>
    <w:p w14:paraId="288E85BE" w14:textId="77777777" w:rsidR="00CA23D4" w:rsidRPr="00890EF3" w:rsidRDefault="00982227" w:rsidP="00B94863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realizowanie wniosków o odzyskanie należności pieniężnych oraz podjęcie środków zabezpieczających należności pieniężne, o których mowa w ustawie </w:t>
      </w:r>
      <w:r w:rsidR="000C6AAD" w:rsidRPr="00890EF3">
        <w:rPr>
          <w:rFonts w:ascii="Arial" w:hAnsi="Arial" w:cs="Arial"/>
          <w:sz w:val="24"/>
          <w:szCs w:val="24"/>
        </w:rPr>
        <w:t xml:space="preserve">z dnia </w:t>
      </w:r>
      <w:r w:rsidR="00CA23D4" w:rsidRPr="00890EF3">
        <w:rPr>
          <w:rFonts w:ascii="Arial" w:hAnsi="Arial" w:cs="Arial"/>
          <w:sz w:val="24"/>
          <w:szCs w:val="24"/>
        </w:rPr>
        <w:br/>
      </w:r>
      <w:r w:rsidR="000C6AAD" w:rsidRPr="00890EF3">
        <w:rPr>
          <w:rFonts w:ascii="Arial" w:hAnsi="Arial" w:cs="Arial"/>
          <w:sz w:val="24"/>
          <w:szCs w:val="24"/>
        </w:rPr>
        <w:t xml:space="preserve">11 października 2013 r. </w:t>
      </w:r>
      <w:r w:rsidRPr="00890EF3">
        <w:rPr>
          <w:rFonts w:ascii="Arial" w:hAnsi="Arial" w:cs="Arial"/>
          <w:sz w:val="24"/>
          <w:szCs w:val="24"/>
        </w:rPr>
        <w:t>o wzajemnej pomocy przy dochodzeniu podatków, należności celnych i innych należności pieniężnych;</w:t>
      </w:r>
    </w:p>
    <w:p w14:paraId="0D904E16" w14:textId="77777777" w:rsidR="00CA23D4" w:rsidRPr="00890EF3" w:rsidRDefault="00275E72" w:rsidP="00B94863">
      <w:pPr>
        <w:numPr>
          <w:ilvl w:val="0"/>
          <w:numId w:val="47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prowadzenie spraw związanych z likwidacją towarów zajętych i przejętych w postępowaniu celnym, karnym skarbowym i sądowym w zakresie towarów unijnych;</w:t>
      </w:r>
    </w:p>
    <w:p w14:paraId="09216E90" w14:textId="77777777" w:rsidR="00CA23D4" w:rsidRPr="00890EF3" w:rsidRDefault="00275E72" w:rsidP="00B94863">
      <w:pPr>
        <w:numPr>
          <w:ilvl w:val="0"/>
          <w:numId w:val="47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wykonywanie orzeczeń w sprawie likwidacji niepodjętego depozytu;</w:t>
      </w:r>
    </w:p>
    <w:p w14:paraId="7CB5ED73" w14:textId="77777777" w:rsidR="00CA23D4" w:rsidRPr="00890EF3" w:rsidRDefault="00275E72" w:rsidP="00B94863">
      <w:pPr>
        <w:numPr>
          <w:ilvl w:val="0"/>
          <w:numId w:val="47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wykonywanie orzeczeń w sprawach, w których własność rzeczy przeszła na rzecz Skarbu Państwa, niezastrzeżonych dla naczelnika urzędu celno-skarbowego;</w:t>
      </w:r>
    </w:p>
    <w:p w14:paraId="460E6B82" w14:textId="77777777" w:rsidR="00CA23D4" w:rsidRPr="00890EF3" w:rsidRDefault="00275E72" w:rsidP="00B94863">
      <w:pPr>
        <w:numPr>
          <w:ilvl w:val="0"/>
          <w:numId w:val="47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wykonywanie orzeczeń o zarządzeniu sprzedaży ruchomości, niezastrzeżonych dla </w:t>
      </w:r>
      <w:r w:rsidR="00CA23D4" w:rsidRPr="00890EF3">
        <w:rPr>
          <w:rFonts w:ascii="Arial" w:hAnsi="Arial" w:cs="Arial"/>
          <w:sz w:val="24"/>
          <w:szCs w:val="24"/>
        </w:rPr>
        <w:t>n</w:t>
      </w:r>
      <w:r w:rsidRPr="00890EF3">
        <w:rPr>
          <w:rFonts w:ascii="Arial" w:hAnsi="Arial" w:cs="Arial"/>
          <w:sz w:val="24"/>
          <w:szCs w:val="24"/>
        </w:rPr>
        <w:t xml:space="preserve">aczelnika </w:t>
      </w:r>
      <w:r w:rsidR="00CA23D4" w:rsidRPr="00890EF3">
        <w:rPr>
          <w:rFonts w:ascii="Arial" w:hAnsi="Arial" w:cs="Arial"/>
          <w:sz w:val="24"/>
          <w:szCs w:val="24"/>
        </w:rPr>
        <w:t>u</w:t>
      </w:r>
      <w:r w:rsidRPr="00890EF3">
        <w:rPr>
          <w:rFonts w:ascii="Arial" w:hAnsi="Arial" w:cs="Arial"/>
          <w:sz w:val="24"/>
          <w:szCs w:val="24"/>
        </w:rPr>
        <w:t xml:space="preserve">rzędu </w:t>
      </w:r>
      <w:r w:rsidR="00CA23D4" w:rsidRPr="00890EF3">
        <w:rPr>
          <w:rFonts w:ascii="Arial" w:hAnsi="Arial" w:cs="Arial"/>
          <w:sz w:val="24"/>
          <w:szCs w:val="24"/>
        </w:rPr>
        <w:t>c</w:t>
      </w:r>
      <w:r w:rsidRPr="00890EF3">
        <w:rPr>
          <w:rFonts w:ascii="Arial" w:hAnsi="Arial" w:cs="Arial"/>
          <w:sz w:val="24"/>
          <w:szCs w:val="24"/>
        </w:rPr>
        <w:t>elno-</w:t>
      </w:r>
      <w:r w:rsidR="00CA23D4" w:rsidRPr="00890EF3">
        <w:rPr>
          <w:rFonts w:ascii="Arial" w:hAnsi="Arial" w:cs="Arial"/>
          <w:sz w:val="24"/>
          <w:szCs w:val="24"/>
        </w:rPr>
        <w:t>s</w:t>
      </w:r>
      <w:r w:rsidRPr="00890EF3">
        <w:rPr>
          <w:rFonts w:ascii="Arial" w:hAnsi="Arial" w:cs="Arial"/>
          <w:sz w:val="24"/>
          <w:szCs w:val="24"/>
        </w:rPr>
        <w:t>karbowego;</w:t>
      </w:r>
    </w:p>
    <w:p w14:paraId="0B5AB12F" w14:textId="76C23AA8" w:rsidR="00CA23D4" w:rsidRPr="00890EF3" w:rsidRDefault="00275E72" w:rsidP="00B94863">
      <w:pPr>
        <w:numPr>
          <w:ilvl w:val="0"/>
          <w:numId w:val="47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wykonywanie kar i środków karnych w zakresie określonym w ustawie</w:t>
      </w:r>
      <w:r w:rsidR="007C7B3E" w:rsidRPr="00890EF3">
        <w:rPr>
          <w:rFonts w:ascii="Arial" w:hAnsi="Arial" w:cs="Arial"/>
          <w:sz w:val="24"/>
          <w:szCs w:val="24"/>
        </w:rPr>
        <w:t xml:space="preserve"> z dnia </w:t>
      </w:r>
      <w:r w:rsidR="007C7B3E" w:rsidRPr="00890EF3">
        <w:rPr>
          <w:rFonts w:ascii="Arial" w:hAnsi="Arial" w:cs="Arial"/>
          <w:sz w:val="24"/>
          <w:szCs w:val="24"/>
        </w:rPr>
        <w:br/>
        <w:t>6 czerwca 1991 r.</w:t>
      </w:r>
      <w:r w:rsidRPr="00890EF3">
        <w:rPr>
          <w:rFonts w:ascii="Arial" w:hAnsi="Arial" w:cs="Arial"/>
          <w:sz w:val="24"/>
          <w:szCs w:val="24"/>
        </w:rPr>
        <w:t xml:space="preserve"> Kodeks karny wykonawczy oraz w ustawie </w:t>
      </w:r>
      <w:r w:rsidR="007C7B3E" w:rsidRPr="00890EF3">
        <w:rPr>
          <w:rFonts w:ascii="Arial" w:hAnsi="Arial" w:cs="Arial"/>
          <w:sz w:val="24"/>
          <w:szCs w:val="24"/>
        </w:rPr>
        <w:t xml:space="preserve">z dnia </w:t>
      </w:r>
      <w:r w:rsidR="007C7B3E" w:rsidRPr="00890EF3">
        <w:rPr>
          <w:rFonts w:ascii="Arial" w:hAnsi="Arial" w:cs="Arial"/>
          <w:sz w:val="24"/>
          <w:szCs w:val="24"/>
        </w:rPr>
        <w:br/>
      </w:r>
      <w:r w:rsidR="007C7B3E" w:rsidRPr="00890EF3">
        <w:rPr>
          <w:rFonts w:ascii="Arial" w:hAnsi="Arial" w:cs="Arial"/>
          <w:sz w:val="24"/>
          <w:szCs w:val="24"/>
        </w:rPr>
        <w:lastRenderedPageBreak/>
        <w:t xml:space="preserve">10 września 1999 r. </w:t>
      </w:r>
      <w:r w:rsidRPr="00890EF3">
        <w:rPr>
          <w:rFonts w:ascii="Arial" w:hAnsi="Arial" w:cs="Arial"/>
          <w:sz w:val="24"/>
          <w:szCs w:val="24"/>
        </w:rPr>
        <w:t>Kodeks karny skarbowy niezastrzeżonych dla naczelnika urzędu celno-skarbowego;</w:t>
      </w:r>
    </w:p>
    <w:p w14:paraId="4710D6B8" w14:textId="77777777" w:rsidR="00CA23D4" w:rsidRPr="00890EF3" w:rsidRDefault="00982227" w:rsidP="00B94863">
      <w:pPr>
        <w:numPr>
          <w:ilvl w:val="0"/>
          <w:numId w:val="47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prowadzenie spraw związanych z tymczasowym zajęciem ruchomości;</w:t>
      </w:r>
    </w:p>
    <w:p w14:paraId="2FC0DA49" w14:textId="77777777" w:rsidR="00CA23D4" w:rsidRPr="00890EF3" w:rsidRDefault="00982227" w:rsidP="00B94863">
      <w:pPr>
        <w:numPr>
          <w:ilvl w:val="0"/>
          <w:numId w:val="47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prowadzenie składnicy zajętych ruchomości;</w:t>
      </w:r>
    </w:p>
    <w:p w14:paraId="3EF46BD8" w14:textId="77777777" w:rsidR="00CA23D4" w:rsidRPr="00890EF3" w:rsidRDefault="00275E72" w:rsidP="00B94863">
      <w:pPr>
        <w:numPr>
          <w:ilvl w:val="0"/>
          <w:numId w:val="47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ujawnianie, aktualizacja i usuwanie informacji w Krajowym Rejestrze Zadłużonych</w:t>
      </w:r>
      <w:r w:rsidR="00982227" w:rsidRPr="00890EF3">
        <w:rPr>
          <w:rFonts w:ascii="Arial" w:hAnsi="Arial" w:cs="Arial"/>
          <w:sz w:val="24"/>
          <w:szCs w:val="24"/>
        </w:rPr>
        <w:t>;</w:t>
      </w:r>
    </w:p>
    <w:p w14:paraId="65651F93" w14:textId="0496C769" w:rsidR="00982227" w:rsidRPr="00890EF3" w:rsidRDefault="00982227" w:rsidP="00B94863">
      <w:pPr>
        <w:numPr>
          <w:ilvl w:val="0"/>
          <w:numId w:val="47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dokonywanie rozliczeń </w:t>
      </w:r>
      <w:r w:rsidR="00CF3902" w:rsidRPr="00890EF3">
        <w:rPr>
          <w:rFonts w:ascii="Arial" w:hAnsi="Arial" w:cs="Arial"/>
          <w:sz w:val="24"/>
          <w:szCs w:val="24"/>
        </w:rPr>
        <w:t>U</w:t>
      </w:r>
      <w:r w:rsidRPr="00890EF3">
        <w:rPr>
          <w:rFonts w:ascii="Arial" w:hAnsi="Arial" w:cs="Arial"/>
          <w:sz w:val="24"/>
          <w:szCs w:val="24"/>
        </w:rPr>
        <w:t>rzędu</w:t>
      </w:r>
      <w:r w:rsidR="00CF3902" w:rsidRPr="00890EF3">
        <w:rPr>
          <w:rFonts w:ascii="Arial" w:hAnsi="Arial" w:cs="Arial"/>
          <w:sz w:val="24"/>
          <w:szCs w:val="24"/>
        </w:rPr>
        <w:t xml:space="preserve"> Skarbowego</w:t>
      </w:r>
      <w:r w:rsidRPr="00890EF3">
        <w:rPr>
          <w:rFonts w:ascii="Arial" w:hAnsi="Arial" w:cs="Arial"/>
          <w:sz w:val="24"/>
          <w:szCs w:val="24"/>
        </w:rPr>
        <w:t xml:space="preserve"> jako płatnika.</w:t>
      </w:r>
    </w:p>
    <w:p w14:paraId="3E9CFD45" w14:textId="77777777" w:rsidR="006C1406" w:rsidRPr="003E79EF" w:rsidRDefault="00275E72" w:rsidP="00B94863">
      <w:pPr>
        <w:widowControl w:val="0"/>
        <w:numPr>
          <w:ilvl w:val="0"/>
          <w:numId w:val="32"/>
        </w:numPr>
        <w:tabs>
          <w:tab w:val="left" w:pos="426"/>
          <w:tab w:val="left" w:pos="491"/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Do zadań Działu Rachunkowości (SER) należy w szczególności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>:</w:t>
      </w:r>
    </w:p>
    <w:p w14:paraId="27AD1171" w14:textId="77777777" w:rsidR="006C1406" w:rsidRPr="003E79EF" w:rsidRDefault="00275E72" w:rsidP="00B9486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ewidencji przypisów, odpisów, wpłat, zwrotów i zaliczeń nadpłat z tytułu podatków i opłat;</w:t>
      </w:r>
    </w:p>
    <w:p w14:paraId="77E16E62" w14:textId="4ED3E746" w:rsidR="006C1406" w:rsidRPr="00982227" w:rsidRDefault="00275E72" w:rsidP="00B9486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dokonywanie rozliczeń z tytułu wpłat, nadpłat, zaległości oraz zwrotów podatków, opłat i ceł oraz wydawanie postanowień w tym zakresie;</w:t>
      </w:r>
    </w:p>
    <w:p w14:paraId="1E549639" w14:textId="77777777" w:rsidR="006C1406" w:rsidRPr="003E79EF" w:rsidRDefault="00275E72" w:rsidP="00B9486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kontrola prawidłowości potrąceń wynagrodzeń dokonywanych przez płatników i inkasentów;</w:t>
      </w:r>
    </w:p>
    <w:p w14:paraId="2E13BC7C" w14:textId="62125096" w:rsidR="006C1406" w:rsidRPr="003E79EF" w:rsidRDefault="00275E72" w:rsidP="00B9486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 xml:space="preserve">przeprowadzanie rozliczenia rachunkowo-kasowego pracowników </w:t>
      </w:r>
      <w:r w:rsidR="008F4231">
        <w:rPr>
          <w:rFonts w:ascii="Arial" w:hAnsi="Arial" w:cs="Arial"/>
          <w:sz w:val="24"/>
          <w:szCs w:val="24"/>
        </w:rPr>
        <w:t>Działu</w:t>
      </w:r>
      <w:r w:rsidRPr="003E79EF">
        <w:rPr>
          <w:rFonts w:ascii="Arial" w:hAnsi="Arial" w:cs="Arial"/>
          <w:sz w:val="24"/>
          <w:szCs w:val="24"/>
        </w:rPr>
        <w:t xml:space="preserve"> Egzekucji Administracyjnej;</w:t>
      </w:r>
    </w:p>
    <w:p w14:paraId="4632A83B" w14:textId="77777777" w:rsidR="006C1406" w:rsidRPr="003E79EF" w:rsidRDefault="00275E72" w:rsidP="00B9486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ewidencji i rozliczanie sum depozytowych;</w:t>
      </w:r>
    </w:p>
    <w:p w14:paraId="206CA857" w14:textId="77777777" w:rsidR="006C1406" w:rsidRPr="003E79EF" w:rsidRDefault="00275E72" w:rsidP="00B9486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wykonywanie sprawozdawczości w zakresie realizowanych zadań wynikających z przepisów odrębnych z wyłączeniem sprawozdań sporządzanych centralnie przez Naczelnika Pierwszego Urzędu Skarbowego w Bydgoszczy;</w:t>
      </w:r>
    </w:p>
    <w:p w14:paraId="0382E155" w14:textId="5DECB5FB" w:rsidR="006C1406" w:rsidRPr="00890EF3" w:rsidRDefault="00275E72" w:rsidP="00B9486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 xml:space="preserve">prowadzenie ewidencji grzywien, mandatów, kar pieniężnych, kosztów egzekucyjnych związanych z dochodzonymi należnościami i innych należności nałożonych na podstawie właściwych przepisów </w:t>
      </w:r>
      <w:r w:rsidR="00BF61B1" w:rsidRPr="00890EF3">
        <w:rPr>
          <w:rFonts w:ascii="Arial" w:hAnsi="Arial" w:cs="Arial"/>
          <w:sz w:val="24"/>
          <w:szCs w:val="24"/>
        </w:rPr>
        <w:t>prawa</w:t>
      </w:r>
      <w:r w:rsidRPr="00890EF3">
        <w:rPr>
          <w:rFonts w:ascii="Arial" w:hAnsi="Arial" w:cs="Arial"/>
          <w:sz w:val="24"/>
          <w:szCs w:val="24"/>
        </w:rPr>
        <w:t>;</w:t>
      </w:r>
    </w:p>
    <w:p w14:paraId="4F0B378B" w14:textId="49D3424F" w:rsidR="006C1406" w:rsidRPr="00890EF3" w:rsidRDefault="00275E72" w:rsidP="00B9486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obsługa rachunków bankowych w zakresie sum depozytowych</w:t>
      </w:r>
      <w:r w:rsidR="008A074D" w:rsidRPr="00890EF3">
        <w:rPr>
          <w:rFonts w:ascii="Arial" w:hAnsi="Arial" w:cs="Arial"/>
          <w:sz w:val="24"/>
          <w:szCs w:val="24"/>
        </w:rPr>
        <w:t>;</w:t>
      </w:r>
    </w:p>
    <w:p w14:paraId="48A3BC85" w14:textId="282426AF" w:rsidR="008A074D" w:rsidRPr="00890EF3" w:rsidRDefault="008A074D" w:rsidP="00B9486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realizacja zajęć wierzytelności z tytułu nadpłaty lub zwrotu podatków, w tym w zakresie zbiegów egzekucji;</w:t>
      </w:r>
    </w:p>
    <w:p w14:paraId="34F07F90" w14:textId="02E2C158" w:rsidR="00686021" w:rsidRPr="00890EF3" w:rsidRDefault="008A074D" w:rsidP="00B9486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  <w:szCs w:val="24"/>
        </w:rPr>
        <w:t>prowadzenie księgi druków ścisłego zarachowania.</w:t>
      </w:r>
    </w:p>
    <w:p w14:paraId="6ED640FF" w14:textId="77777777" w:rsidR="00686021" w:rsidRPr="00890EF3" w:rsidRDefault="00686021" w:rsidP="002D3F70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649974" w14:textId="77777777" w:rsidR="006C1406" w:rsidRPr="00890EF3" w:rsidRDefault="00275E72" w:rsidP="002D3F70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</w:rPr>
      </w:pPr>
      <w:r w:rsidRPr="00890EF3">
        <w:rPr>
          <w:rFonts w:ascii="Arial" w:hAnsi="Arial" w:cs="Arial"/>
          <w:b/>
          <w:sz w:val="28"/>
          <w:szCs w:val="28"/>
        </w:rPr>
        <w:t>Pion Kontroli (SZNK)</w:t>
      </w:r>
    </w:p>
    <w:p w14:paraId="035FD208" w14:textId="77777777" w:rsidR="006C1406" w:rsidRPr="00890EF3" w:rsidRDefault="006C1406" w:rsidP="00541D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093D0C" w14:textId="77777777" w:rsidR="006C1406" w:rsidRPr="00890EF3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890EF3">
        <w:rPr>
          <w:rFonts w:ascii="Arial" w:hAnsi="Arial" w:cs="Arial"/>
          <w:b/>
          <w:sz w:val="24"/>
          <w:szCs w:val="24"/>
        </w:rPr>
        <w:t>§ 13.</w:t>
      </w:r>
    </w:p>
    <w:p w14:paraId="1377BB6C" w14:textId="77777777" w:rsidR="006C1406" w:rsidRPr="00890EF3" w:rsidRDefault="006C1406" w:rsidP="00541D0C">
      <w:pPr>
        <w:widowControl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735DCB57" w14:textId="20499995" w:rsidR="004C3AE7" w:rsidRPr="00890EF3" w:rsidRDefault="004C3AE7" w:rsidP="00B94863">
      <w:pPr>
        <w:pStyle w:val="Akapitzlist"/>
        <w:widowControl w:val="0"/>
        <w:numPr>
          <w:ilvl w:val="0"/>
          <w:numId w:val="43"/>
        </w:numPr>
        <w:tabs>
          <w:tab w:val="left" w:pos="349"/>
          <w:tab w:val="left" w:pos="491"/>
          <w:tab w:val="left" w:pos="567"/>
        </w:tabs>
        <w:suppressAutoHyphens/>
        <w:spacing w:line="360" w:lineRule="auto"/>
        <w:ind w:left="380" w:hanging="357"/>
        <w:jc w:val="both"/>
        <w:rPr>
          <w:rStyle w:val="Domylnaczcionkaakapitu12"/>
          <w:rFonts w:ascii="Arial" w:hAnsi="Arial" w:cs="Arial"/>
        </w:rPr>
      </w:pPr>
      <w:r w:rsidRPr="00890EF3">
        <w:rPr>
          <w:rStyle w:val="Domylnaczcionkaakapitu12"/>
          <w:rFonts w:ascii="Arial" w:hAnsi="Arial" w:cs="Arial"/>
          <w:b/>
        </w:rPr>
        <w:t>Do zadań Działu Podatków Dochodowych i Podatku od Towarów i Usług oraz Kontroli (S</w:t>
      </w:r>
      <w:r w:rsidR="00CA4599" w:rsidRPr="00890EF3">
        <w:rPr>
          <w:rStyle w:val="Domylnaczcionkaakapitu12"/>
          <w:rFonts w:ascii="Arial" w:hAnsi="Arial" w:cs="Arial"/>
          <w:b/>
        </w:rPr>
        <w:t>K</w:t>
      </w:r>
      <w:r w:rsidRPr="00890EF3">
        <w:rPr>
          <w:rStyle w:val="Domylnaczcionkaakapitu12"/>
          <w:rFonts w:ascii="Arial" w:hAnsi="Arial" w:cs="Arial"/>
          <w:b/>
        </w:rPr>
        <w:t>V) należy w szczególności:</w:t>
      </w:r>
    </w:p>
    <w:p w14:paraId="03DB3B97" w14:textId="4BAC24FE" w:rsidR="00686021" w:rsidRPr="00890EF3" w:rsidRDefault="00686021" w:rsidP="00B94863">
      <w:pPr>
        <w:pStyle w:val="Akapitzlist"/>
        <w:numPr>
          <w:ilvl w:val="1"/>
          <w:numId w:val="43"/>
        </w:numPr>
        <w:tabs>
          <w:tab w:val="left" w:pos="851"/>
        </w:tabs>
        <w:suppressAutoHyphens/>
        <w:spacing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</w:rPr>
        <w:t>prowadzenie postępowań podatkowych, w tym w sprawach:</w:t>
      </w:r>
    </w:p>
    <w:p w14:paraId="0C89B878" w14:textId="01A327F1" w:rsidR="00686021" w:rsidRDefault="00686021" w:rsidP="00B94863">
      <w:pPr>
        <w:pStyle w:val="Akapitzlist"/>
        <w:numPr>
          <w:ilvl w:val="0"/>
          <w:numId w:val="53"/>
        </w:numPr>
        <w:tabs>
          <w:tab w:val="left" w:pos="-513"/>
        </w:tabs>
        <w:suppressAutoHyphens/>
        <w:spacing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</w:rPr>
        <w:lastRenderedPageBreak/>
        <w:t>określania wysokości przychodu</w:t>
      </w:r>
      <w:r w:rsidR="00BF61B1" w:rsidRPr="00890EF3">
        <w:rPr>
          <w:rFonts w:ascii="Arial" w:hAnsi="Arial" w:cs="Arial"/>
        </w:rPr>
        <w:t xml:space="preserve"> lub </w:t>
      </w:r>
      <w:r w:rsidRPr="00890EF3">
        <w:rPr>
          <w:rFonts w:ascii="Arial" w:hAnsi="Arial" w:cs="Arial"/>
        </w:rPr>
        <w:t>dochodu, wysok</w:t>
      </w:r>
      <w:r w:rsidRPr="00686021">
        <w:rPr>
          <w:rFonts w:ascii="Arial" w:hAnsi="Arial" w:cs="Arial"/>
        </w:rPr>
        <w:t>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rozliczeniowych;</w:t>
      </w:r>
    </w:p>
    <w:p w14:paraId="1A76984E" w14:textId="48E2636F" w:rsidR="00686021" w:rsidRDefault="00686021" w:rsidP="00B94863">
      <w:pPr>
        <w:pStyle w:val="Akapitzlist"/>
        <w:numPr>
          <w:ilvl w:val="0"/>
          <w:numId w:val="53"/>
        </w:numPr>
        <w:tabs>
          <w:tab w:val="left" w:pos="-513"/>
        </w:tabs>
        <w:suppressAutoHyphens/>
        <w:spacing w:line="360" w:lineRule="auto"/>
        <w:jc w:val="both"/>
        <w:rPr>
          <w:rFonts w:ascii="Arial" w:hAnsi="Arial" w:cs="Arial"/>
        </w:rPr>
      </w:pPr>
      <w:r w:rsidRPr="00686021">
        <w:rPr>
          <w:rFonts w:ascii="Arial" w:hAnsi="Arial" w:cs="Arial"/>
        </w:rPr>
        <w:t>nieujawnionych źródeł przychodów oraz przychodów nieznajdujących pokrycia w ujawnionych źródłach przychodu,</w:t>
      </w:r>
    </w:p>
    <w:p w14:paraId="52BDB177" w14:textId="08050BB4" w:rsidR="00686021" w:rsidRDefault="00686021" w:rsidP="00B94863">
      <w:pPr>
        <w:pStyle w:val="Akapitzlist"/>
        <w:numPr>
          <w:ilvl w:val="0"/>
          <w:numId w:val="53"/>
        </w:numPr>
        <w:tabs>
          <w:tab w:val="left" w:pos="-513"/>
        </w:tabs>
        <w:suppressAutoHyphens/>
        <w:spacing w:line="360" w:lineRule="auto"/>
        <w:jc w:val="both"/>
        <w:rPr>
          <w:rFonts w:ascii="Arial" w:hAnsi="Arial" w:cs="Arial"/>
        </w:rPr>
      </w:pPr>
      <w:r w:rsidRPr="00686021">
        <w:rPr>
          <w:rFonts w:ascii="Arial" w:hAnsi="Arial" w:cs="Arial"/>
        </w:rPr>
        <w:t>ustalania zobowiązań podatkowych,</w:t>
      </w:r>
    </w:p>
    <w:p w14:paraId="524E06DC" w14:textId="77777777" w:rsidR="00686021" w:rsidRPr="00686021" w:rsidRDefault="00686021" w:rsidP="00B94863">
      <w:pPr>
        <w:pStyle w:val="Akapitzlist"/>
        <w:numPr>
          <w:ilvl w:val="0"/>
          <w:numId w:val="53"/>
        </w:numPr>
        <w:tabs>
          <w:tab w:val="left" w:pos="-513"/>
        </w:tabs>
        <w:suppressAutoHyphens/>
        <w:spacing w:line="360" w:lineRule="auto"/>
        <w:jc w:val="both"/>
        <w:rPr>
          <w:rFonts w:ascii="Arial" w:hAnsi="Arial" w:cs="Arial"/>
        </w:rPr>
      </w:pPr>
      <w:r w:rsidRPr="00686021">
        <w:rPr>
          <w:rFonts w:ascii="Arial" w:hAnsi="Arial" w:cs="Arial"/>
        </w:rPr>
        <w:t>orzekania w sprawach odpowiedzialności spadkobierców, następców prawnych, podmiotów przekształconych oraz płatników za zobowiązania podatkowe;</w:t>
      </w:r>
    </w:p>
    <w:p w14:paraId="1669FD97" w14:textId="51834AB2" w:rsidR="00686021" w:rsidRDefault="00686021" w:rsidP="00B94863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r w:rsidRPr="00686021">
        <w:rPr>
          <w:rFonts w:ascii="Arial" w:hAnsi="Arial" w:cs="Arial"/>
        </w:rPr>
        <w:t>wnioskowanie o zabezpieczenie wykonania zobowiązań podatkowych;</w:t>
      </w:r>
    </w:p>
    <w:p w14:paraId="7B325142" w14:textId="7A0D7C3A" w:rsidR="00686021" w:rsidRDefault="00686021" w:rsidP="00B94863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r w:rsidRPr="00686021">
        <w:rPr>
          <w:rFonts w:ascii="Arial" w:hAnsi="Arial" w:cs="Arial"/>
        </w:rPr>
        <w:t>wydawanie postanowień w sprawach przedłużenia terminu zwrotu podatku;</w:t>
      </w:r>
    </w:p>
    <w:p w14:paraId="54645526" w14:textId="2C1A7E50" w:rsidR="00686021" w:rsidRDefault="00686021" w:rsidP="00B94863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r w:rsidRPr="00686021">
        <w:rPr>
          <w:rFonts w:ascii="Arial" w:hAnsi="Arial" w:cs="Arial"/>
        </w:rPr>
        <w:t>orzecznictwo w zakresie kar porządkowych</w:t>
      </w:r>
      <w:r w:rsidR="00BB08B3">
        <w:rPr>
          <w:rFonts w:ascii="Arial" w:hAnsi="Arial" w:cs="Arial"/>
        </w:rPr>
        <w:t xml:space="preserve"> i kar pieniężnych</w:t>
      </w:r>
      <w:r w:rsidRPr="00686021">
        <w:rPr>
          <w:rFonts w:ascii="Arial" w:hAnsi="Arial" w:cs="Arial"/>
        </w:rPr>
        <w:t>;</w:t>
      </w:r>
    </w:p>
    <w:p w14:paraId="28237C88" w14:textId="28C1E246" w:rsidR="00686021" w:rsidRDefault="00686021" w:rsidP="00B94863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r w:rsidRPr="00686021">
        <w:rPr>
          <w:rFonts w:ascii="Arial" w:hAnsi="Arial" w:cs="Arial"/>
        </w:rPr>
        <w:t>ustalanie wysokości kosztów postępowania;</w:t>
      </w:r>
    </w:p>
    <w:p w14:paraId="746D2C31" w14:textId="091C17B8" w:rsidR="00686021" w:rsidRDefault="00686021" w:rsidP="00B94863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r w:rsidRPr="00686021">
        <w:rPr>
          <w:rFonts w:ascii="Arial" w:hAnsi="Arial" w:cs="Arial"/>
        </w:rPr>
        <w:t>orzekanie w zakresie zgody lub odmowy wydania zgody na przekazanie środków zgromadzonych na rachunku VAT;</w:t>
      </w:r>
    </w:p>
    <w:p w14:paraId="472C5A88" w14:textId="5667EF6E" w:rsidR="00686021" w:rsidRPr="00686021" w:rsidRDefault="00686021" w:rsidP="00B94863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r w:rsidRPr="00686021">
        <w:rPr>
          <w:rFonts w:ascii="Arial" w:hAnsi="Arial" w:cs="Arial"/>
        </w:rPr>
        <w:t>orzecznictwo w sprawach opłat, o których mowa w przepisach odrębnych</w:t>
      </w:r>
      <w:r>
        <w:rPr>
          <w:rFonts w:ascii="Arial" w:hAnsi="Arial" w:cs="Arial"/>
        </w:rPr>
        <w:t>;</w:t>
      </w:r>
    </w:p>
    <w:p w14:paraId="0B99F14C" w14:textId="417E153B" w:rsidR="00686021" w:rsidRPr="0066235F" w:rsidRDefault="00686021" w:rsidP="00B94863">
      <w:pPr>
        <w:numPr>
          <w:ilvl w:val="0"/>
          <w:numId w:val="2"/>
        </w:numPr>
        <w:tabs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66235F">
        <w:rPr>
          <w:rFonts w:ascii="Arial" w:hAnsi="Arial" w:cs="Arial"/>
          <w:sz w:val="24"/>
          <w:szCs w:val="24"/>
        </w:rPr>
        <w:t>prowadzenie kontroli podatkowej</w:t>
      </w:r>
      <w:r w:rsidR="00B65203" w:rsidRPr="0066235F">
        <w:rPr>
          <w:rFonts w:ascii="Arial" w:hAnsi="Arial" w:cs="Arial"/>
          <w:sz w:val="24"/>
          <w:szCs w:val="24"/>
        </w:rPr>
        <w:t>;</w:t>
      </w:r>
    </w:p>
    <w:p w14:paraId="3AE2DF9D" w14:textId="4FD4575B" w:rsidR="00190FBC" w:rsidRPr="00B77407" w:rsidRDefault="00686021" w:rsidP="00B77407">
      <w:pPr>
        <w:numPr>
          <w:ilvl w:val="0"/>
          <w:numId w:val="2"/>
        </w:numPr>
        <w:tabs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66235F">
        <w:rPr>
          <w:rFonts w:ascii="Arial" w:hAnsi="Arial" w:cs="Arial"/>
          <w:sz w:val="24"/>
          <w:szCs w:val="24"/>
        </w:rPr>
        <w:t>prowadzenie postępowań w zakresie sprzeciwu przedsiębiorcy na działania organu kontroli</w:t>
      </w:r>
      <w:r w:rsidR="00190FBC">
        <w:rPr>
          <w:rFonts w:ascii="Arial" w:hAnsi="Arial" w:cs="Arial"/>
          <w:sz w:val="24"/>
          <w:szCs w:val="24"/>
        </w:rPr>
        <w:t>.</w:t>
      </w:r>
    </w:p>
    <w:p w14:paraId="5048A655" w14:textId="77777777" w:rsidR="006C1406" w:rsidRPr="008C5D81" w:rsidRDefault="00275E72" w:rsidP="00B94863">
      <w:pPr>
        <w:pStyle w:val="Akapitzlist"/>
        <w:widowControl w:val="0"/>
        <w:numPr>
          <w:ilvl w:val="0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8C5D81">
        <w:rPr>
          <w:rFonts w:ascii="Arial" w:hAnsi="Arial" w:cs="Arial"/>
          <w:b/>
        </w:rPr>
        <w:t>Do zadań Pierwszego Działu Czynności Analitycznych i Sprawdzających (SKA-1)                należy w szczególności:</w:t>
      </w:r>
    </w:p>
    <w:p w14:paraId="0E21EED6" w14:textId="77777777" w:rsidR="006C1406" w:rsidRPr="003E79EF" w:rsidRDefault="00275E72" w:rsidP="00B94863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pozyskiwanie informacji mogących mieć wpływ na powstanie obowiązku podatkowego, w tym o wydatkach i wartości mienia zgromadzonego przez podatnika;</w:t>
      </w:r>
    </w:p>
    <w:p w14:paraId="46D4470E" w14:textId="35C68633" w:rsidR="006C1406" w:rsidRPr="003E79EF" w:rsidRDefault="00275E72" w:rsidP="00B94863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zarządzanie ryzykiem zewnętrznym, w tym identyfikowanie obszarów zagrożeń mogących mieć wpływ na prawidłowość wypełniania obowiązków podatkowych</w:t>
      </w:r>
      <w:r w:rsidR="000F324C">
        <w:rPr>
          <w:rFonts w:ascii="Arial" w:hAnsi="Arial" w:cs="Arial"/>
          <w:sz w:val="24"/>
          <w:szCs w:val="24"/>
        </w:rPr>
        <w:t xml:space="preserve"> i celnych</w:t>
      </w:r>
      <w:r w:rsidRPr="003E79EF">
        <w:rPr>
          <w:rFonts w:ascii="Arial" w:hAnsi="Arial" w:cs="Arial"/>
          <w:sz w:val="24"/>
          <w:szCs w:val="24"/>
        </w:rPr>
        <w:t>;</w:t>
      </w:r>
    </w:p>
    <w:p w14:paraId="786CBE90" w14:textId="77777777" w:rsidR="006C1406" w:rsidRPr="003E79EF" w:rsidRDefault="00275E72" w:rsidP="00B94863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dokonywanie czynności sprawdzających;</w:t>
      </w:r>
    </w:p>
    <w:p w14:paraId="31B11BDE" w14:textId="77777777" w:rsidR="006C1406" w:rsidRPr="003E79EF" w:rsidRDefault="00275E72" w:rsidP="00B94863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orzecznictwo w zakresie kar porządkowych;</w:t>
      </w:r>
    </w:p>
    <w:p w14:paraId="7286F2E1" w14:textId="77777777" w:rsidR="006C1406" w:rsidRPr="003E79EF" w:rsidRDefault="00275E72" w:rsidP="00B94863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obsługa systemów wymiany informacji podatkowych;</w:t>
      </w:r>
    </w:p>
    <w:p w14:paraId="3E209CC5" w14:textId="77777777" w:rsidR="006C1406" w:rsidRPr="003E79EF" w:rsidRDefault="00275E72" w:rsidP="00B94863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wymiana informacji podatkowych;</w:t>
      </w:r>
    </w:p>
    <w:p w14:paraId="042B154D" w14:textId="2341B3A3" w:rsidR="006C1406" w:rsidRPr="003C01FE" w:rsidRDefault="00275E72" w:rsidP="00B94863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analiza informacji dostępnych w ramach wymiany informacji podatkowych, w tym w systemach informatycznych wspomagających wymianę informacji i międzynarodową współpracę w sprawach podatkowych</w:t>
      </w:r>
      <w:r w:rsidR="003C01FE">
        <w:rPr>
          <w:rFonts w:ascii="Arial" w:hAnsi="Arial" w:cs="Arial"/>
          <w:sz w:val="24"/>
          <w:szCs w:val="24"/>
        </w:rPr>
        <w:t>;</w:t>
      </w:r>
    </w:p>
    <w:p w14:paraId="03DCD563" w14:textId="3DFC25AA" w:rsidR="006C1406" w:rsidRPr="000F324C" w:rsidRDefault="00275E72" w:rsidP="00B94863">
      <w:pPr>
        <w:pStyle w:val="Akapitzlist"/>
        <w:widowControl w:val="0"/>
        <w:numPr>
          <w:ilvl w:val="0"/>
          <w:numId w:val="43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hAnsi="Arial" w:cs="Arial"/>
          <w:b/>
        </w:rPr>
        <w:lastRenderedPageBreak/>
        <w:t>Do zadań Drugiego Działu Czynności Analitycznych i Sprawdzających (SKA-2)                     należy w szczególności:</w:t>
      </w:r>
    </w:p>
    <w:p w14:paraId="15AED321" w14:textId="037828B4" w:rsidR="000F324C" w:rsidRDefault="000F324C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0F324C">
        <w:rPr>
          <w:rFonts w:ascii="Arial" w:hAnsi="Arial" w:cs="Arial"/>
        </w:rPr>
        <w:t>pozyskiwanie informacji mogących mieć wpływ na powstanie obowiązku podatkowego, w tym o wydatkach i wartości mienia zgromadzonego przez podatnika;</w:t>
      </w:r>
    </w:p>
    <w:p w14:paraId="6EE647E4" w14:textId="24979EEA" w:rsidR="000F324C" w:rsidRDefault="000F324C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0F324C">
        <w:rPr>
          <w:rFonts w:ascii="Arial" w:hAnsi="Arial" w:cs="Arial"/>
        </w:rPr>
        <w:t xml:space="preserve">zarządzanie ryzykiem zewnętrznym, w tym identyfikowanie obszarów zagrożeń mogących mieć wpływ na prawidłowość wypełniania obowiązków podatkowych </w:t>
      </w:r>
      <w:r w:rsidR="00BF61B1">
        <w:rPr>
          <w:rFonts w:ascii="Arial" w:hAnsi="Arial" w:cs="Arial"/>
        </w:rPr>
        <w:br/>
      </w:r>
      <w:r w:rsidRPr="000F324C">
        <w:rPr>
          <w:rFonts w:ascii="Arial" w:hAnsi="Arial" w:cs="Arial"/>
        </w:rPr>
        <w:t>i celnych;</w:t>
      </w:r>
    </w:p>
    <w:p w14:paraId="081C360E" w14:textId="5A3810F5" w:rsidR="000F324C" w:rsidRDefault="000F324C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0F324C">
        <w:rPr>
          <w:rFonts w:ascii="Arial" w:hAnsi="Arial" w:cs="Arial"/>
        </w:rPr>
        <w:t>dokonywanie czynności sprawdzających;</w:t>
      </w:r>
    </w:p>
    <w:p w14:paraId="3D52756D" w14:textId="37E9212D" w:rsidR="000F324C" w:rsidRDefault="000F324C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0F324C">
        <w:rPr>
          <w:rFonts w:ascii="Arial" w:hAnsi="Arial" w:cs="Arial"/>
        </w:rPr>
        <w:t>badanie zasadności zwrotu podatków;</w:t>
      </w:r>
    </w:p>
    <w:p w14:paraId="1F6FB53C" w14:textId="3C5FC911" w:rsidR="000F324C" w:rsidRDefault="000F324C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0F324C">
        <w:rPr>
          <w:rFonts w:ascii="Arial" w:hAnsi="Arial" w:cs="Arial"/>
        </w:rPr>
        <w:t>orzecznictwo w zakresie kar porządkowych;</w:t>
      </w:r>
    </w:p>
    <w:p w14:paraId="1B888216" w14:textId="1A11C30E" w:rsidR="000F324C" w:rsidRPr="00BF61B1" w:rsidRDefault="000F324C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BF61B1">
        <w:rPr>
          <w:rFonts w:ascii="Arial" w:hAnsi="Arial" w:cs="Arial"/>
        </w:rPr>
        <w:t>obsługa systemów wymiany informacji podatkowych;</w:t>
      </w:r>
    </w:p>
    <w:p w14:paraId="5E1D2C73" w14:textId="1EC538FA" w:rsidR="003C01FE" w:rsidRPr="00190FBC" w:rsidRDefault="003C01FE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2A0384">
        <w:rPr>
          <w:rFonts w:ascii="Arial" w:hAnsi="Arial" w:cs="Arial"/>
        </w:rPr>
        <w:t xml:space="preserve">wydawanie postanowień w sprawach </w:t>
      </w:r>
      <w:r w:rsidRPr="00190FBC">
        <w:rPr>
          <w:rFonts w:ascii="Arial" w:hAnsi="Arial" w:cs="Arial"/>
        </w:rPr>
        <w:t>przedłużenia</w:t>
      </w:r>
      <w:r w:rsidR="002A0384" w:rsidRPr="00190FBC">
        <w:rPr>
          <w:rFonts w:ascii="Arial" w:hAnsi="Arial" w:cs="Arial"/>
        </w:rPr>
        <w:t xml:space="preserve"> terminu</w:t>
      </w:r>
      <w:r w:rsidRPr="00190FBC">
        <w:rPr>
          <w:rFonts w:ascii="Arial" w:hAnsi="Arial" w:cs="Arial"/>
        </w:rPr>
        <w:t xml:space="preserve"> zwrotu podatku;</w:t>
      </w:r>
    </w:p>
    <w:p w14:paraId="5FD7A073" w14:textId="5B69431C" w:rsidR="009B2B44" w:rsidRPr="00BF61B1" w:rsidRDefault="005E134F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Style w:val="Domylnaczcionkaakapitu12"/>
          <w:rFonts w:ascii="Arial" w:hAnsi="Arial" w:cs="Arial"/>
        </w:rPr>
      </w:pPr>
      <w:r w:rsidRPr="00190FBC">
        <w:rPr>
          <w:rFonts w:ascii="Arial" w:hAnsi="Arial" w:cs="Arial"/>
        </w:rPr>
        <w:t xml:space="preserve"> przekazywanie wniosków o </w:t>
      </w:r>
      <w:r w:rsidR="002A0384" w:rsidRPr="00190FBC">
        <w:rPr>
          <w:rFonts w:ascii="Arial" w:hAnsi="Arial" w:cs="Arial"/>
        </w:rPr>
        <w:t xml:space="preserve">dokonanie </w:t>
      </w:r>
      <w:r w:rsidRPr="00190FBC">
        <w:rPr>
          <w:rFonts w:ascii="Arial" w:hAnsi="Arial" w:cs="Arial"/>
        </w:rPr>
        <w:t>zwrot</w:t>
      </w:r>
      <w:r w:rsidR="00BF1865" w:rsidRPr="00190FBC">
        <w:rPr>
          <w:rFonts w:ascii="Arial" w:hAnsi="Arial" w:cs="Arial"/>
        </w:rPr>
        <w:t>u</w:t>
      </w:r>
      <w:r w:rsidRPr="00190FBC">
        <w:rPr>
          <w:rFonts w:ascii="Arial" w:hAnsi="Arial" w:cs="Arial"/>
        </w:rPr>
        <w:t xml:space="preserve"> podatku </w:t>
      </w:r>
      <w:r w:rsidRPr="002A0384">
        <w:rPr>
          <w:rFonts w:ascii="Arial" w:hAnsi="Arial" w:cs="Arial"/>
        </w:rPr>
        <w:t>od wartości dodanej do właściwych państw członkowskich</w:t>
      </w:r>
      <w:r w:rsidR="003C01FE" w:rsidRPr="002A0384">
        <w:rPr>
          <w:rFonts w:ascii="Arial" w:hAnsi="Arial" w:cs="Arial"/>
        </w:rPr>
        <w:t>.</w:t>
      </w:r>
      <w:r w:rsidR="00275E72" w:rsidRPr="002A0384">
        <w:rPr>
          <w:rStyle w:val="Domylnaczcionkaakapitu12"/>
          <w:rFonts w:ascii="Arial" w:hAnsi="Arial" w:cs="Arial"/>
          <w:b/>
        </w:rPr>
        <w:t xml:space="preserve"> </w:t>
      </w:r>
    </w:p>
    <w:p w14:paraId="7B1EEA2D" w14:textId="29BB77C3" w:rsidR="006C1406" w:rsidRPr="00BF1865" w:rsidRDefault="00275E72" w:rsidP="00B94863">
      <w:pPr>
        <w:pStyle w:val="Akapitzlist"/>
        <w:widowControl w:val="0"/>
        <w:numPr>
          <w:ilvl w:val="0"/>
          <w:numId w:val="43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hAnsi="Arial" w:cs="Arial"/>
          <w:b/>
        </w:rPr>
        <w:t>Do zadań Trzeciego Referatu Czynności Analitycznych i Sprawdzających (SKA-3) należy w szczególności:</w:t>
      </w:r>
    </w:p>
    <w:p w14:paraId="67F2AF5C" w14:textId="62E73EF2" w:rsidR="00BF1865" w:rsidRDefault="00BF1865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3C01FE">
        <w:rPr>
          <w:rFonts w:ascii="Arial" w:hAnsi="Arial" w:cs="Arial"/>
        </w:rPr>
        <w:t>pozyskiwanie informacji mogących mieć wpływ na powstanie obowiązku podatkowego, w tym o wydatkach i wartości mienia zgromadzonego przez podatnika;</w:t>
      </w:r>
    </w:p>
    <w:p w14:paraId="643E5309" w14:textId="276CAC3C" w:rsidR="00BF1865" w:rsidRDefault="00BF1865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3C01FE">
        <w:rPr>
          <w:rFonts w:ascii="Arial" w:hAnsi="Arial" w:cs="Arial"/>
        </w:rPr>
        <w:t xml:space="preserve">zarządzanie ryzykiem zewnętrznym, w tym identyfikowanie obszarów zagrożeń mogących mieć wpływ na prawidłowość wypełniania obowiązków podatkowych </w:t>
      </w:r>
      <w:r w:rsidR="00CF3902">
        <w:rPr>
          <w:rFonts w:ascii="Arial" w:hAnsi="Arial" w:cs="Arial"/>
        </w:rPr>
        <w:br/>
      </w:r>
      <w:r w:rsidRPr="003C01FE">
        <w:rPr>
          <w:rFonts w:ascii="Arial" w:hAnsi="Arial" w:cs="Arial"/>
        </w:rPr>
        <w:t>i celnych;</w:t>
      </w:r>
    </w:p>
    <w:p w14:paraId="46045F5A" w14:textId="2B3686F0" w:rsidR="00BF1865" w:rsidRDefault="00BF1865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3C01FE">
        <w:rPr>
          <w:rFonts w:ascii="Arial" w:hAnsi="Arial" w:cs="Arial"/>
        </w:rPr>
        <w:t>typowanie podmiotów do czynności sprawdzających, kontroli podatkowej i postępowań podatkowych;</w:t>
      </w:r>
    </w:p>
    <w:p w14:paraId="30CAECCB" w14:textId="52ABDD9D" w:rsidR="00BF1865" w:rsidRDefault="00BF1865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3C01FE">
        <w:rPr>
          <w:rFonts w:ascii="Arial" w:hAnsi="Arial" w:cs="Arial"/>
        </w:rPr>
        <w:t>dokonywanie czynności sprawdzających;</w:t>
      </w:r>
    </w:p>
    <w:p w14:paraId="169ACC58" w14:textId="272883A2" w:rsidR="00BF1865" w:rsidRDefault="00BF1865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3C01FE">
        <w:rPr>
          <w:rFonts w:ascii="Arial" w:hAnsi="Arial" w:cs="Arial"/>
        </w:rPr>
        <w:t>orzecznictwo w zakresie kar porządkowych;</w:t>
      </w:r>
    </w:p>
    <w:p w14:paraId="4B9E0789" w14:textId="1D582955" w:rsidR="00BF1865" w:rsidRDefault="00BF1865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3C01FE">
        <w:rPr>
          <w:rFonts w:ascii="Arial" w:hAnsi="Arial" w:cs="Arial"/>
        </w:rPr>
        <w:t>obsługa systemów wymiany informacji podatkowych;</w:t>
      </w:r>
    </w:p>
    <w:p w14:paraId="0893FC1F" w14:textId="51B17B70" w:rsidR="00BF1865" w:rsidRDefault="00BF1865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3C01FE">
        <w:rPr>
          <w:rFonts w:ascii="Arial" w:hAnsi="Arial" w:cs="Arial"/>
        </w:rPr>
        <w:t>wymiana informacji podatkowych;</w:t>
      </w:r>
    </w:p>
    <w:p w14:paraId="303BF393" w14:textId="5DA341C9" w:rsidR="00BF1865" w:rsidRDefault="00BF1865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 w:rsidRPr="003C01FE">
        <w:rPr>
          <w:rFonts w:ascii="Arial" w:hAnsi="Arial" w:cs="Arial"/>
        </w:rPr>
        <w:t>analiza informacji dostępnych w ramach wymiany informacji podatkowych, w tym w systemach informatycznych wspomagających wymianę informacji i międzynarodową współpracę w sprawach podatkowych</w:t>
      </w:r>
      <w:r w:rsidR="003C01FE">
        <w:rPr>
          <w:rFonts w:ascii="Arial" w:hAnsi="Arial" w:cs="Arial"/>
        </w:rPr>
        <w:t>;</w:t>
      </w:r>
    </w:p>
    <w:p w14:paraId="1089A585" w14:textId="77777777" w:rsidR="00541D0C" w:rsidRDefault="003C01FE" w:rsidP="00B94863">
      <w:pPr>
        <w:pStyle w:val="Akapitzlist"/>
        <w:numPr>
          <w:ilvl w:val="1"/>
          <w:numId w:val="43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analizowanie oświadczeń o stanie majątkowym, z wyłączeniem oświadczeń </w:t>
      </w:r>
      <w:r w:rsidR="00541D0C">
        <w:rPr>
          <w:rFonts w:ascii="Arial" w:hAnsi="Arial" w:cs="Arial"/>
        </w:rPr>
        <w:br/>
      </w:r>
      <w:r>
        <w:rPr>
          <w:rFonts w:ascii="Arial" w:hAnsi="Arial" w:cs="Arial"/>
        </w:rPr>
        <w:t>o stanie majątkowym pracowników;</w:t>
      </w:r>
    </w:p>
    <w:p w14:paraId="3C4A73A7" w14:textId="25F3AEE7" w:rsidR="003C01FE" w:rsidRPr="00541D0C" w:rsidRDefault="009B2B44" w:rsidP="00B94863">
      <w:pPr>
        <w:pStyle w:val="Akapitzlist"/>
        <w:numPr>
          <w:ilvl w:val="1"/>
          <w:numId w:val="43"/>
        </w:numPr>
        <w:suppressAutoHyphens/>
        <w:spacing w:line="360" w:lineRule="auto"/>
        <w:ind w:left="1134" w:hanging="414"/>
        <w:jc w:val="both"/>
        <w:rPr>
          <w:rFonts w:ascii="Arial" w:hAnsi="Arial" w:cs="Arial"/>
        </w:rPr>
      </w:pPr>
      <w:r w:rsidRPr="00541D0C">
        <w:rPr>
          <w:rFonts w:ascii="Arial" w:hAnsi="Arial" w:cs="Arial"/>
        </w:rPr>
        <w:lastRenderedPageBreak/>
        <w:t>r</w:t>
      </w:r>
      <w:r w:rsidR="003C01FE" w:rsidRPr="00541D0C">
        <w:rPr>
          <w:rFonts w:ascii="Arial" w:hAnsi="Arial" w:cs="Arial"/>
        </w:rPr>
        <w:t>ealizacja zadań związanych z transakcjami wewnątrzwspólnotowymi.</w:t>
      </w:r>
    </w:p>
    <w:p w14:paraId="2DF6ECEF" w14:textId="0D7C6EDA" w:rsidR="006C1406" w:rsidRPr="003E79EF" w:rsidRDefault="00275E72" w:rsidP="00B94863">
      <w:pPr>
        <w:pStyle w:val="Akapitzlist"/>
        <w:widowControl w:val="0"/>
        <w:numPr>
          <w:ilvl w:val="0"/>
          <w:numId w:val="43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hAnsi="Arial" w:cs="Arial"/>
          <w:b/>
        </w:rPr>
        <w:t>Do zadań Referatu Identyfikacji i Rejestracji Podatkowej (SKI) należy</w:t>
      </w:r>
      <w:r w:rsidR="00541D0C">
        <w:rPr>
          <w:rFonts w:ascii="Arial" w:hAnsi="Arial" w:cs="Arial"/>
          <w:b/>
        </w:rPr>
        <w:t xml:space="preserve"> </w:t>
      </w:r>
      <w:r w:rsidRPr="003E79EF">
        <w:rPr>
          <w:rFonts w:ascii="Arial" w:hAnsi="Arial" w:cs="Arial"/>
          <w:b/>
        </w:rPr>
        <w:t>w szczególności:</w:t>
      </w:r>
    </w:p>
    <w:p w14:paraId="74EC5175" w14:textId="77777777" w:rsidR="006C1406" w:rsidRPr="003E79EF" w:rsidRDefault="00275E72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ewidencji podatników i płatników;</w:t>
      </w:r>
    </w:p>
    <w:p w14:paraId="28FDDE08" w14:textId="3D83CCC1" w:rsidR="006C1406" w:rsidRPr="003E79EF" w:rsidRDefault="003C01FE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otwieranie i aktualizacja obowiązków w zakresie podatków dochodowych w systemie komputerowym na pod</w:t>
      </w:r>
      <w:r w:rsidR="00CF6F5B"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z w:val="24"/>
          <w:szCs w:val="24"/>
        </w:rPr>
        <w:t>wie dokumentów wyboru form opodatkowania podatników podatku dochodowego</w:t>
      </w:r>
      <w:r w:rsidR="00275E72" w:rsidRPr="003E79EF">
        <w:rPr>
          <w:rFonts w:ascii="Arial" w:hAnsi="Arial" w:cs="Arial"/>
          <w:sz w:val="24"/>
          <w:szCs w:val="24"/>
        </w:rPr>
        <w:t>;</w:t>
      </w:r>
    </w:p>
    <w:p w14:paraId="2E3B9B5E" w14:textId="11718F0F" w:rsidR="006C1406" w:rsidRPr="00890EF3" w:rsidRDefault="00275E72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analizy ryzyka podmiotów rejestrujących się</w:t>
      </w:r>
      <w:r w:rsidR="009019E7">
        <w:rPr>
          <w:rFonts w:ascii="Arial" w:hAnsi="Arial" w:cs="Arial"/>
          <w:sz w:val="24"/>
          <w:szCs w:val="24"/>
        </w:rPr>
        <w:t xml:space="preserve"> w tym prowadzenie czynności sprawdzających, o których mowa </w:t>
      </w:r>
      <w:r w:rsidR="009019E7" w:rsidRPr="00890EF3">
        <w:rPr>
          <w:rFonts w:ascii="Arial" w:hAnsi="Arial" w:cs="Arial"/>
          <w:sz w:val="24"/>
          <w:szCs w:val="24"/>
        </w:rPr>
        <w:t xml:space="preserve">w </w:t>
      </w:r>
      <w:r w:rsidR="002A0384" w:rsidRPr="00890EF3">
        <w:rPr>
          <w:rFonts w:ascii="Arial" w:hAnsi="Arial" w:cs="Arial"/>
          <w:sz w:val="24"/>
          <w:szCs w:val="24"/>
        </w:rPr>
        <w:t>art.</w:t>
      </w:r>
      <w:r w:rsidR="00086FA3" w:rsidRPr="00890EF3">
        <w:rPr>
          <w:rFonts w:ascii="Arial" w:hAnsi="Arial" w:cs="Arial"/>
          <w:sz w:val="24"/>
          <w:szCs w:val="24"/>
        </w:rPr>
        <w:t xml:space="preserve"> </w:t>
      </w:r>
      <w:r w:rsidR="002A0384" w:rsidRPr="00890EF3">
        <w:rPr>
          <w:rFonts w:ascii="Arial" w:hAnsi="Arial" w:cs="Arial"/>
          <w:sz w:val="24"/>
          <w:szCs w:val="24"/>
        </w:rPr>
        <w:t xml:space="preserve">272 pkt 5 </w:t>
      </w:r>
      <w:r w:rsidR="009019E7" w:rsidRPr="00890EF3">
        <w:rPr>
          <w:rFonts w:ascii="Arial" w:hAnsi="Arial" w:cs="Arial"/>
          <w:sz w:val="24"/>
          <w:szCs w:val="24"/>
        </w:rPr>
        <w:t>Ordynacj</w:t>
      </w:r>
      <w:r w:rsidR="002A0384" w:rsidRPr="00890EF3">
        <w:rPr>
          <w:rFonts w:ascii="Arial" w:hAnsi="Arial" w:cs="Arial"/>
          <w:sz w:val="24"/>
          <w:szCs w:val="24"/>
        </w:rPr>
        <w:t>i</w:t>
      </w:r>
      <w:r w:rsidR="009019E7" w:rsidRPr="00890EF3">
        <w:rPr>
          <w:rFonts w:ascii="Arial" w:hAnsi="Arial" w:cs="Arial"/>
          <w:sz w:val="24"/>
          <w:szCs w:val="24"/>
        </w:rPr>
        <w:t xml:space="preserve"> podatkow</w:t>
      </w:r>
      <w:r w:rsidR="002A0384" w:rsidRPr="00890EF3">
        <w:rPr>
          <w:rFonts w:ascii="Arial" w:hAnsi="Arial" w:cs="Arial"/>
          <w:sz w:val="24"/>
          <w:szCs w:val="24"/>
        </w:rPr>
        <w:t>ej</w:t>
      </w:r>
      <w:r w:rsidR="009019E7" w:rsidRPr="00890EF3">
        <w:rPr>
          <w:rFonts w:ascii="Arial" w:hAnsi="Arial" w:cs="Arial"/>
          <w:sz w:val="24"/>
          <w:szCs w:val="24"/>
        </w:rPr>
        <w:t xml:space="preserve">, </w:t>
      </w:r>
      <w:r w:rsidR="00CD469D" w:rsidRPr="00890EF3">
        <w:rPr>
          <w:rFonts w:ascii="Arial" w:hAnsi="Arial" w:cs="Arial"/>
          <w:sz w:val="24"/>
          <w:szCs w:val="24"/>
        </w:rPr>
        <w:br/>
      </w:r>
      <w:r w:rsidR="009019E7" w:rsidRPr="00890EF3">
        <w:rPr>
          <w:rFonts w:ascii="Arial" w:hAnsi="Arial" w:cs="Arial"/>
          <w:sz w:val="24"/>
          <w:szCs w:val="24"/>
        </w:rPr>
        <w:t>w stosunku do podmiotów rejestrujących się</w:t>
      </w:r>
      <w:r w:rsidRPr="00890EF3">
        <w:rPr>
          <w:rFonts w:ascii="Arial" w:hAnsi="Arial" w:cs="Arial"/>
          <w:sz w:val="24"/>
          <w:szCs w:val="24"/>
        </w:rPr>
        <w:t>;</w:t>
      </w:r>
    </w:p>
    <w:p w14:paraId="3FC44369" w14:textId="77777777" w:rsidR="006C1406" w:rsidRPr="003E79EF" w:rsidRDefault="00275E72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rejestrowanie i wykreślanie z rejestru podatników podatku od towarów i usług i podatników VAT-UE;</w:t>
      </w:r>
    </w:p>
    <w:p w14:paraId="675AD9F3" w14:textId="77777777" w:rsidR="006C1406" w:rsidRPr="003E79EF" w:rsidRDefault="00275E72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prowadzenie postępowań w sprawach odmowy nadania NIP, uchylenia NIP z urzędu oraz unieważnienia NIP;</w:t>
      </w:r>
    </w:p>
    <w:p w14:paraId="23683212" w14:textId="77777777" w:rsidR="006C1406" w:rsidRPr="003E79EF" w:rsidRDefault="00275E72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wydawanie potwierdzeń nadania numerów identyfikacji podatkowej (NIP);</w:t>
      </w:r>
    </w:p>
    <w:p w14:paraId="6F559A81" w14:textId="4FFCCDF3" w:rsidR="006C1406" w:rsidRPr="003E79EF" w:rsidRDefault="00275E72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udostępnianie NIP organom prowadzącym urzędowe rejestry na podstawie odrębnych przepisów, na ich wniosek zawierający dane niezbędne do identyfikacji podmiotu za pośrednictwem e</w:t>
      </w:r>
      <w:r w:rsidR="002A0384">
        <w:rPr>
          <w:rFonts w:ascii="Arial" w:hAnsi="Arial" w:cs="Arial"/>
          <w:sz w:val="24"/>
          <w:szCs w:val="24"/>
        </w:rPr>
        <w:t>-</w:t>
      </w:r>
      <w:r w:rsidRPr="003E79EF">
        <w:rPr>
          <w:rFonts w:ascii="Arial" w:hAnsi="Arial" w:cs="Arial"/>
          <w:sz w:val="24"/>
          <w:szCs w:val="24"/>
        </w:rPr>
        <w:t>PUAP lub innych środków komunikacji elektronicznej;</w:t>
      </w:r>
    </w:p>
    <w:p w14:paraId="42152905" w14:textId="77777777" w:rsidR="006C1406" w:rsidRPr="003E79EF" w:rsidRDefault="00275E72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gromadzenie, przechowywanie i aktualizowanie dokumentacji związanej z nadaniem NIP;</w:t>
      </w:r>
    </w:p>
    <w:p w14:paraId="40D37CDC" w14:textId="77777777" w:rsidR="006C1406" w:rsidRPr="003E79EF" w:rsidRDefault="00275E72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ewidencjonowanie danych w Centralnym Rejestrze Podmiotów – Krajowej Ewidencji Podatników (CRP KEP);</w:t>
      </w:r>
    </w:p>
    <w:p w14:paraId="0C69C7CF" w14:textId="4F73FBDD" w:rsidR="006C1406" w:rsidRPr="009B2B44" w:rsidRDefault="00275E72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 xml:space="preserve">weryfikowanie i rejestrowanie w systemie e-Deklaracje pełnomocnictw do </w:t>
      </w:r>
      <w:r w:rsidRPr="009B2B44">
        <w:rPr>
          <w:rFonts w:ascii="Arial" w:hAnsi="Arial" w:cs="Arial"/>
          <w:sz w:val="24"/>
          <w:szCs w:val="24"/>
        </w:rPr>
        <w:t>podpisywania deklaracji składanych za pomocą środków komunikacji elektronicznej oraz zawiadomień o ich odwołaniu;</w:t>
      </w:r>
    </w:p>
    <w:p w14:paraId="174C8D45" w14:textId="6354180B" w:rsidR="009019E7" w:rsidRPr="009B2B44" w:rsidRDefault="009B2B44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019E7" w:rsidRPr="009B2B44">
        <w:rPr>
          <w:rFonts w:ascii="Arial" w:hAnsi="Arial" w:cs="Arial"/>
          <w:sz w:val="24"/>
          <w:szCs w:val="24"/>
        </w:rPr>
        <w:t>przyjmowanie i ewidencjonowanie zgłoszeń o kontynuowaniu prowadzenia przedsiębiorstwa w spadku;</w:t>
      </w:r>
    </w:p>
    <w:p w14:paraId="2F9236C9" w14:textId="0FF658AA" w:rsidR="009019E7" w:rsidRPr="009B2B44" w:rsidRDefault="009019E7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9B2B44">
        <w:rPr>
          <w:rFonts w:ascii="Arial" w:hAnsi="Arial" w:cs="Arial"/>
          <w:sz w:val="24"/>
          <w:szCs w:val="24"/>
        </w:rPr>
        <w:t>rozpatrywanie wniosków o udostepnienie konta organizacji w e-Urzędzie Skarbowym;</w:t>
      </w:r>
    </w:p>
    <w:p w14:paraId="26F78410" w14:textId="39EFD7BD" w:rsidR="009019E7" w:rsidRPr="009B2B44" w:rsidRDefault="009019E7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9B2B44">
        <w:rPr>
          <w:rFonts w:ascii="Arial" w:hAnsi="Arial" w:cs="Arial"/>
          <w:sz w:val="24"/>
          <w:szCs w:val="24"/>
        </w:rPr>
        <w:t>orzecznictwo w sprawach rejestracji podatników podatku od towarów i usług;</w:t>
      </w:r>
    </w:p>
    <w:p w14:paraId="51231967" w14:textId="5F5CDA3B" w:rsidR="006C1406" w:rsidRPr="009B2B44" w:rsidRDefault="009019E7" w:rsidP="00B94863">
      <w:pPr>
        <w:numPr>
          <w:ilvl w:val="0"/>
          <w:numId w:val="6"/>
        </w:numPr>
        <w:tabs>
          <w:tab w:val="left" w:pos="414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9B2B44">
        <w:rPr>
          <w:rFonts w:ascii="Arial" w:hAnsi="Arial" w:cs="Arial"/>
          <w:sz w:val="24"/>
          <w:szCs w:val="24"/>
        </w:rPr>
        <w:t>dokonywanie czynności sprawdzających w zakresie właściwości rzeczowej komórki.</w:t>
      </w:r>
    </w:p>
    <w:p w14:paraId="26C550C8" w14:textId="77777777" w:rsidR="006C1406" w:rsidRPr="00242971" w:rsidRDefault="006C1406" w:rsidP="00D206C6">
      <w:pPr>
        <w:tabs>
          <w:tab w:val="left" w:pos="414"/>
          <w:tab w:val="left" w:pos="851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AB8E317" w14:textId="77777777" w:rsidR="00DD53FC" w:rsidRPr="008C5D81" w:rsidRDefault="00DD53FC" w:rsidP="002D3F70">
      <w:pPr>
        <w:tabs>
          <w:tab w:val="left" w:pos="851"/>
          <w:tab w:val="left" w:pos="1702"/>
        </w:tabs>
        <w:spacing w:line="360" w:lineRule="auto"/>
        <w:jc w:val="both"/>
        <w:rPr>
          <w:rFonts w:ascii="Arial" w:hAnsi="Arial" w:cs="Arial"/>
        </w:rPr>
      </w:pPr>
    </w:p>
    <w:p w14:paraId="21ECF2C7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bCs/>
          <w:sz w:val="28"/>
          <w:szCs w:val="28"/>
        </w:rPr>
        <w:t>Rozdział 5</w:t>
      </w:r>
    </w:p>
    <w:p w14:paraId="1A2A74DE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b/>
          <w:bCs/>
          <w:sz w:val="28"/>
          <w:szCs w:val="28"/>
        </w:rPr>
        <w:lastRenderedPageBreak/>
        <w:t>Zasady organizacji pracy Urzędu Skarbowego</w:t>
      </w:r>
    </w:p>
    <w:p w14:paraId="69D22171" w14:textId="77777777" w:rsidR="006C1406" w:rsidRPr="003E79EF" w:rsidRDefault="006C1406" w:rsidP="002D3F70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D59E01D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/>
          <w:sz w:val="24"/>
          <w:szCs w:val="24"/>
        </w:rPr>
        <w:t>§ 14.</w:t>
      </w:r>
    </w:p>
    <w:p w14:paraId="3BF7A03D" w14:textId="77777777" w:rsidR="006C1406" w:rsidRPr="003E79EF" w:rsidRDefault="006C1406" w:rsidP="002D3F70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CB06A0" w14:textId="659B7DE7" w:rsidR="006C1406" w:rsidRPr="000E288A" w:rsidRDefault="00275E72" w:rsidP="002D3F70">
      <w:pPr>
        <w:widowControl w:val="0"/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Naczelnik Urzędu może regulować sposób realizacji należących do niego zadań oraz związany z tym obieg dokumentów w Urzędzie Skarbowym</w:t>
      </w:r>
      <w:r w:rsidR="000E288A">
        <w:rPr>
          <w:rFonts w:ascii="Arial" w:hAnsi="Arial" w:cs="Arial"/>
          <w:sz w:val="24"/>
          <w:szCs w:val="24"/>
        </w:rPr>
        <w:t>.</w:t>
      </w:r>
    </w:p>
    <w:p w14:paraId="78C9E005" w14:textId="77777777" w:rsidR="006C1406" w:rsidRPr="003E79EF" w:rsidRDefault="006C1406" w:rsidP="002D3F70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73A40CFC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4"/>
          <w:szCs w:val="24"/>
        </w:rPr>
        <w:t>§ 15.</w:t>
      </w:r>
    </w:p>
    <w:p w14:paraId="77931269" w14:textId="77777777" w:rsidR="006C1406" w:rsidRPr="00890EF3" w:rsidRDefault="006C1406" w:rsidP="0086252D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650A11E" w14:textId="77777777" w:rsidR="008706F9" w:rsidRPr="00F43724" w:rsidRDefault="008706F9" w:rsidP="008706F9">
      <w:pPr>
        <w:pStyle w:val="Akapitzlist"/>
        <w:widowControl w:val="0"/>
        <w:numPr>
          <w:ilvl w:val="0"/>
          <w:numId w:val="59"/>
        </w:numPr>
        <w:tabs>
          <w:tab w:val="clear" w:pos="383"/>
          <w:tab w:val="left" w:pos="851"/>
        </w:tabs>
        <w:suppressAutoHyphens/>
        <w:autoSpaceDE w:val="0"/>
        <w:autoSpaceDN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</w:rPr>
      </w:pPr>
      <w:r w:rsidRPr="00890EF3">
        <w:rPr>
          <w:rFonts w:ascii="Arial" w:hAnsi="Arial" w:cs="Arial"/>
        </w:rPr>
        <w:t xml:space="preserve">W czasie nieobecności Naczelnika Urzędu lub gdy nie może on pełnić funkcji, jego </w:t>
      </w:r>
      <w:r w:rsidRPr="00F43724">
        <w:rPr>
          <w:rFonts w:ascii="Arial" w:hAnsi="Arial" w:cs="Arial"/>
          <w:color w:val="000000"/>
        </w:rPr>
        <w:t>zadania wykonuje Zastępca Naczelnika.</w:t>
      </w:r>
    </w:p>
    <w:p w14:paraId="1E41E720" w14:textId="77777777" w:rsidR="008706F9" w:rsidRPr="00F43724" w:rsidRDefault="008706F9" w:rsidP="008706F9">
      <w:pPr>
        <w:pStyle w:val="Akapitzlist"/>
        <w:widowControl w:val="0"/>
        <w:numPr>
          <w:ilvl w:val="0"/>
          <w:numId w:val="59"/>
        </w:numPr>
        <w:tabs>
          <w:tab w:val="clear" w:pos="383"/>
          <w:tab w:val="left" w:pos="851"/>
        </w:tabs>
        <w:suppressAutoHyphens/>
        <w:autoSpaceDE w:val="0"/>
        <w:autoSpaceDN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</w:rPr>
      </w:pPr>
      <w:r w:rsidRPr="00F43724">
        <w:rPr>
          <w:rFonts w:ascii="Arial" w:hAnsi="Arial" w:cs="Arial"/>
          <w:color w:val="000000"/>
        </w:rPr>
        <w:t>W przypadku wakatu na stanowisku Zastępcy Naczelnika albo w czasie nieobecności Zastępcy Naczelnika</w:t>
      </w:r>
      <w:r>
        <w:rPr>
          <w:rFonts w:ascii="Arial" w:hAnsi="Arial" w:cs="Arial"/>
          <w:color w:val="000000"/>
        </w:rPr>
        <w:t>,</w:t>
      </w:r>
      <w:r w:rsidRPr="00F43724">
        <w:rPr>
          <w:rFonts w:ascii="Arial" w:hAnsi="Arial" w:cs="Arial"/>
          <w:color w:val="000000"/>
        </w:rPr>
        <w:t xml:space="preserve"> jego zadania wykonuje pracownik wyznaczony przez Dyrektora.</w:t>
      </w:r>
    </w:p>
    <w:p w14:paraId="614C6754" w14:textId="77777777" w:rsidR="008706F9" w:rsidRPr="00890EF3" w:rsidRDefault="008706F9" w:rsidP="008706F9">
      <w:pPr>
        <w:pStyle w:val="Akapitzlist"/>
        <w:widowControl w:val="0"/>
        <w:numPr>
          <w:ilvl w:val="0"/>
          <w:numId w:val="59"/>
        </w:numPr>
        <w:tabs>
          <w:tab w:val="clear" w:pos="383"/>
          <w:tab w:val="num" w:pos="426"/>
          <w:tab w:val="left" w:pos="851"/>
        </w:tabs>
        <w:suppressAutoHyphens/>
        <w:autoSpaceDE w:val="0"/>
        <w:autoSpaceDN w:val="0"/>
        <w:adjustRightInd w:val="0"/>
        <w:spacing w:line="360" w:lineRule="auto"/>
        <w:ind w:left="426" w:hanging="403"/>
        <w:jc w:val="both"/>
        <w:textAlignment w:val="auto"/>
        <w:rPr>
          <w:rFonts w:ascii="Arial" w:hAnsi="Arial" w:cs="Arial"/>
          <w:u w:val="single"/>
        </w:rPr>
      </w:pPr>
      <w:r w:rsidRPr="00890EF3">
        <w:rPr>
          <w:rFonts w:ascii="Arial" w:hAnsi="Arial" w:cs="Arial"/>
        </w:rPr>
        <w:t>W czasie nieobecności Naczelnika Urzędu i Zastępcy Naczelnika lub gdy nie mogą oni pełnić funkcji, ich zadania wykonuje pracownik wyznaczony przez Dyrektora.</w:t>
      </w:r>
    </w:p>
    <w:p w14:paraId="6B546004" w14:textId="77777777" w:rsidR="006C1406" w:rsidRPr="003E79EF" w:rsidRDefault="006C1406" w:rsidP="008706F9">
      <w:pPr>
        <w:pStyle w:val="Akapitzlist"/>
        <w:suppressAutoHyphens/>
        <w:spacing w:line="360" w:lineRule="auto"/>
        <w:jc w:val="both"/>
        <w:rPr>
          <w:rFonts w:ascii="Arial" w:hAnsi="Arial" w:cs="Arial"/>
        </w:rPr>
      </w:pPr>
    </w:p>
    <w:p w14:paraId="1EF474DD" w14:textId="77777777" w:rsidR="006C1406" w:rsidRPr="003E79EF" w:rsidRDefault="00275E72" w:rsidP="008706F9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4"/>
          <w:szCs w:val="24"/>
        </w:rPr>
        <w:t>§ 16.</w:t>
      </w:r>
    </w:p>
    <w:p w14:paraId="2333FC0F" w14:textId="77777777" w:rsidR="006C1406" w:rsidRPr="003E79EF" w:rsidRDefault="006C1406" w:rsidP="002D3F70">
      <w:pPr>
        <w:widowControl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C5980A7" w14:textId="77777777" w:rsidR="006C1406" w:rsidRPr="003E79EF" w:rsidRDefault="00275E72" w:rsidP="002D3F70">
      <w:p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Kierownik komórki organizacyjnej odpowiedzialny jest w szczególności za:</w:t>
      </w:r>
    </w:p>
    <w:p w14:paraId="30A938CC" w14:textId="77777777" w:rsidR="006C1406" w:rsidRPr="003E79EF" w:rsidRDefault="00275E72" w:rsidP="00B94863">
      <w:pPr>
        <w:numPr>
          <w:ilvl w:val="0"/>
          <w:numId w:val="50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zgodność działania komórki organizacyjnej z przepisami prawa, wytycznymi resortu i Dyrektora oraz regulacjami wewnętrznymi Naczelnika Urzędu;</w:t>
      </w:r>
    </w:p>
    <w:p w14:paraId="66F4B170" w14:textId="77777777" w:rsidR="006C1406" w:rsidRPr="003E79EF" w:rsidRDefault="00275E72" w:rsidP="00B94863">
      <w:pPr>
        <w:numPr>
          <w:ilvl w:val="0"/>
          <w:numId w:val="50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zgodność z prawem i merytoryczną prawidłowość przedkładanych do podpisu dokumentów;</w:t>
      </w:r>
    </w:p>
    <w:p w14:paraId="544812E4" w14:textId="77777777" w:rsidR="006C1406" w:rsidRPr="003E79EF" w:rsidRDefault="00275E72" w:rsidP="00B94863">
      <w:pPr>
        <w:numPr>
          <w:ilvl w:val="0"/>
          <w:numId w:val="50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prawidłową i terminową realizację zadań;</w:t>
      </w:r>
    </w:p>
    <w:p w14:paraId="6C09A2AC" w14:textId="77777777" w:rsidR="006C1406" w:rsidRPr="003E79EF" w:rsidRDefault="00275E72" w:rsidP="00B94863">
      <w:pPr>
        <w:numPr>
          <w:ilvl w:val="0"/>
          <w:numId w:val="50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właściwą organizację pracy komórki organizacyjnej;</w:t>
      </w:r>
    </w:p>
    <w:p w14:paraId="48B28543" w14:textId="77777777" w:rsidR="006C1406" w:rsidRPr="003E79EF" w:rsidRDefault="00275E72" w:rsidP="00B94863">
      <w:pPr>
        <w:numPr>
          <w:ilvl w:val="0"/>
          <w:numId w:val="50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współdziałanie z odpowiednimi służbami nadzorującymi prawidłowość zabezpieczenia zgromadzonych w komórce organizacyjnej akt;</w:t>
      </w:r>
    </w:p>
    <w:p w14:paraId="03AF4106" w14:textId="77777777" w:rsidR="006C1406" w:rsidRPr="003E79EF" w:rsidRDefault="00275E72" w:rsidP="00B94863">
      <w:pPr>
        <w:numPr>
          <w:ilvl w:val="0"/>
          <w:numId w:val="50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>systematyczne dokształcanie i podwyższanie kwalifikacji zawodowych pracowników kierowanej komórki organizacyjnej.</w:t>
      </w:r>
    </w:p>
    <w:p w14:paraId="67F556A8" w14:textId="77777777" w:rsidR="000E288A" w:rsidRPr="000E288A" w:rsidRDefault="000E288A" w:rsidP="000E288A">
      <w:pPr>
        <w:widowControl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76F9EB7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4"/>
          <w:szCs w:val="24"/>
        </w:rPr>
        <w:t>§ 17.</w:t>
      </w:r>
    </w:p>
    <w:p w14:paraId="5028B59C" w14:textId="77777777" w:rsidR="006C1406" w:rsidRPr="000E288A" w:rsidRDefault="006C1406" w:rsidP="000E288A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4CC076D" w14:textId="77777777" w:rsidR="006C1406" w:rsidRPr="003E79EF" w:rsidRDefault="00275E72" w:rsidP="002D3F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b/>
          <w:bCs/>
          <w:sz w:val="24"/>
          <w:szCs w:val="24"/>
        </w:rPr>
        <w:t>Do obowiązków wszystkich pracowników należy:</w:t>
      </w:r>
    </w:p>
    <w:p w14:paraId="6245ADB2" w14:textId="77777777" w:rsidR="006C1406" w:rsidRPr="003E79EF" w:rsidRDefault="00275E72" w:rsidP="00B94863">
      <w:pPr>
        <w:numPr>
          <w:ilvl w:val="0"/>
          <w:numId w:val="51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rzetelne i terminowe wykonywanie czynności określonych dla każdego stanowiska;</w:t>
      </w:r>
    </w:p>
    <w:p w14:paraId="26258259" w14:textId="77777777" w:rsidR="006C1406" w:rsidRPr="003E79EF" w:rsidRDefault="00275E72" w:rsidP="00B94863">
      <w:pPr>
        <w:numPr>
          <w:ilvl w:val="0"/>
          <w:numId w:val="51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lastRenderedPageBreak/>
        <w:t>wykonywanie poleceń służbowych przełożonych;</w:t>
      </w:r>
    </w:p>
    <w:p w14:paraId="08064D67" w14:textId="77777777" w:rsidR="006C1406" w:rsidRPr="003E79EF" w:rsidRDefault="00275E72" w:rsidP="00B94863">
      <w:pPr>
        <w:numPr>
          <w:ilvl w:val="0"/>
          <w:numId w:val="51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stałe podnoszenie kwalifikacji zawodowych;</w:t>
      </w:r>
    </w:p>
    <w:p w14:paraId="74D41D50" w14:textId="77777777" w:rsidR="006C1406" w:rsidRPr="003E79EF" w:rsidRDefault="00275E72" w:rsidP="00B94863">
      <w:pPr>
        <w:numPr>
          <w:ilvl w:val="0"/>
          <w:numId w:val="51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właściwe wykorzystanie czasu pracy oraz przestrzeganie ustalonego porządku i dyscypliny pracy;</w:t>
      </w:r>
    </w:p>
    <w:p w14:paraId="08758F69" w14:textId="77777777" w:rsidR="006C1406" w:rsidRPr="003E79EF" w:rsidRDefault="00275E72" w:rsidP="00B94863">
      <w:pPr>
        <w:numPr>
          <w:ilvl w:val="0"/>
          <w:numId w:val="51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właściwy stosunek do klientów, przełożonych i współpracowników;</w:t>
      </w:r>
    </w:p>
    <w:p w14:paraId="210B60AD" w14:textId="77777777" w:rsidR="006C1406" w:rsidRPr="003E79EF" w:rsidRDefault="00275E72" w:rsidP="00B94863">
      <w:pPr>
        <w:numPr>
          <w:ilvl w:val="0"/>
          <w:numId w:val="51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przestrzeganie przepisów o ochronie informacji niejawnych oraz tajemnicy skarbowej;</w:t>
      </w:r>
    </w:p>
    <w:p w14:paraId="4C8882CC" w14:textId="77777777" w:rsidR="006C1406" w:rsidRPr="003E79EF" w:rsidRDefault="00275E72" w:rsidP="00B94863">
      <w:pPr>
        <w:numPr>
          <w:ilvl w:val="0"/>
          <w:numId w:val="51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dbałość o powierzone mienie;</w:t>
      </w:r>
    </w:p>
    <w:p w14:paraId="2C0E9D8F" w14:textId="77777777" w:rsidR="006C1406" w:rsidRPr="003E79EF" w:rsidRDefault="00275E72" w:rsidP="00B94863">
      <w:pPr>
        <w:numPr>
          <w:ilvl w:val="0"/>
          <w:numId w:val="51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godne zachowywanie się w pracy i poza nią zgodnie z zasadami etyki służby cywilnej;</w:t>
      </w:r>
    </w:p>
    <w:p w14:paraId="47BF3B6F" w14:textId="77777777" w:rsidR="006C1406" w:rsidRPr="003E79EF" w:rsidRDefault="00275E72" w:rsidP="00B94863">
      <w:pPr>
        <w:numPr>
          <w:ilvl w:val="0"/>
          <w:numId w:val="51"/>
        </w:numPr>
        <w:tabs>
          <w:tab w:val="left" w:pos="851"/>
          <w:tab w:val="left" w:pos="1702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niezwłoczne zawiadomienie Naczelnika Urzędu, w formie notatki służbowej, jeżeli w związku z prowadzonym postępowaniem kontrolnym, podatkowym lub sprawdzającym powzięli wiadomość o popełnieniu przestępstwa, a w szczególności przestępstwa łapownictwa lub płatnej protekcji określonych w art. 228 - 230a Kodeksu karnego – w celu dokonania przez Naczelnika Urzędu zawiadomienia do prokuratury lub policji (art. 304 § 2 Kodeksu postępowania karnego) oraz podjęcie niezbędnych czynności, aby nie dopuścić do zatarcia śladów i dowodów przestępstwa.</w:t>
      </w:r>
    </w:p>
    <w:p w14:paraId="0E57EBEA" w14:textId="77777777" w:rsidR="006C1406" w:rsidRPr="008811D9" w:rsidRDefault="006C1406" w:rsidP="008811D9">
      <w:pPr>
        <w:widowControl w:val="0"/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</w:p>
    <w:p w14:paraId="5E023AA3" w14:textId="77777777" w:rsidR="006C1406" w:rsidRPr="003E79EF" w:rsidRDefault="00275E72" w:rsidP="002D3F70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</w:rPr>
        <w:t>§ 18.</w:t>
      </w:r>
    </w:p>
    <w:p w14:paraId="169055C3" w14:textId="77777777" w:rsidR="006C1406" w:rsidRPr="0045653F" w:rsidRDefault="006C1406" w:rsidP="008811D9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rPr>
          <w:rFonts w:ascii="Arial" w:hAnsi="Arial" w:cs="Arial"/>
        </w:rPr>
      </w:pPr>
    </w:p>
    <w:p w14:paraId="3A36C573" w14:textId="77777777" w:rsidR="006C1406" w:rsidRPr="003E79EF" w:rsidRDefault="00275E72" w:rsidP="00B94863">
      <w:pPr>
        <w:pStyle w:val="Akapitzlist"/>
        <w:widowControl w:val="0"/>
        <w:numPr>
          <w:ilvl w:val="0"/>
          <w:numId w:val="33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hAnsi="Arial" w:cs="Arial"/>
        </w:rPr>
        <w:t>Komórki organizacyjne obowiązane są do ścisłego współdziałania w drodze uzgodnień, konsultacji lub opiniowania wspólnych prac nad określonymi zadaniami.</w:t>
      </w:r>
    </w:p>
    <w:p w14:paraId="62419BAD" w14:textId="0327695A" w:rsidR="006C1406" w:rsidRPr="003E79EF" w:rsidRDefault="00275E72" w:rsidP="00B94863">
      <w:pPr>
        <w:pStyle w:val="Akapitzlist"/>
        <w:widowControl w:val="0"/>
        <w:numPr>
          <w:ilvl w:val="0"/>
          <w:numId w:val="33"/>
        </w:numPr>
        <w:suppressAutoHyphens/>
        <w:spacing w:line="360" w:lineRule="auto"/>
        <w:ind w:left="425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</w:rPr>
        <w:t>Komórką organizacyjną wiodącą przy załatwianiu spraw jest ta, której zakres działania obejmuje główne zagadnienia lub przeważającą cz</w:t>
      </w:r>
      <w:r w:rsidR="00A6294B">
        <w:rPr>
          <w:rFonts w:ascii="Arial" w:hAnsi="Arial" w:cs="Arial"/>
        </w:rPr>
        <w:t>ę</w:t>
      </w:r>
      <w:r w:rsidRPr="003E79EF">
        <w:rPr>
          <w:rFonts w:ascii="Arial" w:hAnsi="Arial" w:cs="Arial"/>
        </w:rPr>
        <w:t>ść zadań występujących przy załatwieniu sprawy, w związku z tym ma:</w:t>
      </w:r>
    </w:p>
    <w:p w14:paraId="09FE1FF5" w14:textId="77777777" w:rsidR="006C1406" w:rsidRPr="003E79EF" w:rsidRDefault="00275E72" w:rsidP="00B94863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obowiązek informowania pozostałych komórek organizacyjnych o rozstrzygnięciach i innych działaniach zmierzających do załatwienia sprawy;</w:t>
      </w:r>
    </w:p>
    <w:p w14:paraId="751CA0E4" w14:textId="77777777" w:rsidR="006C1406" w:rsidRPr="003E79EF" w:rsidRDefault="00275E72" w:rsidP="00B94863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prawo żądać od pozostałych komórek organizacyjnych opracowań i materiałów niezbędnych do przygotowania opracowywanych rozwiązań i decyzji.</w:t>
      </w:r>
    </w:p>
    <w:p w14:paraId="66552F15" w14:textId="77777777" w:rsidR="006C1406" w:rsidRPr="0086252D" w:rsidRDefault="006C1406" w:rsidP="0086252D">
      <w:pPr>
        <w:widowControl w:val="0"/>
        <w:tabs>
          <w:tab w:val="right" w:pos="284"/>
          <w:tab w:val="left" w:pos="42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CFC13F7" w14:textId="77777777" w:rsidR="006C1406" w:rsidRPr="003E79EF" w:rsidRDefault="00275E72" w:rsidP="002D3F70">
      <w:pPr>
        <w:widowControl w:val="0"/>
        <w:tabs>
          <w:tab w:val="right" w:pos="284"/>
          <w:tab w:val="left" w:pos="426"/>
        </w:tabs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sz w:val="24"/>
          <w:szCs w:val="24"/>
        </w:rPr>
        <w:t>§ 19.</w:t>
      </w:r>
    </w:p>
    <w:p w14:paraId="1D96D4AE" w14:textId="77777777" w:rsidR="006C1406" w:rsidRPr="003E79EF" w:rsidRDefault="006C1406" w:rsidP="002D3F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69EB0E" w14:textId="77777777" w:rsidR="006C1406" w:rsidRPr="00DC4F52" w:rsidRDefault="00275E72" w:rsidP="002D3F7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4F52">
        <w:rPr>
          <w:rFonts w:ascii="Arial" w:hAnsi="Arial" w:cs="Arial"/>
          <w:sz w:val="24"/>
          <w:szCs w:val="24"/>
        </w:rPr>
        <w:t>Zadania z zakresu obsługi kasowej wykonuje podmiot zewnętrzny, z którym zawarto                    stosowną umowę.</w:t>
      </w:r>
    </w:p>
    <w:p w14:paraId="006B5BBF" w14:textId="77777777" w:rsidR="006C1406" w:rsidRPr="003E79EF" w:rsidRDefault="006C1406" w:rsidP="002D3F70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both"/>
        <w:rPr>
          <w:rFonts w:ascii="Arial" w:hAnsi="Arial" w:cs="Arial"/>
        </w:rPr>
      </w:pPr>
    </w:p>
    <w:p w14:paraId="31AB51D4" w14:textId="77777777" w:rsidR="006C1406" w:rsidRPr="003E79EF" w:rsidRDefault="006C1406" w:rsidP="002D3F70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both"/>
        <w:rPr>
          <w:rFonts w:ascii="Arial" w:hAnsi="Arial" w:cs="Arial"/>
        </w:rPr>
      </w:pPr>
    </w:p>
    <w:p w14:paraId="146F08A3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bCs/>
          <w:sz w:val="28"/>
          <w:szCs w:val="28"/>
        </w:rPr>
        <w:t>Rozdział 6</w:t>
      </w:r>
    </w:p>
    <w:p w14:paraId="02AB134C" w14:textId="77777777" w:rsidR="006C1406" w:rsidRPr="003E79EF" w:rsidRDefault="00275E72" w:rsidP="002D3F70">
      <w:pPr>
        <w:widowControl w:val="0"/>
        <w:tabs>
          <w:tab w:val="left" w:pos="0"/>
          <w:tab w:val="left" w:pos="426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sz w:val="28"/>
          <w:szCs w:val="28"/>
        </w:rPr>
        <w:t xml:space="preserve">Zakres nadzoru sprawowanego przez Naczelnika Urzędu </w:t>
      </w:r>
      <w:r w:rsidRPr="003E79EF">
        <w:rPr>
          <w:rFonts w:ascii="Arial" w:hAnsi="Arial" w:cs="Arial"/>
          <w:b/>
          <w:sz w:val="28"/>
          <w:szCs w:val="28"/>
        </w:rPr>
        <w:br/>
        <w:t>i Zastępc</w:t>
      </w:r>
      <w:r w:rsidR="00ED63AB">
        <w:rPr>
          <w:rFonts w:ascii="Arial" w:hAnsi="Arial" w:cs="Arial"/>
          <w:b/>
          <w:sz w:val="28"/>
          <w:szCs w:val="28"/>
        </w:rPr>
        <w:t>ę</w:t>
      </w:r>
      <w:r w:rsidRPr="003E79EF">
        <w:rPr>
          <w:rFonts w:ascii="Arial" w:hAnsi="Arial" w:cs="Arial"/>
          <w:b/>
          <w:sz w:val="28"/>
          <w:szCs w:val="28"/>
        </w:rPr>
        <w:t xml:space="preserve"> Naczelnika</w:t>
      </w:r>
    </w:p>
    <w:p w14:paraId="780FFDAB" w14:textId="77777777" w:rsidR="006C1406" w:rsidRPr="003E79EF" w:rsidRDefault="006C1406" w:rsidP="0045653F">
      <w:pPr>
        <w:widowControl w:val="0"/>
        <w:tabs>
          <w:tab w:val="left" w:pos="0"/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8839461" w14:textId="77777777" w:rsidR="006C1406" w:rsidRPr="003E79EF" w:rsidRDefault="00275E72" w:rsidP="002D3F70">
      <w:pPr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20.</w:t>
      </w:r>
    </w:p>
    <w:p w14:paraId="0AE01ACB" w14:textId="77777777" w:rsidR="006C1406" w:rsidRPr="003E79EF" w:rsidRDefault="006C1406" w:rsidP="004565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52709125" w14:textId="77777777" w:rsidR="006C1406" w:rsidRPr="003E79EF" w:rsidRDefault="00275E72" w:rsidP="00B94863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3E79EF">
        <w:rPr>
          <w:rFonts w:ascii="Arial" w:hAnsi="Arial" w:cs="Arial"/>
        </w:rPr>
        <w:t>Naczelnik Urzędu sprawuje ogólny nadzór nad zadaniami realizowanymi przez wszystkie komórki organizacyjne oraz odpowiada za bezpośredni nadzór nad realizacją zadań obronnych.</w:t>
      </w:r>
    </w:p>
    <w:p w14:paraId="437D2982" w14:textId="77777777" w:rsidR="00DD53FC" w:rsidRPr="003E79EF" w:rsidRDefault="00275E72" w:rsidP="00B94863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8C5D81">
        <w:rPr>
          <w:rFonts w:ascii="Arial" w:hAnsi="Arial" w:cs="Arial"/>
        </w:rPr>
        <w:t>Naczelnik Urzędu sprawuje bezpośredni nadzór nad:</w:t>
      </w:r>
    </w:p>
    <w:p w14:paraId="33AE3DBD" w14:textId="77777777" w:rsidR="00DD53FC" w:rsidRPr="008C5D81" w:rsidRDefault="00275E72" w:rsidP="0086252D">
      <w:pPr>
        <w:pStyle w:val="Akapitzlist"/>
        <w:widowControl w:val="0"/>
        <w:numPr>
          <w:ilvl w:val="0"/>
          <w:numId w:val="61"/>
        </w:numPr>
        <w:suppressAutoHyphens/>
        <w:spacing w:line="360" w:lineRule="auto"/>
        <w:jc w:val="both"/>
        <w:rPr>
          <w:rFonts w:ascii="Arial" w:hAnsi="Arial" w:cs="Arial"/>
        </w:rPr>
      </w:pPr>
      <w:r w:rsidRPr="008C5D81">
        <w:rPr>
          <w:rFonts w:ascii="Arial" w:hAnsi="Arial" w:cs="Arial"/>
        </w:rPr>
        <w:t>Pionem Wsparcia;</w:t>
      </w:r>
    </w:p>
    <w:p w14:paraId="3AE7D1B1" w14:textId="77777777" w:rsidR="0086252D" w:rsidRDefault="00275E72" w:rsidP="0086252D">
      <w:pPr>
        <w:pStyle w:val="Akapitzlist"/>
        <w:widowControl w:val="0"/>
        <w:numPr>
          <w:ilvl w:val="0"/>
          <w:numId w:val="61"/>
        </w:numPr>
        <w:suppressAutoHyphens/>
        <w:spacing w:line="360" w:lineRule="auto"/>
        <w:jc w:val="both"/>
        <w:rPr>
          <w:rFonts w:ascii="Arial" w:hAnsi="Arial" w:cs="Arial"/>
        </w:rPr>
      </w:pPr>
      <w:r w:rsidRPr="008C5D81">
        <w:rPr>
          <w:rFonts w:ascii="Arial" w:hAnsi="Arial" w:cs="Arial"/>
        </w:rPr>
        <w:t>Pionem Poboru i Egzekucji;</w:t>
      </w:r>
    </w:p>
    <w:p w14:paraId="4DA7F5DD" w14:textId="21B51652" w:rsidR="006C1406" w:rsidRPr="0086252D" w:rsidRDefault="00275E72" w:rsidP="0086252D">
      <w:pPr>
        <w:pStyle w:val="Akapitzlist"/>
        <w:widowControl w:val="0"/>
        <w:numPr>
          <w:ilvl w:val="0"/>
          <w:numId w:val="61"/>
        </w:numPr>
        <w:suppressAutoHyphens/>
        <w:spacing w:line="360" w:lineRule="auto"/>
        <w:jc w:val="both"/>
        <w:rPr>
          <w:rFonts w:ascii="Arial" w:hAnsi="Arial" w:cs="Arial"/>
        </w:rPr>
      </w:pPr>
      <w:r w:rsidRPr="0086252D">
        <w:rPr>
          <w:rFonts w:ascii="Arial" w:hAnsi="Arial" w:cs="Arial"/>
        </w:rPr>
        <w:t xml:space="preserve">Pionem </w:t>
      </w:r>
      <w:r w:rsidR="00DD53FC" w:rsidRPr="0086252D">
        <w:rPr>
          <w:rFonts w:ascii="Arial" w:hAnsi="Arial" w:cs="Arial"/>
        </w:rPr>
        <w:t>Obsługi Podatnika</w:t>
      </w:r>
      <w:r w:rsidR="0086252D">
        <w:rPr>
          <w:rFonts w:ascii="Arial" w:hAnsi="Arial" w:cs="Arial"/>
        </w:rPr>
        <w:t>.</w:t>
      </w:r>
    </w:p>
    <w:p w14:paraId="3F8FFFDE" w14:textId="77777777" w:rsidR="00DD53FC" w:rsidRPr="003E79EF" w:rsidRDefault="00275E72" w:rsidP="00B94863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8C5D81">
        <w:rPr>
          <w:rFonts w:ascii="Arial" w:hAnsi="Arial" w:cs="Arial"/>
        </w:rPr>
        <w:t>Zastępca Naczelnika sprawuje bezpośredni nadzór nad:</w:t>
      </w:r>
    </w:p>
    <w:p w14:paraId="1257C6A9" w14:textId="2481C6D1" w:rsidR="00DD53FC" w:rsidRPr="003E79EF" w:rsidRDefault="00275E72" w:rsidP="0086252D">
      <w:pPr>
        <w:pStyle w:val="Akapitzlist"/>
        <w:widowControl w:val="0"/>
        <w:numPr>
          <w:ilvl w:val="0"/>
          <w:numId w:val="63"/>
        </w:numPr>
        <w:suppressAutoHyphens/>
        <w:spacing w:line="360" w:lineRule="auto"/>
        <w:jc w:val="both"/>
        <w:rPr>
          <w:rFonts w:ascii="Arial" w:hAnsi="Arial" w:cs="Arial"/>
        </w:rPr>
      </w:pPr>
      <w:r w:rsidRPr="008C5D81">
        <w:rPr>
          <w:rFonts w:ascii="Arial" w:hAnsi="Arial" w:cs="Arial"/>
        </w:rPr>
        <w:t>Pionem Kontroli</w:t>
      </w:r>
      <w:r w:rsidR="0086252D">
        <w:rPr>
          <w:rFonts w:ascii="Arial" w:hAnsi="Arial" w:cs="Arial"/>
        </w:rPr>
        <w:t>;</w:t>
      </w:r>
    </w:p>
    <w:p w14:paraId="4C6D0128" w14:textId="170EE6E4" w:rsidR="00DD53FC" w:rsidRPr="008C5D81" w:rsidRDefault="00275E72" w:rsidP="0086252D">
      <w:pPr>
        <w:pStyle w:val="Akapitzlist"/>
        <w:widowControl w:val="0"/>
        <w:numPr>
          <w:ilvl w:val="0"/>
          <w:numId w:val="63"/>
        </w:numPr>
        <w:suppressAutoHyphens/>
        <w:spacing w:line="360" w:lineRule="auto"/>
        <w:jc w:val="both"/>
        <w:rPr>
          <w:rFonts w:ascii="Arial" w:hAnsi="Arial" w:cs="Arial"/>
        </w:rPr>
      </w:pPr>
      <w:r w:rsidRPr="008C5D81">
        <w:rPr>
          <w:rFonts w:ascii="Arial" w:hAnsi="Arial" w:cs="Arial"/>
        </w:rPr>
        <w:t xml:space="preserve">Pionem </w:t>
      </w:r>
      <w:r w:rsidR="00DD53FC" w:rsidRPr="008C5D81">
        <w:rPr>
          <w:rFonts w:ascii="Arial" w:hAnsi="Arial" w:cs="Arial"/>
        </w:rPr>
        <w:t>Orzecznictwa</w:t>
      </w:r>
      <w:r w:rsidR="0086252D">
        <w:rPr>
          <w:rFonts w:ascii="Arial" w:hAnsi="Arial" w:cs="Arial"/>
        </w:rPr>
        <w:t>.</w:t>
      </w:r>
    </w:p>
    <w:p w14:paraId="0CD24B7A" w14:textId="032E6414" w:rsidR="006C1406" w:rsidRPr="009E3881" w:rsidRDefault="006C1406" w:rsidP="009E38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A64907" w14:textId="77777777" w:rsidR="006C1406" w:rsidRPr="003E79EF" w:rsidRDefault="00275E72" w:rsidP="002D3F70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21.</w:t>
      </w:r>
    </w:p>
    <w:p w14:paraId="584C9D35" w14:textId="77777777" w:rsidR="006C1406" w:rsidRPr="003E79EF" w:rsidRDefault="006C1406" w:rsidP="009E388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E37EA46" w14:textId="77777777" w:rsidR="006C1406" w:rsidRPr="003E79EF" w:rsidRDefault="00275E72" w:rsidP="00B94863">
      <w:pPr>
        <w:pStyle w:val="Akapitzlist"/>
        <w:widowControl w:val="0"/>
        <w:numPr>
          <w:ilvl w:val="0"/>
          <w:numId w:val="35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8C5D81">
        <w:rPr>
          <w:rFonts w:ascii="Arial" w:hAnsi="Arial" w:cs="Arial"/>
        </w:rPr>
        <w:t>Zastępc</w:t>
      </w:r>
      <w:r w:rsidRPr="003E79EF">
        <w:rPr>
          <w:rFonts w:ascii="Arial" w:hAnsi="Arial" w:cs="Arial"/>
        </w:rPr>
        <w:t>a</w:t>
      </w:r>
      <w:r w:rsidRPr="008C5D81">
        <w:rPr>
          <w:rFonts w:ascii="Arial" w:hAnsi="Arial" w:cs="Arial"/>
        </w:rPr>
        <w:t xml:space="preserve"> Naczelnika współdziała z Naczelnikiem Urzędu w wykonywaniu zadań Urzędu Skarbowego oraz organizuj</w:t>
      </w:r>
      <w:r w:rsidRPr="003E79EF">
        <w:rPr>
          <w:rFonts w:ascii="Arial" w:hAnsi="Arial" w:cs="Arial"/>
        </w:rPr>
        <w:t>e</w:t>
      </w:r>
      <w:r w:rsidRPr="008C5D81">
        <w:rPr>
          <w:rFonts w:ascii="Arial" w:hAnsi="Arial" w:cs="Arial"/>
        </w:rPr>
        <w:t xml:space="preserve"> współpracę podległych komórek organizacyjnych.</w:t>
      </w:r>
    </w:p>
    <w:p w14:paraId="1223481D" w14:textId="210EE46E" w:rsidR="006C1406" w:rsidRPr="003E79EF" w:rsidRDefault="00275E72" w:rsidP="00B94863">
      <w:pPr>
        <w:pStyle w:val="Akapitzlist"/>
        <w:widowControl w:val="0"/>
        <w:numPr>
          <w:ilvl w:val="0"/>
          <w:numId w:val="35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8C5D81">
        <w:rPr>
          <w:rFonts w:ascii="Arial" w:hAnsi="Arial" w:cs="Arial"/>
        </w:rPr>
        <w:t>Zastępc</w:t>
      </w:r>
      <w:r w:rsidRPr="003E79EF">
        <w:rPr>
          <w:rFonts w:ascii="Arial" w:hAnsi="Arial" w:cs="Arial"/>
        </w:rPr>
        <w:t>a</w:t>
      </w:r>
      <w:r w:rsidRPr="008C5D81">
        <w:rPr>
          <w:rFonts w:ascii="Arial" w:hAnsi="Arial" w:cs="Arial"/>
        </w:rPr>
        <w:t xml:space="preserve"> Naczelnika </w:t>
      </w:r>
      <w:r w:rsidRPr="003E79EF">
        <w:rPr>
          <w:rFonts w:ascii="Arial" w:hAnsi="Arial" w:cs="Arial"/>
        </w:rPr>
        <w:t>jest</w:t>
      </w:r>
      <w:r w:rsidRPr="008C5D81">
        <w:rPr>
          <w:rFonts w:ascii="Arial" w:hAnsi="Arial" w:cs="Arial"/>
        </w:rPr>
        <w:t xml:space="preserve"> odpowiedzialn</w:t>
      </w:r>
      <w:r w:rsidRPr="003E79EF">
        <w:rPr>
          <w:rFonts w:ascii="Arial" w:hAnsi="Arial" w:cs="Arial"/>
        </w:rPr>
        <w:t>y</w:t>
      </w:r>
      <w:r w:rsidRPr="008C5D81">
        <w:rPr>
          <w:rFonts w:ascii="Arial" w:hAnsi="Arial" w:cs="Arial"/>
        </w:rPr>
        <w:t xml:space="preserve"> przed Naczelnikiem Urzędu za prawidłową</w:t>
      </w:r>
      <w:r w:rsidR="0086252D">
        <w:rPr>
          <w:rFonts w:ascii="Arial" w:hAnsi="Arial" w:cs="Arial"/>
        </w:rPr>
        <w:t xml:space="preserve"> </w:t>
      </w:r>
      <w:r w:rsidRPr="008C5D81">
        <w:rPr>
          <w:rFonts w:ascii="Arial" w:hAnsi="Arial" w:cs="Arial"/>
        </w:rPr>
        <w:t>i terminową realizację zadań w nadzorowanych komórkach organizacyjnych.</w:t>
      </w:r>
    </w:p>
    <w:p w14:paraId="7AFBDC16" w14:textId="77777777" w:rsidR="00CA4599" w:rsidRPr="00A6294B" w:rsidRDefault="00CA4599" w:rsidP="00A6294B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DCB351F" w14:textId="77777777" w:rsidR="00B14679" w:rsidRPr="00A6294B" w:rsidRDefault="00B14679" w:rsidP="00A6294B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D5A4B9A" w14:textId="77777777" w:rsidR="006C1406" w:rsidRPr="003E79EF" w:rsidRDefault="00275E72" w:rsidP="002D3F70">
      <w:pPr>
        <w:widowControl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bCs/>
          <w:sz w:val="28"/>
          <w:szCs w:val="28"/>
        </w:rPr>
        <w:t>Rozdział 7</w:t>
      </w:r>
    </w:p>
    <w:p w14:paraId="0C134C2F" w14:textId="77777777" w:rsidR="006C1406" w:rsidRPr="003E79EF" w:rsidRDefault="00275E72" w:rsidP="002D3F70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sz w:val="28"/>
          <w:szCs w:val="28"/>
        </w:rPr>
        <w:t>Zakres spraw zastrzeżonych do wyłącznej kompetencji Naczelnika Urzędu oraz uprawnień Zastępcy Naczelnika, kierowników komórek organizacyjnych i innych pracowników do wydawania decyzji, podpisywania pism i wyrażania stanowiska w określonych sprawach</w:t>
      </w:r>
    </w:p>
    <w:p w14:paraId="5B5E56A7" w14:textId="77777777" w:rsidR="006C1406" w:rsidRPr="00A6294B" w:rsidRDefault="006C1406" w:rsidP="00A6294B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4D2F2B9E" w14:textId="77777777" w:rsidR="006C1406" w:rsidRPr="003E79EF" w:rsidRDefault="00275E72" w:rsidP="002D3F70">
      <w:pPr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22.</w:t>
      </w:r>
    </w:p>
    <w:p w14:paraId="25A93C45" w14:textId="77777777" w:rsidR="006C1406" w:rsidRPr="003E79EF" w:rsidRDefault="006C1406" w:rsidP="00A6294B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879DDCF" w14:textId="2DEBD57C" w:rsidR="006C1406" w:rsidRPr="003E79EF" w:rsidRDefault="00275E72" w:rsidP="002D3F70">
      <w:pPr>
        <w:widowControl w:val="0"/>
        <w:tabs>
          <w:tab w:val="left" w:pos="1320"/>
        </w:tabs>
        <w:spacing w:after="0" w:line="360" w:lineRule="auto"/>
        <w:jc w:val="both"/>
        <w:rPr>
          <w:rFonts w:ascii="Arial" w:hAnsi="Arial" w:cs="Arial"/>
        </w:rPr>
      </w:pPr>
      <w:r w:rsidRPr="00890EF3">
        <w:rPr>
          <w:rFonts w:ascii="Arial" w:hAnsi="Arial" w:cs="Arial"/>
          <w:sz w:val="24"/>
        </w:rPr>
        <w:t>Do wyłączn</w:t>
      </w:r>
      <w:r w:rsidR="00242971" w:rsidRPr="00890EF3">
        <w:rPr>
          <w:rFonts w:ascii="Arial" w:hAnsi="Arial" w:cs="Arial"/>
          <w:sz w:val="24"/>
        </w:rPr>
        <w:t>ych</w:t>
      </w:r>
      <w:r w:rsidRPr="00890EF3">
        <w:rPr>
          <w:rFonts w:ascii="Arial" w:hAnsi="Arial" w:cs="Arial"/>
          <w:sz w:val="24"/>
        </w:rPr>
        <w:t xml:space="preserve"> kompetencji </w:t>
      </w:r>
      <w:r w:rsidRPr="003E79EF">
        <w:rPr>
          <w:rFonts w:ascii="Arial" w:hAnsi="Arial" w:cs="Arial"/>
          <w:sz w:val="24"/>
        </w:rPr>
        <w:t>Naczelnika Urzędu zastrzeżone jest:</w:t>
      </w:r>
    </w:p>
    <w:p w14:paraId="263F37A0" w14:textId="77777777" w:rsidR="006C1406" w:rsidRPr="003E79EF" w:rsidRDefault="00275E72" w:rsidP="00B94863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wydawanie wewnętrznych procedur postępowania oraz innych dokumentów o charakterze organizacyjnym;</w:t>
      </w:r>
    </w:p>
    <w:p w14:paraId="6245BE67" w14:textId="77777777" w:rsidR="006C1406" w:rsidRPr="003E79EF" w:rsidRDefault="00275E72" w:rsidP="00B94863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wnioskowanie do Dyrektora o powołanie oraz odwołanie Zastępcy Naczelnika;</w:t>
      </w:r>
    </w:p>
    <w:p w14:paraId="28A667FC" w14:textId="77777777" w:rsidR="006C1406" w:rsidRPr="003E79EF" w:rsidRDefault="00275E72" w:rsidP="00B94863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udzielanie pisemnych upoważnień poszczególnym pracownikom do załatwiania spraw w imieniu Naczelnika Urzędu, w tym także do wydawania decyzji i postanowień;</w:t>
      </w:r>
    </w:p>
    <w:p w14:paraId="12EFFDF9" w14:textId="77777777" w:rsidR="006C1406" w:rsidRPr="003E79EF" w:rsidRDefault="00275E72" w:rsidP="00B94863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1BEF019E" w14:textId="77777777" w:rsidR="006C1406" w:rsidRPr="003E79EF" w:rsidRDefault="00275E72" w:rsidP="00B94863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przekazywanie do Izby skarg na działanie Urzędu Skarbowego;</w:t>
      </w:r>
    </w:p>
    <w:p w14:paraId="3B1DBACE" w14:textId="39904245" w:rsidR="006C1406" w:rsidRPr="003E79EF" w:rsidRDefault="00275E72" w:rsidP="00B94863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 xml:space="preserve">podpisywanie korespondencji do Ministerstwa Finansów, innych urzędów centralnych, organów ścigania (prokuratury, Policji, Żandarmerii Wojskowej, Centralnego Biura Antykorupcyjnego, Agencji Bezpieczeństwa Wewnętrznego, Straży Granicznej) </w:t>
      </w:r>
      <w:r w:rsidR="00A6294B">
        <w:rPr>
          <w:rFonts w:ascii="Arial" w:hAnsi="Arial" w:cs="Arial"/>
          <w:sz w:val="24"/>
          <w:szCs w:val="24"/>
        </w:rPr>
        <w:br/>
      </w:r>
      <w:r w:rsidRPr="003E79EF">
        <w:rPr>
          <w:rFonts w:ascii="Arial" w:hAnsi="Arial" w:cs="Arial"/>
          <w:sz w:val="24"/>
          <w:szCs w:val="24"/>
        </w:rPr>
        <w:t>i sądów;</w:t>
      </w:r>
    </w:p>
    <w:p w14:paraId="7E943159" w14:textId="77777777" w:rsidR="006C1406" w:rsidRPr="003E79EF" w:rsidRDefault="00275E72" w:rsidP="00B94863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udzielanie odpowiedzi na wystąpienia i zarządzenia pokontrolne wydane w następstwie kontroli przeprowadzonych w Urzędzie Skarbowym;</w:t>
      </w:r>
    </w:p>
    <w:p w14:paraId="16360C3C" w14:textId="77777777" w:rsidR="006C1406" w:rsidRPr="003E79EF" w:rsidRDefault="00275E72" w:rsidP="00B94863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występowanie do banków i innych instytucji finansowo-kredytowych o udzielenie informacji objętych tajemnicą bankową o stanie konta podatnika i dokonywanych operacjach;</w:t>
      </w:r>
    </w:p>
    <w:p w14:paraId="328018AA" w14:textId="77777777" w:rsidR="006C1406" w:rsidRPr="003E79EF" w:rsidRDefault="00275E72" w:rsidP="00B94863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podpisywanie decyzji w sprawach ulg w spłacie zobowiązań podatkowych przewidzianych w Ordynacji podatkowej, polegających na:</w:t>
      </w:r>
    </w:p>
    <w:p w14:paraId="773EF471" w14:textId="77777777" w:rsidR="006C1406" w:rsidRPr="003E79EF" w:rsidRDefault="00275E72" w:rsidP="00B94863">
      <w:pPr>
        <w:numPr>
          <w:ilvl w:val="0"/>
          <w:numId w:val="5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 xml:space="preserve">odroczeniu terminu płatności podatku lub rozłożeniu zapłaty podatku na raty,  </w:t>
      </w:r>
    </w:p>
    <w:p w14:paraId="45348637" w14:textId="77777777" w:rsidR="006C1406" w:rsidRPr="003E79EF" w:rsidRDefault="00275E72" w:rsidP="00B94863">
      <w:pPr>
        <w:numPr>
          <w:ilvl w:val="0"/>
          <w:numId w:val="5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odroczeniu lub rozłożeniu na raty zapłaty zaległości podatkowej wraz z odsetkami za zwłokę lub odsetek określonych w decyzji,</w:t>
      </w:r>
    </w:p>
    <w:p w14:paraId="0B0DCCDE" w14:textId="77777777" w:rsidR="006C1406" w:rsidRPr="003E79EF" w:rsidRDefault="00275E72" w:rsidP="00B94863">
      <w:pPr>
        <w:numPr>
          <w:ilvl w:val="0"/>
          <w:numId w:val="5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umarzaniu w całości lub w części zaległości podatkowych, odsetek za zwłokę lub opłaty prolongacyjnej;</w:t>
      </w:r>
    </w:p>
    <w:p w14:paraId="2B790ECE" w14:textId="77777777" w:rsidR="006C1406" w:rsidRPr="003E79EF" w:rsidRDefault="00275E72" w:rsidP="00B94863">
      <w:pPr>
        <w:numPr>
          <w:ilvl w:val="0"/>
          <w:numId w:val="20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podpisywanie upoważnień do kontroli.</w:t>
      </w:r>
    </w:p>
    <w:p w14:paraId="5E39CA7A" w14:textId="77777777" w:rsidR="006C1406" w:rsidRPr="0045653F" w:rsidRDefault="006C1406" w:rsidP="0045653F">
      <w:pPr>
        <w:widowControl w:val="0"/>
        <w:tabs>
          <w:tab w:val="left" w:pos="2268"/>
        </w:tabs>
        <w:spacing w:line="360" w:lineRule="auto"/>
        <w:jc w:val="both"/>
        <w:rPr>
          <w:rFonts w:ascii="Arial" w:hAnsi="Arial" w:cs="Arial"/>
        </w:rPr>
      </w:pPr>
    </w:p>
    <w:p w14:paraId="6A199BC2" w14:textId="77777777" w:rsidR="006C1406" w:rsidRPr="003E79EF" w:rsidRDefault="00275E72" w:rsidP="002D3F70">
      <w:pPr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23.</w:t>
      </w:r>
    </w:p>
    <w:p w14:paraId="737961D3" w14:textId="77777777" w:rsidR="006C1406" w:rsidRPr="003E79EF" w:rsidRDefault="006C1406" w:rsidP="004565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2AAE1A1" w14:textId="77777777" w:rsidR="006C1406" w:rsidRPr="003E79EF" w:rsidRDefault="00275E72" w:rsidP="00B94863">
      <w:pPr>
        <w:numPr>
          <w:ilvl w:val="0"/>
          <w:numId w:val="21"/>
        </w:numPr>
        <w:spacing w:after="0" w:line="360" w:lineRule="auto"/>
        <w:ind w:left="426"/>
        <w:jc w:val="both"/>
        <w:rPr>
          <w:rStyle w:val="Domylnaczcionkaakapitu12"/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Cs/>
          <w:sz w:val="24"/>
          <w:szCs w:val="24"/>
        </w:rPr>
        <w:t xml:space="preserve">Zastępca Naczelnika jest uprawniony do podejmowania rozstrzygnięć, podpisywania pism i zajmowania stanowiska we wszystkich sprawach z zakresu bezpośrednio </w:t>
      </w:r>
      <w:r w:rsidRPr="003E79EF">
        <w:rPr>
          <w:rStyle w:val="Domylnaczcionkaakapitu12"/>
          <w:rFonts w:ascii="Arial" w:hAnsi="Arial" w:cs="Arial"/>
          <w:bCs/>
          <w:sz w:val="24"/>
          <w:szCs w:val="24"/>
        </w:rPr>
        <w:lastRenderedPageBreak/>
        <w:t>nadzorowanego Pionu, niezastrzeżonych w Regulaminie lub w odrębnych przepisach do wyłącznej kompetencji Naczelnika Urzędu.</w:t>
      </w:r>
    </w:p>
    <w:p w14:paraId="409E8846" w14:textId="77777777" w:rsidR="006C1406" w:rsidRPr="003E79EF" w:rsidRDefault="00275E72" w:rsidP="00B94863">
      <w:pPr>
        <w:numPr>
          <w:ilvl w:val="0"/>
          <w:numId w:val="2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bCs/>
          <w:sz w:val="24"/>
          <w:szCs w:val="24"/>
        </w:rPr>
        <w:t>Nadzór Zastępcy Naczelnika sprawowany jest z uwzględnieniem w szczególności:</w:t>
      </w:r>
    </w:p>
    <w:p w14:paraId="1CDEB468" w14:textId="77777777" w:rsidR="006C1406" w:rsidRPr="003E79EF" w:rsidRDefault="00275E72" w:rsidP="00B94863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prawidłowości i terminowości wykonywania zadań przez podległe komórki organizacyjne, w tym przestrzeganie przepisów prawa i wytycznych oraz ustalonych kierunków, form i metod pracy tych komórek;</w:t>
      </w:r>
    </w:p>
    <w:p w14:paraId="26BBBE7E" w14:textId="77777777" w:rsidR="006C1406" w:rsidRPr="003E79EF" w:rsidRDefault="00275E72" w:rsidP="00B94863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efektywności działań mających na celu pełną realizację dochodów budżetowych na rzecz budżetu państwa i budżetów samorządów terytorialnych;</w:t>
      </w:r>
    </w:p>
    <w:p w14:paraId="0B87B0E8" w14:textId="77777777" w:rsidR="006C1406" w:rsidRPr="003E79EF" w:rsidRDefault="00275E72" w:rsidP="00B94863">
      <w:pPr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formalnej i merytorycznej poprawności projektów rozstrzygnięć i pism zastrzeżonych do właściwości Naczelnika Urzędu oraz podejmowanych rozstrzygnięć w sprawach należących do zadań podległych komórek organizacyjnych.</w:t>
      </w:r>
    </w:p>
    <w:p w14:paraId="6F9A728B" w14:textId="77777777" w:rsidR="006C1406" w:rsidRPr="003E79EF" w:rsidRDefault="006C1406" w:rsidP="004565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3293C87" w14:textId="77777777" w:rsidR="006C1406" w:rsidRPr="003E79EF" w:rsidRDefault="00275E72" w:rsidP="002D3F70">
      <w:pPr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24.</w:t>
      </w:r>
    </w:p>
    <w:p w14:paraId="3003CE9A" w14:textId="77777777" w:rsidR="006C1406" w:rsidRPr="003E79EF" w:rsidRDefault="006C1406" w:rsidP="004565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D19AF55" w14:textId="77777777" w:rsidR="006C1406" w:rsidRPr="003E79EF" w:rsidRDefault="00275E72" w:rsidP="0045653F">
      <w:pPr>
        <w:spacing w:after="0" w:line="360" w:lineRule="auto"/>
        <w:jc w:val="both"/>
        <w:rPr>
          <w:rFonts w:ascii="Arial" w:hAnsi="Arial" w:cs="Arial"/>
        </w:rPr>
      </w:pPr>
      <w:r w:rsidRPr="003E79EF">
        <w:rPr>
          <w:rFonts w:ascii="Arial" w:hAnsi="Arial" w:cs="Arial"/>
          <w:sz w:val="24"/>
          <w:szCs w:val="24"/>
        </w:rPr>
        <w:t>Kierownicy komórek organizacyjnych są uprawnieni do podejmowania rozstrzygnięć, wydawania decyzji, podpisywania pism i zajmowania stanowiska wyłącznie w sprawach należących do zakresu zadań kierowanych komórek organizacyjnych wskazanych w Regulaminie lub określonych w indywidualnych upoważnieniach oraz podpisywania korespondencji wewnętrznej kierowanej do innych komórek organizacyjnych.</w:t>
      </w:r>
    </w:p>
    <w:p w14:paraId="7D680AFE" w14:textId="77777777" w:rsidR="006C1406" w:rsidRPr="003E79EF" w:rsidRDefault="006C1406" w:rsidP="0045653F">
      <w:pPr>
        <w:widowControl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7ABE8B" w14:textId="77777777" w:rsidR="006C1406" w:rsidRPr="003E79EF" w:rsidRDefault="00275E72" w:rsidP="002D3F70">
      <w:pPr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25.</w:t>
      </w:r>
    </w:p>
    <w:p w14:paraId="4EEC8F2C" w14:textId="77777777" w:rsidR="006C1406" w:rsidRPr="0045653F" w:rsidRDefault="006C1406" w:rsidP="002D3F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3D590F" w14:textId="39CA9561" w:rsidR="006C1406" w:rsidRDefault="00275E72" w:rsidP="002D3F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Jeżeli jest to uzasadnione zakresem i rozmiarem wykonywanych zadań, Naczelnik Urzędu może upoważnić innych pracowników do wydawania rozstrzygnięć, podpisywania pism i zajmowania stanowiska w jego imieniu. Zakres upoważnienia określony jest w zakresach obowiązków, uprawnień i odpowiedzialności pracowników lub w odrębnych upoważnieniach.</w:t>
      </w:r>
    </w:p>
    <w:p w14:paraId="2BD18235" w14:textId="77777777" w:rsidR="0045653F" w:rsidRPr="003E79EF" w:rsidRDefault="0045653F" w:rsidP="002D3F7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8E78A1" w14:textId="77777777" w:rsidR="006C1406" w:rsidRPr="003E79EF" w:rsidRDefault="00275E72" w:rsidP="002D3F70">
      <w:pPr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26.</w:t>
      </w:r>
    </w:p>
    <w:p w14:paraId="14B68CB6" w14:textId="77777777" w:rsidR="006C1406" w:rsidRPr="0045653F" w:rsidRDefault="006C1406" w:rsidP="004565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A40DBE3" w14:textId="77777777" w:rsidR="006C1406" w:rsidRPr="003E79EF" w:rsidRDefault="00275E72" w:rsidP="002D3F7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 xml:space="preserve">Przy podejmowaniu rozstrzygnięć, podpisywaniu pism i zajmowaniu stanowiska w imieniu Naczelnika Urzędu obowiązuje zasada zamieszczania przed podpisem zwrotu </w:t>
      </w:r>
      <w:r w:rsidRPr="003E79EF">
        <w:rPr>
          <w:rFonts w:ascii="Arial" w:hAnsi="Arial" w:cs="Arial"/>
          <w:sz w:val="24"/>
          <w:szCs w:val="24"/>
        </w:rPr>
        <w:br/>
        <w:t>„z up. Naczelnika Urzędu Skarbowego” stosownie do posiadanych kompetencji i upoważnień.</w:t>
      </w:r>
    </w:p>
    <w:p w14:paraId="65406F06" w14:textId="77777777" w:rsidR="006C1406" w:rsidRPr="003E79EF" w:rsidRDefault="006C1406" w:rsidP="002D3F70">
      <w:pPr>
        <w:widowControl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F03808" w14:textId="77777777" w:rsidR="006C1406" w:rsidRPr="003E79EF" w:rsidRDefault="00275E72" w:rsidP="002D3F70">
      <w:pPr>
        <w:spacing w:after="0" w:line="360" w:lineRule="auto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27.</w:t>
      </w:r>
    </w:p>
    <w:p w14:paraId="61A27899" w14:textId="77777777" w:rsidR="006C1406" w:rsidRPr="0045653F" w:rsidRDefault="006C1406" w:rsidP="004565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0F982CA" w14:textId="77777777" w:rsidR="006C1406" w:rsidRPr="003E79EF" w:rsidRDefault="00275E72" w:rsidP="002D3F7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bCs/>
          <w:sz w:val="24"/>
          <w:szCs w:val="24"/>
        </w:rPr>
        <w:t>Odpowiedzialność służbowa:</w:t>
      </w:r>
    </w:p>
    <w:p w14:paraId="6F1B46DD" w14:textId="77777777" w:rsidR="006C1406" w:rsidRPr="003E79EF" w:rsidRDefault="00275E72" w:rsidP="00B94863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Naczelnik Urzędu ponosi odpowiedzialność</w:t>
      </w:r>
      <w:r w:rsidRPr="003E79EF">
        <w:rPr>
          <w:rStyle w:val="Domylnaczcionkaakapitu12"/>
          <w:rFonts w:ascii="Arial" w:hAnsi="Arial" w:cs="Arial"/>
          <w:sz w:val="24"/>
          <w:szCs w:val="24"/>
        </w:rPr>
        <w:t xml:space="preserve"> </w:t>
      </w:r>
      <w:r w:rsidRPr="003E79EF">
        <w:rPr>
          <w:rFonts w:ascii="Arial" w:hAnsi="Arial" w:cs="Arial"/>
          <w:sz w:val="24"/>
          <w:szCs w:val="24"/>
        </w:rPr>
        <w:t>przed Dyrektorem;</w:t>
      </w:r>
    </w:p>
    <w:p w14:paraId="047A7111" w14:textId="77777777" w:rsidR="006C1406" w:rsidRPr="003E79EF" w:rsidRDefault="00275E72" w:rsidP="00B94863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bCs/>
          <w:sz w:val="24"/>
          <w:szCs w:val="24"/>
        </w:rPr>
        <w:t>Zastępca Naczelnika ponosi odpowiedzialność przed Naczelnikiem Urzędu;</w:t>
      </w:r>
    </w:p>
    <w:p w14:paraId="6850587D" w14:textId="77777777" w:rsidR="006C1406" w:rsidRPr="003E79EF" w:rsidRDefault="00275E72" w:rsidP="00B94863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bCs/>
          <w:sz w:val="24"/>
          <w:szCs w:val="24"/>
        </w:rPr>
        <w:t>kierownik komórki organizacyjnej ponosi odpowiedzialność przed bezpośrednim przełożonym;</w:t>
      </w:r>
    </w:p>
    <w:p w14:paraId="6D5F9FE7" w14:textId="77777777" w:rsidR="006C1406" w:rsidRPr="003E79EF" w:rsidRDefault="00275E72" w:rsidP="00B94863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bCs/>
          <w:sz w:val="24"/>
          <w:szCs w:val="24"/>
        </w:rPr>
        <w:t>pracownik ponosi odpowiedzialność przed bezpośrednim przełożonym.</w:t>
      </w:r>
    </w:p>
    <w:p w14:paraId="088661B9" w14:textId="77777777" w:rsidR="006C1406" w:rsidRPr="0045653F" w:rsidRDefault="006C1406" w:rsidP="0045653F">
      <w:pPr>
        <w:widowControl w:val="0"/>
        <w:tabs>
          <w:tab w:val="left" w:pos="1571"/>
        </w:tabs>
        <w:spacing w:after="0" w:line="360" w:lineRule="auto"/>
        <w:jc w:val="both"/>
        <w:rPr>
          <w:rFonts w:ascii="Arial" w:hAnsi="Arial" w:cs="Arial"/>
          <w:bCs/>
        </w:rPr>
      </w:pPr>
    </w:p>
    <w:p w14:paraId="265FB2FA" w14:textId="77777777" w:rsidR="006C1406" w:rsidRPr="0045653F" w:rsidRDefault="006C1406" w:rsidP="0045653F">
      <w:pPr>
        <w:widowControl w:val="0"/>
        <w:tabs>
          <w:tab w:val="left" w:pos="1571"/>
        </w:tabs>
        <w:spacing w:after="0" w:line="360" w:lineRule="auto"/>
        <w:jc w:val="both"/>
        <w:rPr>
          <w:rFonts w:ascii="Arial" w:hAnsi="Arial" w:cs="Arial"/>
          <w:bCs/>
        </w:rPr>
      </w:pPr>
    </w:p>
    <w:p w14:paraId="4061E036" w14:textId="77777777" w:rsidR="006C1406" w:rsidRPr="003E79EF" w:rsidRDefault="006C1406" w:rsidP="002D3F70">
      <w:pPr>
        <w:widowControl w:val="0"/>
        <w:tabs>
          <w:tab w:val="left" w:pos="1320"/>
        </w:tabs>
        <w:spacing w:after="0" w:line="360" w:lineRule="auto"/>
        <w:jc w:val="center"/>
        <w:rPr>
          <w:rFonts w:ascii="Arial" w:hAnsi="Arial" w:cs="Arial"/>
          <w:bCs/>
          <w:sz w:val="4"/>
          <w:szCs w:val="4"/>
        </w:rPr>
      </w:pPr>
    </w:p>
    <w:p w14:paraId="05E344B9" w14:textId="77777777" w:rsidR="006C1406" w:rsidRPr="003E79EF" w:rsidRDefault="00275E72" w:rsidP="002D3F70">
      <w:pPr>
        <w:widowControl w:val="0"/>
        <w:tabs>
          <w:tab w:val="left" w:pos="2640"/>
        </w:tabs>
        <w:spacing w:after="0" w:line="360" w:lineRule="auto"/>
        <w:ind w:left="1320" w:hanging="1320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bCs/>
          <w:sz w:val="28"/>
          <w:szCs w:val="28"/>
        </w:rPr>
        <w:t>Rozdział 8</w:t>
      </w:r>
    </w:p>
    <w:p w14:paraId="7AD01D28" w14:textId="77777777" w:rsidR="006C1406" w:rsidRPr="003E79EF" w:rsidRDefault="00275E72" w:rsidP="002D3F70">
      <w:pPr>
        <w:widowControl w:val="0"/>
        <w:tabs>
          <w:tab w:val="left" w:pos="1320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79EF">
        <w:rPr>
          <w:rFonts w:ascii="Arial" w:hAnsi="Arial" w:cs="Arial"/>
          <w:b/>
          <w:sz w:val="28"/>
          <w:szCs w:val="28"/>
        </w:rPr>
        <w:t>Zakres upoważnień Naczelnika Urzędu do wykonywania zadań z zakresu spraw pracowniczych w stosunku do obsługujących go pracowników świadczących pracę w komórkach organizacyjnych</w:t>
      </w:r>
    </w:p>
    <w:p w14:paraId="1CFB9154" w14:textId="77777777" w:rsidR="00275E72" w:rsidRPr="00C23683" w:rsidRDefault="00275E72" w:rsidP="00C23683">
      <w:pPr>
        <w:widowControl w:val="0"/>
        <w:tabs>
          <w:tab w:val="left" w:pos="2640"/>
        </w:tabs>
        <w:spacing w:after="0" w:line="360" w:lineRule="auto"/>
        <w:ind w:left="1320" w:hanging="1320"/>
        <w:rPr>
          <w:rFonts w:ascii="Arial" w:hAnsi="Arial" w:cs="Arial"/>
          <w:sz w:val="24"/>
          <w:szCs w:val="24"/>
        </w:rPr>
      </w:pPr>
    </w:p>
    <w:p w14:paraId="7A02F87D" w14:textId="77777777" w:rsidR="006C1406" w:rsidRPr="003E79EF" w:rsidRDefault="00275E72" w:rsidP="002D3F70">
      <w:pPr>
        <w:widowControl w:val="0"/>
        <w:tabs>
          <w:tab w:val="left" w:pos="2640"/>
        </w:tabs>
        <w:spacing w:after="0" w:line="360" w:lineRule="auto"/>
        <w:ind w:left="1320" w:hanging="1320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28.</w:t>
      </w:r>
    </w:p>
    <w:p w14:paraId="5F03BD5B" w14:textId="77777777" w:rsidR="006C1406" w:rsidRPr="00C23683" w:rsidRDefault="006C1406" w:rsidP="002D3F70">
      <w:pPr>
        <w:pStyle w:val="Akapitzlist"/>
        <w:tabs>
          <w:tab w:val="left" w:pos="1134"/>
        </w:tabs>
        <w:suppressAutoHyphens/>
        <w:spacing w:line="360" w:lineRule="auto"/>
        <w:ind w:left="567" w:hanging="567"/>
        <w:jc w:val="both"/>
        <w:rPr>
          <w:rFonts w:ascii="Arial" w:hAnsi="Arial" w:cs="Arial"/>
        </w:rPr>
      </w:pPr>
    </w:p>
    <w:p w14:paraId="2D844645" w14:textId="77777777" w:rsidR="006C1406" w:rsidRPr="003E79EF" w:rsidRDefault="00275E72" w:rsidP="00B94863">
      <w:pPr>
        <w:pStyle w:val="Akapitzlist3"/>
        <w:numPr>
          <w:ilvl w:val="0"/>
          <w:numId w:val="22"/>
        </w:numPr>
        <w:tabs>
          <w:tab w:val="clear" w:pos="72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79EF">
        <w:rPr>
          <w:rFonts w:ascii="Arial" w:hAnsi="Arial" w:cs="Arial"/>
          <w:sz w:val="24"/>
          <w:szCs w:val="24"/>
        </w:rPr>
        <w:t>Pracownicy</w:t>
      </w:r>
      <w:r w:rsidRPr="003E79EF">
        <w:rPr>
          <w:rFonts w:ascii="Arial" w:hAnsi="Arial" w:cs="Arial"/>
          <w:bCs/>
          <w:sz w:val="24"/>
          <w:szCs w:val="24"/>
          <w:lang w:eastAsia="pl-PL"/>
        </w:rPr>
        <w:t xml:space="preserve"> podlegają Naczelnikowi Urzędu.</w:t>
      </w:r>
    </w:p>
    <w:p w14:paraId="4688825C" w14:textId="77777777" w:rsidR="006C1406" w:rsidRPr="003E79EF" w:rsidRDefault="00275E72" w:rsidP="00B94863">
      <w:pPr>
        <w:numPr>
          <w:ilvl w:val="0"/>
          <w:numId w:val="22"/>
        </w:numPr>
        <w:tabs>
          <w:tab w:val="clear" w:pos="720"/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="Arial" w:hAnsi="Arial" w:cs="Arial"/>
          <w:kern w:val="0"/>
          <w:sz w:val="24"/>
          <w:szCs w:val="24"/>
          <w:lang w:eastAsia="ar-SA"/>
        </w:rPr>
      </w:pPr>
      <w:r w:rsidRPr="003E79EF">
        <w:rPr>
          <w:rFonts w:ascii="Arial" w:hAnsi="Arial" w:cs="Arial"/>
          <w:sz w:val="24"/>
          <w:szCs w:val="24"/>
        </w:rPr>
        <w:t>W stosunku do osób, o których mowa w ust. 1 w niżej wymienionych sytuacjach wymagane jest uzyskanie stanowiska Naczelnika Urzędu</w:t>
      </w:r>
      <w:r w:rsidRPr="003E79EF">
        <w:rPr>
          <w:rFonts w:ascii="Arial" w:hAnsi="Arial" w:cs="Arial"/>
          <w:kern w:val="0"/>
          <w:sz w:val="24"/>
          <w:szCs w:val="24"/>
          <w:lang w:eastAsia="ar-SA"/>
        </w:rPr>
        <w:t>:</w:t>
      </w:r>
    </w:p>
    <w:p w14:paraId="7DFDCD39" w14:textId="77777777" w:rsidR="006C1406" w:rsidRPr="003E79EF" w:rsidRDefault="00275E72" w:rsidP="00B94863">
      <w:pPr>
        <w:widowControl w:val="0"/>
        <w:numPr>
          <w:ilvl w:val="0"/>
          <w:numId w:val="36"/>
        </w:numPr>
        <w:tabs>
          <w:tab w:val="left" w:pos="851"/>
        </w:tabs>
        <w:spacing w:after="0" w:line="360" w:lineRule="auto"/>
        <w:ind w:left="851" w:hanging="425"/>
        <w:jc w:val="both"/>
        <w:textAlignment w:val="auto"/>
        <w:rPr>
          <w:rFonts w:ascii="Arial" w:hAnsi="Arial" w:cs="Arial"/>
          <w:kern w:val="0"/>
          <w:sz w:val="24"/>
          <w:szCs w:val="24"/>
          <w:lang w:eastAsia="ar-SA"/>
        </w:rPr>
      </w:pPr>
      <w:r w:rsidRPr="003E79EF">
        <w:rPr>
          <w:rFonts w:ascii="Arial" w:hAnsi="Arial" w:cs="Arial"/>
          <w:bCs/>
          <w:kern w:val="0"/>
          <w:sz w:val="24"/>
          <w:szCs w:val="24"/>
          <w:lang w:eastAsia="pl-PL"/>
        </w:rPr>
        <w:t>z</w:t>
      </w:r>
      <w:r w:rsidRPr="003E79EF">
        <w:rPr>
          <w:rFonts w:ascii="Arial" w:hAnsi="Arial" w:cs="Arial"/>
          <w:kern w:val="0"/>
          <w:sz w:val="24"/>
          <w:szCs w:val="24"/>
          <w:lang w:eastAsia="ar-SA"/>
        </w:rPr>
        <w:t>miany warunków pracy i wynagrodzenia;</w:t>
      </w:r>
    </w:p>
    <w:p w14:paraId="0CB700B1" w14:textId="77777777" w:rsidR="006C1406" w:rsidRPr="003E79EF" w:rsidRDefault="00275E72" w:rsidP="00B94863">
      <w:pPr>
        <w:widowControl w:val="0"/>
        <w:numPr>
          <w:ilvl w:val="0"/>
          <w:numId w:val="36"/>
        </w:numPr>
        <w:tabs>
          <w:tab w:val="left" w:pos="851"/>
        </w:tabs>
        <w:spacing w:after="0" w:line="360" w:lineRule="auto"/>
        <w:ind w:left="851" w:hanging="425"/>
        <w:jc w:val="both"/>
        <w:textAlignment w:val="auto"/>
        <w:rPr>
          <w:rFonts w:ascii="Arial" w:hAnsi="Arial" w:cs="Arial"/>
          <w:kern w:val="0"/>
          <w:sz w:val="24"/>
          <w:szCs w:val="24"/>
          <w:lang w:eastAsia="ar-SA"/>
        </w:rPr>
      </w:pPr>
      <w:r w:rsidRPr="003E79EF">
        <w:rPr>
          <w:rFonts w:ascii="Arial" w:hAnsi="Arial" w:cs="Arial"/>
          <w:kern w:val="0"/>
          <w:sz w:val="24"/>
          <w:szCs w:val="24"/>
          <w:lang w:eastAsia="ar-SA"/>
        </w:rPr>
        <w:t>rozwiązania stosunku pracy;</w:t>
      </w:r>
    </w:p>
    <w:p w14:paraId="63A238E0" w14:textId="77777777" w:rsidR="006C1406" w:rsidRPr="003E79EF" w:rsidRDefault="00275E72" w:rsidP="00B94863">
      <w:pPr>
        <w:widowControl w:val="0"/>
        <w:numPr>
          <w:ilvl w:val="0"/>
          <w:numId w:val="36"/>
        </w:numPr>
        <w:tabs>
          <w:tab w:val="left" w:pos="851"/>
        </w:tabs>
        <w:spacing w:after="0" w:line="360" w:lineRule="auto"/>
        <w:ind w:left="851" w:hanging="425"/>
        <w:jc w:val="both"/>
        <w:textAlignment w:val="auto"/>
        <w:rPr>
          <w:rFonts w:ascii="Arial" w:hAnsi="Arial" w:cs="Arial"/>
          <w:kern w:val="0"/>
          <w:sz w:val="24"/>
          <w:szCs w:val="24"/>
          <w:lang w:eastAsia="ar-SA"/>
        </w:rPr>
      </w:pPr>
      <w:r w:rsidRPr="003E79EF">
        <w:rPr>
          <w:rFonts w:ascii="Arial" w:hAnsi="Arial" w:cs="Arial"/>
          <w:kern w:val="0"/>
          <w:sz w:val="24"/>
          <w:szCs w:val="24"/>
          <w:lang w:eastAsia="ar-SA"/>
        </w:rPr>
        <w:t>przeniesienia do innego urzędu w rozumieniu ustawy o służbie cywilnej.</w:t>
      </w:r>
    </w:p>
    <w:p w14:paraId="616CDA84" w14:textId="77777777" w:rsidR="006C1406" w:rsidRPr="003E79EF" w:rsidRDefault="00275E72" w:rsidP="00B94863">
      <w:pPr>
        <w:numPr>
          <w:ilvl w:val="0"/>
          <w:numId w:val="22"/>
        </w:numPr>
        <w:tabs>
          <w:tab w:val="clear" w:pos="720"/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="Arial" w:hAnsi="Arial" w:cs="Arial"/>
          <w:kern w:val="0"/>
          <w:sz w:val="24"/>
          <w:szCs w:val="24"/>
          <w:lang w:eastAsia="ar-SA"/>
        </w:rPr>
      </w:pPr>
      <w:r w:rsidRPr="003E79EF">
        <w:rPr>
          <w:rFonts w:ascii="Arial" w:hAnsi="Arial" w:cs="Arial"/>
          <w:kern w:val="0"/>
          <w:sz w:val="24"/>
          <w:szCs w:val="24"/>
          <w:lang w:eastAsia="ar-SA"/>
        </w:rPr>
        <w:t>Naczelnik Urzędu jest uprawniony do wykonywania czynności z zakresu prawa pracy w stosunku do pracowników, za wyjątkiem czynności zastrzeżonych do wyłącznych kompetencji Dyrektora w regulaminie organizacyjnym Izby.</w:t>
      </w:r>
    </w:p>
    <w:p w14:paraId="2807DE6F" w14:textId="77777777" w:rsidR="006C1406" w:rsidRPr="003E79EF" w:rsidRDefault="00275E72" w:rsidP="00B94863">
      <w:pPr>
        <w:numPr>
          <w:ilvl w:val="0"/>
          <w:numId w:val="22"/>
        </w:numPr>
        <w:tabs>
          <w:tab w:val="clear" w:pos="720"/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="Arial" w:hAnsi="Arial" w:cs="Arial"/>
          <w:kern w:val="0"/>
          <w:sz w:val="24"/>
          <w:szCs w:val="24"/>
          <w:lang w:eastAsia="ar-SA"/>
        </w:rPr>
      </w:pPr>
      <w:r w:rsidRPr="003E79EF">
        <w:rPr>
          <w:rFonts w:ascii="Arial" w:hAnsi="Arial" w:cs="Arial"/>
          <w:kern w:val="0"/>
          <w:sz w:val="24"/>
          <w:szCs w:val="24"/>
          <w:lang w:eastAsia="ar-SA"/>
        </w:rPr>
        <w:t>Kompetencje Naczelnika Urzędu w zakresie spraw pracowniczych oraz innych spraw organizacyjno-finansowych mogą być ustalone przez Dyrektora odrębnym dokumentem.</w:t>
      </w:r>
    </w:p>
    <w:p w14:paraId="50ED120E" w14:textId="77777777" w:rsidR="006C1406" w:rsidRPr="003E79EF" w:rsidRDefault="006C1406" w:rsidP="002D3F70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DA72BC" w14:textId="77777777" w:rsidR="006C1406" w:rsidRPr="003E79EF" w:rsidRDefault="00275E72" w:rsidP="002D3F70">
      <w:pPr>
        <w:widowControl w:val="0"/>
        <w:tabs>
          <w:tab w:val="left" w:pos="2640"/>
        </w:tabs>
        <w:spacing w:after="0" w:line="360" w:lineRule="auto"/>
        <w:ind w:left="1320" w:hanging="1320"/>
        <w:jc w:val="center"/>
        <w:rPr>
          <w:rFonts w:ascii="Arial" w:hAnsi="Arial" w:cs="Arial"/>
        </w:rPr>
      </w:pPr>
      <w:r w:rsidRPr="003E79EF">
        <w:rPr>
          <w:rFonts w:ascii="Arial" w:hAnsi="Arial" w:cs="Arial"/>
          <w:b/>
          <w:bCs/>
          <w:sz w:val="24"/>
          <w:szCs w:val="24"/>
        </w:rPr>
        <w:t>§ 29.</w:t>
      </w:r>
    </w:p>
    <w:p w14:paraId="2470735C" w14:textId="77777777" w:rsidR="006C1406" w:rsidRPr="003E79EF" w:rsidRDefault="006C1406" w:rsidP="002D3F70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065AD4" w14:textId="77777777" w:rsidR="006C1406" w:rsidRPr="003E79EF" w:rsidRDefault="00275E72" w:rsidP="002D3F70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3E79EF">
        <w:rPr>
          <w:rStyle w:val="Domylnaczcionkaakapitu12"/>
          <w:rFonts w:ascii="Arial" w:hAnsi="Arial" w:cs="Arial"/>
          <w:sz w:val="24"/>
          <w:szCs w:val="24"/>
        </w:rPr>
        <w:t>Regulamin podlega udostępnieniu w siedzibie oraz na stronie BIP Urzędu Skarbowego.</w:t>
      </w:r>
    </w:p>
    <w:sectPr w:rsidR="006C1406" w:rsidRPr="003E79EF" w:rsidSect="008C5D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134" w:header="0" w:footer="709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D772" w14:textId="77777777" w:rsidR="002614F5" w:rsidRDefault="002614F5">
      <w:pPr>
        <w:spacing w:after="0" w:line="240" w:lineRule="auto"/>
      </w:pPr>
      <w:r>
        <w:separator/>
      </w:r>
    </w:p>
  </w:endnote>
  <w:endnote w:type="continuationSeparator" w:id="0">
    <w:p w14:paraId="2AF41426" w14:textId="77777777" w:rsidR="002614F5" w:rsidRDefault="0026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Pro-Roman">
    <w:altName w:val="Arial"/>
    <w:charset w:val="EE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EE"/>
    <w:family w:val="roman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4903" w14:textId="77777777" w:rsidR="0057291D" w:rsidRDefault="005729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3C03" w14:textId="17D3DA8C" w:rsidR="00F86D58" w:rsidRPr="00325E4C" w:rsidRDefault="00F86D58" w:rsidP="003B777E">
    <w:pPr>
      <w:pStyle w:val="Stopka"/>
      <w:tabs>
        <w:tab w:val="clear" w:pos="9406"/>
        <w:tab w:val="right" w:pos="9923"/>
      </w:tabs>
      <w:ind w:right="360"/>
      <w:rPr>
        <w:rFonts w:ascii="Arial" w:hAnsi="Arial" w:cs="Arial"/>
        <w:sz w:val="24"/>
        <w:szCs w:val="24"/>
      </w:rPr>
    </w:pPr>
    <w:r w:rsidRPr="00325E4C">
      <w:rPr>
        <w:rFonts w:ascii="Arial" w:hAnsi="Arial" w:cs="Arial"/>
        <w:sz w:val="24"/>
        <w:szCs w:val="24"/>
      </w:rPr>
      <w:t>Załącznik do zarządzenia nr</w:t>
    </w:r>
    <w:r w:rsidR="00326ACA">
      <w:rPr>
        <w:rFonts w:ascii="Arial" w:hAnsi="Arial" w:cs="Arial"/>
        <w:sz w:val="24"/>
        <w:szCs w:val="24"/>
      </w:rPr>
      <w:t xml:space="preserve"> </w:t>
    </w:r>
    <w:r w:rsidR="0057291D">
      <w:rPr>
        <w:rFonts w:ascii="Arial" w:hAnsi="Arial" w:cs="Arial"/>
        <w:sz w:val="24"/>
        <w:szCs w:val="24"/>
      </w:rPr>
      <w:t>35</w:t>
    </w:r>
    <w:r w:rsidR="00326ACA">
      <w:rPr>
        <w:rFonts w:ascii="Arial" w:hAnsi="Arial" w:cs="Arial"/>
        <w:sz w:val="24"/>
        <w:szCs w:val="24"/>
      </w:rPr>
      <w:t>/2025</w:t>
    </w:r>
  </w:p>
  <w:p w14:paraId="05BB3D0C" w14:textId="77777777" w:rsidR="00F86D58" w:rsidRPr="00325E4C" w:rsidRDefault="00F86D58" w:rsidP="003B777E">
    <w:pPr>
      <w:pStyle w:val="Stopka"/>
      <w:tabs>
        <w:tab w:val="clear" w:pos="9406"/>
        <w:tab w:val="right" w:pos="9923"/>
      </w:tabs>
      <w:ind w:right="360"/>
      <w:rPr>
        <w:rFonts w:ascii="Arial" w:hAnsi="Arial" w:cs="Arial"/>
        <w:sz w:val="24"/>
        <w:szCs w:val="24"/>
      </w:rPr>
    </w:pPr>
    <w:r w:rsidRPr="00325E4C">
      <w:rPr>
        <w:rFonts w:ascii="Arial" w:hAnsi="Arial" w:cs="Arial"/>
        <w:sz w:val="24"/>
        <w:szCs w:val="24"/>
      </w:rPr>
      <w:t>Dyrektora Izby Administracji Skarbowej w Gdańsku</w:t>
    </w:r>
  </w:p>
  <w:p w14:paraId="7B21B5DF" w14:textId="580ACC86" w:rsidR="00F86D58" w:rsidRPr="00325E4C" w:rsidRDefault="00F86D58" w:rsidP="003B777E">
    <w:pPr>
      <w:pStyle w:val="NormalnyArial"/>
      <w:widowControl w:val="0"/>
      <w:tabs>
        <w:tab w:val="left" w:pos="0"/>
        <w:tab w:val="left" w:pos="5121"/>
        <w:tab w:val="left" w:pos="5361"/>
        <w:tab w:val="left" w:pos="8222"/>
        <w:tab w:val="left" w:pos="9321"/>
      </w:tabs>
      <w:spacing w:after="80"/>
      <w:rPr>
        <w:rFonts w:cs="Arial"/>
        <w:b w:val="0"/>
        <w:sz w:val="24"/>
        <w:szCs w:val="24"/>
      </w:rPr>
    </w:pPr>
    <w:r w:rsidRPr="00325E4C">
      <w:rPr>
        <w:rStyle w:val="Domylnaczcionkaakapitu12"/>
        <w:rFonts w:cs="Arial"/>
        <w:b w:val="0"/>
        <w:sz w:val="24"/>
        <w:szCs w:val="24"/>
      </w:rPr>
      <w:t xml:space="preserve">z </w:t>
    </w:r>
    <w:r w:rsidR="005324A4">
      <w:rPr>
        <w:rStyle w:val="Domylnaczcionkaakapitu12"/>
        <w:rFonts w:cs="Arial"/>
        <w:b w:val="0"/>
        <w:sz w:val="24"/>
        <w:szCs w:val="24"/>
      </w:rPr>
      <w:t>dnia</w:t>
    </w:r>
    <w:r w:rsidR="00B6476D">
      <w:rPr>
        <w:rStyle w:val="Domylnaczcionkaakapitu12"/>
        <w:rFonts w:cs="Arial"/>
        <w:b w:val="0"/>
        <w:sz w:val="24"/>
        <w:szCs w:val="24"/>
      </w:rPr>
      <w:t xml:space="preserve"> </w:t>
    </w:r>
    <w:r w:rsidR="0057291D">
      <w:rPr>
        <w:rStyle w:val="Domylnaczcionkaakapitu12"/>
        <w:rFonts w:cs="Arial"/>
        <w:b w:val="0"/>
        <w:sz w:val="24"/>
        <w:szCs w:val="24"/>
      </w:rPr>
      <w:t>20</w:t>
    </w:r>
    <w:r w:rsidRPr="00325E4C">
      <w:rPr>
        <w:rStyle w:val="Domylnaczcionkaakapitu12"/>
        <w:rFonts w:cs="Arial"/>
        <w:b w:val="0"/>
        <w:sz w:val="24"/>
        <w:szCs w:val="24"/>
      </w:rPr>
      <w:t xml:space="preserve"> </w:t>
    </w:r>
    <w:r w:rsidR="001C61C2">
      <w:rPr>
        <w:rStyle w:val="Domylnaczcionkaakapitu12"/>
        <w:rFonts w:cs="Arial"/>
        <w:b w:val="0"/>
        <w:sz w:val="24"/>
        <w:szCs w:val="24"/>
      </w:rPr>
      <w:t>maja</w:t>
    </w:r>
    <w:r w:rsidR="00326ACA">
      <w:rPr>
        <w:rStyle w:val="Domylnaczcionkaakapitu12"/>
        <w:rFonts w:cs="Arial"/>
        <w:b w:val="0"/>
        <w:sz w:val="24"/>
        <w:szCs w:val="24"/>
      </w:rPr>
      <w:t xml:space="preserve"> 2025 </w:t>
    </w:r>
    <w:r w:rsidRPr="00325E4C">
      <w:rPr>
        <w:rStyle w:val="Domylnaczcionkaakapitu12"/>
        <w:rFonts w:cs="Arial"/>
        <w:b w:val="0"/>
        <w:sz w:val="24"/>
        <w:szCs w:val="24"/>
      </w:rPr>
      <w:t>roku</w:t>
    </w:r>
    <w:r w:rsidRPr="00325E4C">
      <w:rPr>
        <w:rStyle w:val="Domylnaczcionkaakapitu12"/>
        <w:rFonts w:cs="Arial"/>
        <w:b w:val="0"/>
        <w:sz w:val="24"/>
        <w:szCs w:val="24"/>
      </w:rPr>
      <w:tab/>
    </w:r>
    <w:r w:rsidRPr="00325E4C">
      <w:rPr>
        <w:rStyle w:val="Domylnaczcionkaakapitu12"/>
        <w:rFonts w:cs="Arial"/>
        <w:b w:val="0"/>
        <w:sz w:val="24"/>
        <w:szCs w:val="24"/>
      </w:rPr>
      <w:tab/>
    </w:r>
    <w:r w:rsidRPr="00325E4C">
      <w:rPr>
        <w:rStyle w:val="Domylnaczcionkaakapitu12"/>
        <w:rFonts w:cs="Arial"/>
        <w:sz w:val="24"/>
        <w:szCs w:val="24"/>
      </w:rPr>
      <w:tab/>
    </w:r>
    <w:r w:rsidRPr="00325E4C">
      <w:rPr>
        <w:rStyle w:val="Domylnaczcionkaakapitu12"/>
        <w:rFonts w:cs="Arial"/>
        <w:b w:val="0"/>
        <w:sz w:val="24"/>
        <w:szCs w:val="24"/>
      </w:rPr>
      <w:t xml:space="preserve">Strona </w:t>
    </w:r>
    <w:r w:rsidRPr="00325E4C">
      <w:rPr>
        <w:rStyle w:val="Domylnaczcionkaakapitu12"/>
        <w:rFonts w:cs="Arial"/>
        <w:b w:val="0"/>
        <w:bCs w:val="0"/>
        <w:sz w:val="24"/>
        <w:szCs w:val="24"/>
      </w:rPr>
      <w:fldChar w:fldCharType="begin"/>
    </w:r>
    <w:r w:rsidRPr="00325E4C">
      <w:rPr>
        <w:rStyle w:val="Domylnaczcionkaakapitu12"/>
        <w:rFonts w:cs="Arial"/>
        <w:b w:val="0"/>
        <w:sz w:val="24"/>
        <w:szCs w:val="24"/>
      </w:rPr>
      <w:instrText xml:space="preserve"> PAGE </w:instrText>
    </w:r>
    <w:r w:rsidRPr="00325E4C">
      <w:rPr>
        <w:rStyle w:val="Domylnaczcionkaakapitu12"/>
        <w:rFonts w:cs="Arial"/>
        <w:b w:val="0"/>
        <w:bCs w:val="0"/>
        <w:sz w:val="24"/>
        <w:szCs w:val="24"/>
      </w:rPr>
      <w:fldChar w:fldCharType="separate"/>
    </w:r>
    <w:r w:rsidR="005324A4">
      <w:rPr>
        <w:rStyle w:val="Domylnaczcionkaakapitu12"/>
        <w:rFonts w:cs="Arial"/>
        <w:b w:val="0"/>
        <w:noProof/>
        <w:sz w:val="24"/>
        <w:szCs w:val="24"/>
      </w:rPr>
      <w:t>16</w:t>
    </w:r>
    <w:r w:rsidRPr="00325E4C">
      <w:rPr>
        <w:rStyle w:val="Domylnaczcionkaakapitu12"/>
        <w:rFonts w:cs="Arial"/>
        <w:b w:val="0"/>
        <w:bCs w:val="0"/>
        <w:sz w:val="24"/>
        <w:szCs w:val="24"/>
      </w:rPr>
      <w:fldChar w:fldCharType="end"/>
    </w:r>
    <w:r w:rsidRPr="00325E4C">
      <w:rPr>
        <w:rStyle w:val="Domylnaczcionkaakapitu12"/>
        <w:rFonts w:cs="Arial"/>
        <w:b w:val="0"/>
        <w:sz w:val="24"/>
        <w:szCs w:val="24"/>
      </w:rPr>
      <w:t xml:space="preserve"> z </w:t>
    </w:r>
    <w:r w:rsidRPr="00325E4C">
      <w:rPr>
        <w:rStyle w:val="Domylnaczcionkaakapitu12"/>
        <w:rFonts w:cs="Arial"/>
        <w:b w:val="0"/>
        <w:bCs w:val="0"/>
        <w:sz w:val="24"/>
        <w:szCs w:val="24"/>
      </w:rPr>
      <w:fldChar w:fldCharType="begin"/>
    </w:r>
    <w:r w:rsidRPr="00325E4C">
      <w:rPr>
        <w:rStyle w:val="Domylnaczcionkaakapitu12"/>
        <w:rFonts w:cs="Arial"/>
        <w:b w:val="0"/>
        <w:sz w:val="24"/>
        <w:szCs w:val="24"/>
      </w:rPr>
      <w:instrText xml:space="preserve"> NUMPAGES </w:instrText>
    </w:r>
    <w:r w:rsidRPr="00325E4C">
      <w:rPr>
        <w:rStyle w:val="Domylnaczcionkaakapitu12"/>
        <w:rFonts w:cs="Arial"/>
        <w:b w:val="0"/>
        <w:bCs w:val="0"/>
        <w:sz w:val="24"/>
        <w:szCs w:val="24"/>
      </w:rPr>
      <w:fldChar w:fldCharType="separate"/>
    </w:r>
    <w:r w:rsidR="005324A4">
      <w:rPr>
        <w:rStyle w:val="Domylnaczcionkaakapitu12"/>
        <w:rFonts w:cs="Arial"/>
        <w:b w:val="0"/>
        <w:noProof/>
        <w:sz w:val="24"/>
        <w:szCs w:val="24"/>
      </w:rPr>
      <w:t>27</w:t>
    </w:r>
    <w:r w:rsidRPr="00325E4C">
      <w:rPr>
        <w:rStyle w:val="Domylnaczcionkaakapitu12"/>
        <w:rFonts w:cs="Arial"/>
        <w:b w:val="0"/>
        <w:bCs w:val="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E73D" w14:textId="77777777" w:rsidR="0057291D" w:rsidRDefault="00572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74E9" w14:textId="77777777" w:rsidR="002614F5" w:rsidRDefault="002614F5">
      <w:pPr>
        <w:spacing w:after="0" w:line="240" w:lineRule="auto"/>
      </w:pPr>
      <w:r>
        <w:separator/>
      </w:r>
    </w:p>
  </w:footnote>
  <w:footnote w:type="continuationSeparator" w:id="0">
    <w:p w14:paraId="4449CDD0" w14:textId="77777777" w:rsidR="002614F5" w:rsidRDefault="0026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F6AE" w14:textId="77777777" w:rsidR="0057291D" w:rsidRDefault="005729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0EC6" w14:textId="77777777" w:rsidR="0057291D" w:rsidRDefault="005729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FC46" w14:textId="77777777" w:rsidR="0057291D" w:rsidRDefault="005729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649"/>
    <w:multiLevelType w:val="multilevel"/>
    <w:tmpl w:val="ED8EF1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52D3F63"/>
    <w:multiLevelType w:val="multilevel"/>
    <w:tmpl w:val="06A407EC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2" w15:restartNumberingAfterBreak="0">
    <w:nsid w:val="095C4495"/>
    <w:multiLevelType w:val="multilevel"/>
    <w:tmpl w:val="B6543276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3" w15:restartNumberingAfterBreak="0">
    <w:nsid w:val="0B5D19DE"/>
    <w:multiLevelType w:val="multilevel"/>
    <w:tmpl w:val="2F683944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hAnsi="Arial"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E877C68"/>
    <w:multiLevelType w:val="multilevel"/>
    <w:tmpl w:val="D4C080E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167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0F4108F"/>
    <w:multiLevelType w:val="multilevel"/>
    <w:tmpl w:val="DF8C8F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120B6EF2"/>
    <w:multiLevelType w:val="multilevel"/>
    <w:tmpl w:val="F2042A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60C70B3"/>
    <w:multiLevelType w:val="multilevel"/>
    <w:tmpl w:val="BE8CAF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63408D9"/>
    <w:multiLevelType w:val="multilevel"/>
    <w:tmpl w:val="60CCE85C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1EE3227B"/>
    <w:multiLevelType w:val="multilevel"/>
    <w:tmpl w:val="DC7AF16E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eastAsia="UniversPro-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1F9A1BB9"/>
    <w:multiLevelType w:val="multilevel"/>
    <w:tmpl w:val="7C822BE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11" w15:restartNumberingAfterBreak="0">
    <w:nsid w:val="222F2BF3"/>
    <w:multiLevelType w:val="multilevel"/>
    <w:tmpl w:val="815C346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60B3EB1"/>
    <w:multiLevelType w:val="multilevel"/>
    <w:tmpl w:val="50D2E2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UniversPro-Roman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7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30" w:hanging="36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77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37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497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57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17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577" w:hanging="360"/>
      </w:pPr>
      <w:rPr>
        <w:rFonts w:ascii="Symbol" w:hAnsi="Symbol" w:cs="Times New Roman"/>
      </w:rPr>
    </w:lvl>
  </w:abstractNum>
  <w:abstractNum w:abstractNumId="13" w15:restartNumberingAfterBreak="0">
    <w:nsid w:val="27C32359"/>
    <w:multiLevelType w:val="multilevel"/>
    <w:tmpl w:val="6ABC19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UniversPro-Roman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7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3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77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37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497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57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17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577" w:hanging="360"/>
      </w:pPr>
      <w:rPr>
        <w:rFonts w:ascii="Symbol" w:hAnsi="Symbol" w:cs="Times New Roman"/>
      </w:rPr>
    </w:lvl>
  </w:abstractNum>
  <w:abstractNum w:abstractNumId="14" w15:restartNumberingAfterBreak="0">
    <w:nsid w:val="283364EA"/>
    <w:multiLevelType w:val="multilevel"/>
    <w:tmpl w:val="6AF004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2A886401"/>
    <w:multiLevelType w:val="multilevel"/>
    <w:tmpl w:val="A8BCE8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2CA320EF"/>
    <w:multiLevelType w:val="multilevel"/>
    <w:tmpl w:val="61FA48EE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17" w15:restartNumberingAfterBreak="0">
    <w:nsid w:val="2DC81BF4"/>
    <w:multiLevelType w:val="multilevel"/>
    <w:tmpl w:val="C3AC307A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 w:hint="default"/>
      </w:rPr>
    </w:lvl>
  </w:abstractNum>
  <w:abstractNum w:abstractNumId="18" w15:restartNumberingAfterBreak="0">
    <w:nsid w:val="328A093D"/>
    <w:multiLevelType w:val="multilevel"/>
    <w:tmpl w:val="27B47C36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 w:hint="default"/>
      </w:rPr>
    </w:lvl>
  </w:abstractNum>
  <w:abstractNum w:abstractNumId="19" w15:restartNumberingAfterBreak="0">
    <w:nsid w:val="382F32DE"/>
    <w:multiLevelType w:val="multilevel"/>
    <w:tmpl w:val="4372DD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39A11A07"/>
    <w:multiLevelType w:val="multilevel"/>
    <w:tmpl w:val="4B5463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A5A51E2"/>
    <w:multiLevelType w:val="multilevel"/>
    <w:tmpl w:val="2146EB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3B3F10D1"/>
    <w:multiLevelType w:val="multilevel"/>
    <w:tmpl w:val="920C3E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3DA94CEA"/>
    <w:multiLevelType w:val="multilevel"/>
    <w:tmpl w:val="D9FE86EE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4" w15:restartNumberingAfterBreak="0">
    <w:nsid w:val="40F244CE"/>
    <w:multiLevelType w:val="multilevel"/>
    <w:tmpl w:val="85A0E73A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5" w15:restartNumberingAfterBreak="0">
    <w:nsid w:val="426E256F"/>
    <w:multiLevelType w:val="multilevel"/>
    <w:tmpl w:val="99165A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47A954DF"/>
    <w:multiLevelType w:val="multilevel"/>
    <w:tmpl w:val="4CFE2EBE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7" w15:restartNumberingAfterBreak="0">
    <w:nsid w:val="47B8241B"/>
    <w:multiLevelType w:val="multilevel"/>
    <w:tmpl w:val="C1103BEC"/>
    <w:lvl w:ilvl="0">
      <w:start w:val="1"/>
      <w:numFmt w:val="decimal"/>
      <w:lvlText w:val="%1)"/>
      <w:lvlJc w:val="left"/>
      <w:pPr>
        <w:tabs>
          <w:tab w:val="num" w:pos="2475"/>
        </w:tabs>
        <w:ind w:left="3195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4982386C"/>
    <w:multiLevelType w:val="multilevel"/>
    <w:tmpl w:val="34D4228A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color w:val="auto"/>
        <w:sz w:val="24"/>
        <w:szCs w:val="24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 w:hint="default"/>
      </w:rPr>
    </w:lvl>
  </w:abstractNum>
  <w:abstractNum w:abstractNumId="29" w15:restartNumberingAfterBreak="0">
    <w:nsid w:val="4A6C5446"/>
    <w:multiLevelType w:val="multilevel"/>
    <w:tmpl w:val="96085A7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16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4AF00F31"/>
    <w:multiLevelType w:val="multilevel"/>
    <w:tmpl w:val="19DA4206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1" w15:restartNumberingAfterBreak="0">
    <w:nsid w:val="4C2456CC"/>
    <w:multiLevelType w:val="multilevel"/>
    <w:tmpl w:val="13F62A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2" w15:restartNumberingAfterBreak="0">
    <w:nsid w:val="4CC15590"/>
    <w:multiLevelType w:val="multilevel"/>
    <w:tmpl w:val="83F4C47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33" w15:restartNumberingAfterBreak="0">
    <w:nsid w:val="4E8C1231"/>
    <w:multiLevelType w:val="multilevel"/>
    <w:tmpl w:val="2A0A44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50BC7BD0"/>
    <w:multiLevelType w:val="multilevel"/>
    <w:tmpl w:val="4E4E9688"/>
    <w:lvl w:ilvl="0">
      <w:start w:val="1"/>
      <w:numFmt w:val="decimal"/>
      <w:lvlText w:val="%1)"/>
      <w:lvlJc w:val="left"/>
      <w:pPr>
        <w:tabs>
          <w:tab w:val="num" w:pos="0"/>
        </w:tabs>
        <w:ind w:left="383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 w:hint="default"/>
      </w:rPr>
    </w:lvl>
  </w:abstractNum>
  <w:abstractNum w:abstractNumId="35" w15:restartNumberingAfterBreak="0">
    <w:nsid w:val="529B5317"/>
    <w:multiLevelType w:val="multilevel"/>
    <w:tmpl w:val="434E8A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6" w15:restartNumberingAfterBreak="0">
    <w:nsid w:val="543F340E"/>
    <w:multiLevelType w:val="multilevel"/>
    <w:tmpl w:val="8AE61E0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eastAsia="UniversPro-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7" w15:restartNumberingAfterBreak="0">
    <w:nsid w:val="56D20DEA"/>
    <w:multiLevelType w:val="multilevel"/>
    <w:tmpl w:val="D362F7B6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 w:hint="default"/>
      </w:rPr>
    </w:lvl>
  </w:abstractNum>
  <w:abstractNum w:abstractNumId="38" w15:restartNumberingAfterBreak="0">
    <w:nsid w:val="5729063E"/>
    <w:multiLevelType w:val="multilevel"/>
    <w:tmpl w:val="6CF20B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2880" w:hanging="360"/>
      </w:pPr>
      <w:rPr>
        <w:rFonts w:ascii="Arial" w:hAnsi="Arial" w:cs="Arial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864336C"/>
    <w:multiLevelType w:val="multilevel"/>
    <w:tmpl w:val="D9A29DEC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5BA060FE"/>
    <w:multiLevelType w:val="multilevel"/>
    <w:tmpl w:val="D242EE4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  <w:strike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1" w15:restartNumberingAfterBreak="0">
    <w:nsid w:val="5C7B1BFD"/>
    <w:multiLevelType w:val="multilevel"/>
    <w:tmpl w:val="D976294E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2" w15:restartNumberingAfterBreak="0">
    <w:nsid w:val="5E3D045A"/>
    <w:multiLevelType w:val="multilevel"/>
    <w:tmpl w:val="1480EF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UniversPro-Roman" w:hAnsi="Arial" w:cs="Arial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7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3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77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37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497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57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17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577" w:hanging="360"/>
      </w:pPr>
      <w:rPr>
        <w:rFonts w:ascii="Symbol" w:hAnsi="Symbol" w:cs="Times New Roman"/>
      </w:rPr>
    </w:lvl>
  </w:abstractNum>
  <w:abstractNum w:abstractNumId="43" w15:restartNumberingAfterBreak="0">
    <w:nsid w:val="605606C5"/>
    <w:multiLevelType w:val="multilevel"/>
    <w:tmpl w:val="DEAA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44" w15:restartNumberingAfterBreak="0">
    <w:nsid w:val="60A859E3"/>
    <w:multiLevelType w:val="multilevel"/>
    <w:tmpl w:val="39E0BD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5" w15:restartNumberingAfterBreak="0">
    <w:nsid w:val="610E29D7"/>
    <w:multiLevelType w:val="hybridMultilevel"/>
    <w:tmpl w:val="B248E7DC"/>
    <w:lvl w:ilvl="0" w:tplc="E2488472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567794B"/>
    <w:multiLevelType w:val="multilevel"/>
    <w:tmpl w:val="2806C8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7" w15:restartNumberingAfterBreak="0">
    <w:nsid w:val="659F4BCE"/>
    <w:multiLevelType w:val="hybridMultilevel"/>
    <w:tmpl w:val="B46E68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79E547C"/>
    <w:multiLevelType w:val="multilevel"/>
    <w:tmpl w:val="E08CD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6AD11EBD"/>
    <w:multiLevelType w:val="multilevel"/>
    <w:tmpl w:val="CD48C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0" w15:restartNumberingAfterBreak="0">
    <w:nsid w:val="6B364C95"/>
    <w:multiLevelType w:val="multilevel"/>
    <w:tmpl w:val="61E27D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UniversPro-Roman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7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3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77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37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497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57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17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577" w:hanging="360"/>
      </w:pPr>
      <w:rPr>
        <w:rFonts w:ascii="Symbol" w:hAnsi="Symbol" w:cs="Times New Roman"/>
      </w:rPr>
    </w:lvl>
  </w:abstractNum>
  <w:abstractNum w:abstractNumId="51" w15:restartNumberingAfterBreak="0">
    <w:nsid w:val="6D1B78D1"/>
    <w:multiLevelType w:val="multilevel"/>
    <w:tmpl w:val="7F7C43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UniversPro-Roman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7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3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77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37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497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57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17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577" w:hanging="360"/>
      </w:pPr>
      <w:rPr>
        <w:rFonts w:ascii="Symbol" w:hAnsi="Symbol" w:cs="Times New Roman"/>
      </w:rPr>
    </w:lvl>
  </w:abstractNum>
  <w:abstractNum w:abstractNumId="52" w15:restartNumberingAfterBreak="0">
    <w:nsid w:val="6E80703C"/>
    <w:multiLevelType w:val="multilevel"/>
    <w:tmpl w:val="03C4B36A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3" w15:restartNumberingAfterBreak="0">
    <w:nsid w:val="6F9B5F0D"/>
    <w:multiLevelType w:val="multilevel"/>
    <w:tmpl w:val="5E160C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4" w15:restartNumberingAfterBreak="0">
    <w:nsid w:val="703A2651"/>
    <w:multiLevelType w:val="multilevel"/>
    <w:tmpl w:val="4F78061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167" w:hanging="360"/>
      </w:pPr>
      <w:rPr>
        <w:rFonts w:ascii="OpenSymbol" w:hAnsi="OpenSymbol" w:cs="OpenSymbol" w:hint="default"/>
      </w:rPr>
    </w:lvl>
  </w:abstractNum>
  <w:abstractNum w:abstractNumId="55" w15:restartNumberingAfterBreak="0">
    <w:nsid w:val="7211420E"/>
    <w:multiLevelType w:val="multilevel"/>
    <w:tmpl w:val="AC6C2D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UniversPro-Roman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7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3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77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37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497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57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17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577" w:hanging="360"/>
      </w:pPr>
      <w:rPr>
        <w:rFonts w:ascii="Symbol" w:hAnsi="Symbol" w:cs="Times New Roman"/>
      </w:rPr>
    </w:lvl>
  </w:abstractNum>
  <w:abstractNum w:abstractNumId="56" w15:restartNumberingAfterBreak="0">
    <w:nsid w:val="72753F05"/>
    <w:multiLevelType w:val="multilevel"/>
    <w:tmpl w:val="EBCC78C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167" w:hanging="360"/>
      </w:pPr>
      <w:rPr>
        <w:rFonts w:ascii="OpenSymbol" w:hAnsi="OpenSymbol" w:cs="OpenSymbol" w:hint="default"/>
      </w:rPr>
    </w:lvl>
  </w:abstractNum>
  <w:abstractNum w:abstractNumId="57" w15:restartNumberingAfterBreak="0">
    <w:nsid w:val="730E3A62"/>
    <w:multiLevelType w:val="multilevel"/>
    <w:tmpl w:val="1632C0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8" w15:restartNumberingAfterBreak="0">
    <w:nsid w:val="749A0989"/>
    <w:multiLevelType w:val="multilevel"/>
    <w:tmpl w:val="0262B2E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167" w:hanging="360"/>
      </w:pPr>
      <w:rPr>
        <w:rFonts w:ascii="OpenSymbol" w:hAnsi="OpenSymbol" w:cs="OpenSymbol" w:hint="default"/>
      </w:rPr>
    </w:lvl>
  </w:abstractNum>
  <w:abstractNum w:abstractNumId="59" w15:restartNumberingAfterBreak="0">
    <w:nsid w:val="76FA34A7"/>
    <w:multiLevelType w:val="multilevel"/>
    <w:tmpl w:val="4AAAD43C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77F129A3"/>
    <w:multiLevelType w:val="multilevel"/>
    <w:tmpl w:val="1444D0D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167" w:hanging="360"/>
      </w:pPr>
      <w:rPr>
        <w:rFonts w:ascii="OpenSymbol" w:hAnsi="OpenSymbol" w:cs="OpenSymbol" w:hint="default"/>
      </w:rPr>
    </w:lvl>
  </w:abstractNum>
  <w:abstractNum w:abstractNumId="61" w15:restartNumberingAfterBreak="0">
    <w:nsid w:val="77F36829"/>
    <w:multiLevelType w:val="multilevel"/>
    <w:tmpl w:val="70C222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2" w15:restartNumberingAfterBreak="0">
    <w:nsid w:val="7E6D5E00"/>
    <w:multiLevelType w:val="multilevel"/>
    <w:tmpl w:val="3FC83FC6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num w:numId="1">
    <w:abstractNumId w:val="11"/>
  </w:num>
  <w:num w:numId="2">
    <w:abstractNumId w:val="21"/>
  </w:num>
  <w:num w:numId="3">
    <w:abstractNumId w:val="35"/>
  </w:num>
  <w:num w:numId="4">
    <w:abstractNumId w:val="61"/>
  </w:num>
  <w:num w:numId="5">
    <w:abstractNumId w:val="5"/>
  </w:num>
  <w:num w:numId="6">
    <w:abstractNumId w:val="15"/>
  </w:num>
  <w:num w:numId="7">
    <w:abstractNumId w:val="33"/>
  </w:num>
  <w:num w:numId="8">
    <w:abstractNumId w:val="4"/>
  </w:num>
  <w:num w:numId="9">
    <w:abstractNumId w:val="54"/>
  </w:num>
  <w:num w:numId="10">
    <w:abstractNumId w:val="7"/>
  </w:num>
  <w:num w:numId="11">
    <w:abstractNumId w:val="27"/>
  </w:num>
  <w:num w:numId="12">
    <w:abstractNumId w:val="8"/>
  </w:num>
  <w:num w:numId="13">
    <w:abstractNumId w:val="30"/>
  </w:num>
  <w:num w:numId="14">
    <w:abstractNumId w:val="17"/>
  </w:num>
  <w:num w:numId="15">
    <w:abstractNumId w:val="28"/>
  </w:num>
  <w:num w:numId="16">
    <w:abstractNumId w:val="57"/>
  </w:num>
  <w:num w:numId="17">
    <w:abstractNumId w:val="50"/>
  </w:num>
  <w:num w:numId="18">
    <w:abstractNumId w:val="0"/>
  </w:num>
  <w:num w:numId="19">
    <w:abstractNumId w:val="22"/>
  </w:num>
  <w:num w:numId="20">
    <w:abstractNumId w:val="46"/>
  </w:num>
  <w:num w:numId="21">
    <w:abstractNumId w:val="48"/>
  </w:num>
  <w:num w:numId="22">
    <w:abstractNumId w:val="43"/>
  </w:num>
  <w:num w:numId="23">
    <w:abstractNumId w:val="39"/>
  </w:num>
  <w:num w:numId="24">
    <w:abstractNumId w:val="3"/>
  </w:num>
  <w:num w:numId="25">
    <w:abstractNumId w:val="14"/>
  </w:num>
  <w:num w:numId="26">
    <w:abstractNumId w:val="53"/>
  </w:num>
  <w:num w:numId="27">
    <w:abstractNumId w:val="41"/>
  </w:num>
  <w:num w:numId="28">
    <w:abstractNumId w:val="55"/>
  </w:num>
  <w:num w:numId="29">
    <w:abstractNumId w:val="13"/>
  </w:num>
  <w:num w:numId="30">
    <w:abstractNumId w:val="12"/>
  </w:num>
  <w:num w:numId="31">
    <w:abstractNumId w:val="42"/>
  </w:num>
  <w:num w:numId="32">
    <w:abstractNumId w:val="51"/>
  </w:num>
  <w:num w:numId="33">
    <w:abstractNumId w:val="31"/>
  </w:num>
  <w:num w:numId="34">
    <w:abstractNumId w:val="25"/>
  </w:num>
  <w:num w:numId="35">
    <w:abstractNumId w:val="19"/>
  </w:num>
  <w:num w:numId="36">
    <w:abstractNumId w:val="59"/>
  </w:num>
  <w:num w:numId="37">
    <w:abstractNumId w:val="26"/>
  </w:num>
  <w:num w:numId="38">
    <w:abstractNumId w:val="24"/>
  </w:num>
  <w:num w:numId="39">
    <w:abstractNumId w:val="52"/>
  </w:num>
  <w:num w:numId="40">
    <w:abstractNumId w:val="23"/>
  </w:num>
  <w:num w:numId="41">
    <w:abstractNumId w:val="58"/>
  </w:num>
  <w:num w:numId="42">
    <w:abstractNumId w:val="56"/>
  </w:num>
  <w:num w:numId="43">
    <w:abstractNumId w:val="34"/>
  </w:num>
  <w:num w:numId="44">
    <w:abstractNumId w:val="18"/>
  </w:num>
  <w:num w:numId="45">
    <w:abstractNumId w:val="37"/>
  </w:num>
  <w:num w:numId="46">
    <w:abstractNumId w:val="44"/>
  </w:num>
  <w:num w:numId="47">
    <w:abstractNumId w:val="49"/>
  </w:num>
  <w:num w:numId="48">
    <w:abstractNumId w:val="20"/>
  </w:num>
  <w:num w:numId="49">
    <w:abstractNumId w:val="6"/>
  </w:num>
  <w:num w:numId="50">
    <w:abstractNumId w:val="9"/>
  </w:num>
  <w:num w:numId="51">
    <w:abstractNumId w:val="36"/>
  </w:num>
  <w:num w:numId="52">
    <w:abstractNumId w:val="62"/>
  </w:num>
  <w:num w:numId="53">
    <w:abstractNumId w:val="45"/>
  </w:num>
  <w:num w:numId="54">
    <w:abstractNumId w:val="47"/>
  </w:num>
  <w:num w:numId="55">
    <w:abstractNumId w:val="32"/>
  </w:num>
  <w:num w:numId="56">
    <w:abstractNumId w:val="38"/>
  </w:num>
  <w:num w:numId="57">
    <w:abstractNumId w:val="29"/>
  </w:num>
  <w:num w:numId="58">
    <w:abstractNumId w:val="60"/>
  </w:num>
  <w:num w:numId="59">
    <w:abstractNumId w:val="40"/>
  </w:num>
  <w:num w:numId="60">
    <w:abstractNumId w:val="10"/>
  </w:num>
  <w:num w:numId="61">
    <w:abstractNumId w:val="2"/>
  </w:num>
  <w:num w:numId="62">
    <w:abstractNumId w:val="16"/>
  </w:num>
  <w:num w:numId="63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06"/>
    <w:rsid w:val="00007444"/>
    <w:rsid w:val="00011BC3"/>
    <w:rsid w:val="00032853"/>
    <w:rsid w:val="00086FA3"/>
    <w:rsid w:val="000C54F2"/>
    <w:rsid w:val="000C6AAD"/>
    <w:rsid w:val="000D0F11"/>
    <w:rsid w:val="000E288A"/>
    <w:rsid w:val="000E4293"/>
    <w:rsid w:val="000F324C"/>
    <w:rsid w:val="001040BC"/>
    <w:rsid w:val="00112D2E"/>
    <w:rsid w:val="00117FAD"/>
    <w:rsid w:val="00183BC2"/>
    <w:rsid w:val="00185E7C"/>
    <w:rsid w:val="00190FBC"/>
    <w:rsid w:val="001B6ACD"/>
    <w:rsid w:val="001C61C2"/>
    <w:rsid w:val="00242971"/>
    <w:rsid w:val="002614F5"/>
    <w:rsid w:val="00275E72"/>
    <w:rsid w:val="00282CB9"/>
    <w:rsid w:val="002A0384"/>
    <w:rsid w:val="002D3F70"/>
    <w:rsid w:val="002E576A"/>
    <w:rsid w:val="002F40B7"/>
    <w:rsid w:val="003051CB"/>
    <w:rsid w:val="00325E4C"/>
    <w:rsid w:val="00326ACA"/>
    <w:rsid w:val="00360042"/>
    <w:rsid w:val="00364DE2"/>
    <w:rsid w:val="00367BBE"/>
    <w:rsid w:val="003B0184"/>
    <w:rsid w:val="003B777E"/>
    <w:rsid w:val="003C01FE"/>
    <w:rsid w:val="003C3C90"/>
    <w:rsid w:val="003E79EF"/>
    <w:rsid w:val="00411E26"/>
    <w:rsid w:val="004376E3"/>
    <w:rsid w:val="0044536E"/>
    <w:rsid w:val="0045653F"/>
    <w:rsid w:val="004813B1"/>
    <w:rsid w:val="004911FC"/>
    <w:rsid w:val="004C3AE7"/>
    <w:rsid w:val="00512472"/>
    <w:rsid w:val="005324A4"/>
    <w:rsid w:val="005347C6"/>
    <w:rsid w:val="00541D0C"/>
    <w:rsid w:val="0057291D"/>
    <w:rsid w:val="00575CD9"/>
    <w:rsid w:val="005A1D84"/>
    <w:rsid w:val="005C5198"/>
    <w:rsid w:val="005E063C"/>
    <w:rsid w:val="005E134F"/>
    <w:rsid w:val="005F42F8"/>
    <w:rsid w:val="0061469A"/>
    <w:rsid w:val="00637223"/>
    <w:rsid w:val="0066235F"/>
    <w:rsid w:val="0068162E"/>
    <w:rsid w:val="00686021"/>
    <w:rsid w:val="006C1406"/>
    <w:rsid w:val="006D3E0F"/>
    <w:rsid w:val="006E249E"/>
    <w:rsid w:val="00772562"/>
    <w:rsid w:val="00785D05"/>
    <w:rsid w:val="007C20C0"/>
    <w:rsid w:val="007C7B3E"/>
    <w:rsid w:val="007E1DAE"/>
    <w:rsid w:val="007E2DEE"/>
    <w:rsid w:val="00800598"/>
    <w:rsid w:val="00800652"/>
    <w:rsid w:val="008152C6"/>
    <w:rsid w:val="008254CD"/>
    <w:rsid w:val="008338DF"/>
    <w:rsid w:val="008530F5"/>
    <w:rsid w:val="00856241"/>
    <w:rsid w:val="0086252D"/>
    <w:rsid w:val="008706F9"/>
    <w:rsid w:val="008811D9"/>
    <w:rsid w:val="008905C3"/>
    <w:rsid w:val="00890EF3"/>
    <w:rsid w:val="00891415"/>
    <w:rsid w:val="008A074D"/>
    <w:rsid w:val="008B0C60"/>
    <w:rsid w:val="008C5D81"/>
    <w:rsid w:val="008D2976"/>
    <w:rsid w:val="008F4231"/>
    <w:rsid w:val="009019E7"/>
    <w:rsid w:val="00905A35"/>
    <w:rsid w:val="00917F0B"/>
    <w:rsid w:val="00924195"/>
    <w:rsid w:val="009320A6"/>
    <w:rsid w:val="0093431C"/>
    <w:rsid w:val="00981AE5"/>
    <w:rsid w:val="00982227"/>
    <w:rsid w:val="00987013"/>
    <w:rsid w:val="009973DC"/>
    <w:rsid w:val="009A2B2E"/>
    <w:rsid w:val="009A432C"/>
    <w:rsid w:val="009B2B44"/>
    <w:rsid w:val="009B7406"/>
    <w:rsid w:val="009E3881"/>
    <w:rsid w:val="009E3E0F"/>
    <w:rsid w:val="00A35988"/>
    <w:rsid w:val="00A615D6"/>
    <w:rsid w:val="00A6294B"/>
    <w:rsid w:val="00A63AAD"/>
    <w:rsid w:val="00A81F5F"/>
    <w:rsid w:val="00AB4AB6"/>
    <w:rsid w:val="00AC3D0A"/>
    <w:rsid w:val="00B14679"/>
    <w:rsid w:val="00B20B31"/>
    <w:rsid w:val="00B55BF6"/>
    <w:rsid w:val="00B6476D"/>
    <w:rsid w:val="00B65203"/>
    <w:rsid w:val="00B76342"/>
    <w:rsid w:val="00B77407"/>
    <w:rsid w:val="00B90C9B"/>
    <w:rsid w:val="00B94863"/>
    <w:rsid w:val="00B94E29"/>
    <w:rsid w:val="00B94E45"/>
    <w:rsid w:val="00BB08B3"/>
    <w:rsid w:val="00BB4269"/>
    <w:rsid w:val="00BB4AE6"/>
    <w:rsid w:val="00BD5049"/>
    <w:rsid w:val="00BD78B3"/>
    <w:rsid w:val="00BE39F0"/>
    <w:rsid w:val="00BF1865"/>
    <w:rsid w:val="00BF61B1"/>
    <w:rsid w:val="00C122CE"/>
    <w:rsid w:val="00C23683"/>
    <w:rsid w:val="00C313EF"/>
    <w:rsid w:val="00C448F5"/>
    <w:rsid w:val="00C4758D"/>
    <w:rsid w:val="00C47747"/>
    <w:rsid w:val="00C6534A"/>
    <w:rsid w:val="00C8064B"/>
    <w:rsid w:val="00C86571"/>
    <w:rsid w:val="00C91232"/>
    <w:rsid w:val="00C97896"/>
    <w:rsid w:val="00CA23D4"/>
    <w:rsid w:val="00CA4599"/>
    <w:rsid w:val="00CD469D"/>
    <w:rsid w:val="00CF3902"/>
    <w:rsid w:val="00CF6F5B"/>
    <w:rsid w:val="00D1477C"/>
    <w:rsid w:val="00D1589E"/>
    <w:rsid w:val="00D172F7"/>
    <w:rsid w:val="00D206C6"/>
    <w:rsid w:val="00D21791"/>
    <w:rsid w:val="00D22CE3"/>
    <w:rsid w:val="00D23150"/>
    <w:rsid w:val="00D26E6D"/>
    <w:rsid w:val="00D410D7"/>
    <w:rsid w:val="00D42BD4"/>
    <w:rsid w:val="00D644BA"/>
    <w:rsid w:val="00D67840"/>
    <w:rsid w:val="00DA183B"/>
    <w:rsid w:val="00DB4397"/>
    <w:rsid w:val="00DC4F52"/>
    <w:rsid w:val="00DD53FC"/>
    <w:rsid w:val="00E0122E"/>
    <w:rsid w:val="00E10F14"/>
    <w:rsid w:val="00E1311F"/>
    <w:rsid w:val="00E36FB7"/>
    <w:rsid w:val="00E921EC"/>
    <w:rsid w:val="00EA4BAC"/>
    <w:rsid w:val="00EC0FEF"/>
    <w:rsid w:val="00ED63AB"/>
    <w:rsid w:val="00EF1216"/>
    <w:rsid w:val="00EF1BA5"/>
    <w:rsid w:val="00F371F2"/>
    <w:rsid w:val="00F86D58"/>
    <w:rsid w:val="00F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F84ED6"/>
  <w15:docId w15:val="{A3AC2B95-17A1-47BA-A9E0-45E1638B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styleId="Nagwek1">
    <w:name w:val="heading 1"/>
    <w:basedOn w:val="Nagwek12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12"/>
    <w:next w:val="Tekstpodstawowy"/>
    <w:qFormat/>
    <w:pPr>
      <w:numPr>
        <w:ilvl w:val="1"/>
        <w:numId w:val="1"/>
      </w:numPr>
      <w:outlineLvl w:val="1"/>
    </w:pPr>
    <w:rPr>
      <w:rFonts w:cs="Times New Roman"/>
      <w:b/>
      <w:bCs/>
      <w:i/>
      <w:iCs/>
    </w:rPr>
  </w:style>
  <w:style w:type="paragraph" w:styleId="Nagwek3">
    <w:name w:val="heading 3"/>
    <w:basedOn w:val="Nagwek12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2">
    <w:name w:val="Domyślna czcionka akapitu12"/>
    <w:qFormat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OpenSymbol"/>
      <w:sz w:val="24"/>
      <w:szCs w:val="24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Arial" w:hAnsi="Arial" w:cs="Arial"/>
      <w:b/>
      <w:i w:val="0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Arial" w:hAnsi="Arial" w:cs="Arial"/>
      <w:b/>
      <w:i w:val="0"/>
    </w:rPr>
  </w:style>
  <w:style w:type="character" w:customStyle="1" w:styleId="WW8Num4z0">
    <w:name w:val="WW8Num4z0"/>
    <w:qFormat/>
    <w:rPr>
      <w:rFonts w:ascii="Times New Roman" w:hAnsi="Times New Roman" w:cs="Times New Roman"/>
      <w:b w:val="0"/>
      <w:bCs w:val="0"/>
      <w:iCs/>
      <w:color w:val="000000"/>
      <w:kern w:val="2"/>
      <w:sz w:val="24"/>
      <w:szCs w:val="24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Arial" w:hAnsi="Arial" w:cs="Arial"/>
      <w:b/>
      <w:i w:val="0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  <w:rPr>
      <w:rFonts w:cs="Times New Roman"/>
      <w:b/>
      <w:i w:val="0"/>
      <w:color w:val="000000"/>
    </w:rPr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UniversPro-Roman" w:hAnsi="Times New Roman" w:cs="Times New Roman"/>
      <w:color w:val="000000"/>
      <w:sz w:val="24"/>
      <w:szCs w:val="24"/>
    </w:rPr>
  </w:style>
  <w:style w:type="character" w:customStyle="1" w:styleId="WW8Num5z1">
    <w:name w:val="WW8Num5z1"/>
    <w:qFormat/>
    <w:rPr>
      <w:rFonts w:ascii="Symbol" w:hAnsi="Symbol" w:cs="Times New Roman"/>
    </w:rPr>
  </w:style>
  <w:style w:type="character" w:customStyle="1" w:styleId="WW8Num5z2">
    <w:name w:val="WW8Num5z2"/>
    <w:qFormat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Pr>
      <w:rFonts w:ascii="Times New Roman" w:eastAsia="UniversPro-Roman" w:hAnsi="Times New Roman"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hAnsi="Times New Roman" w:cs="Arial"/>
      <w:b/>
      <w:bCs/>
      <w:iCs/>
      <w:color w:val="000000"/>
      <w:sz w:val="24"/>
      <w:szCs w:val="24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bCs w:val="0"/>
      <w:color w:val="000000"/>
    </w:rPr>
  </w:style>
  <w:style w:type="character" w:customStyle="1" w:styleId="WW8Num10z0">
    <w:name w:val="WW8Num10z0"/>
    <w:qFormat/>
    <w:rPr>
      <w:rFonts w:ascii="Symbol" w:hAnsi="Symbol" w:cs="OpenSymbol"/>
      <w:color w:val="000000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2z0">
    <w:name w:val="WW8Num12z0"/>
    <w:qFormat/>
    <w:rPr>
      <w:rFonts w:ascii="Wingdings 2" w:hAnsi="Wingdings 2" w:cs="OpenSymbol"/>
      <w:color w:val="000000"/>
      <w:sz w:val="24"/>
      <w:szCs w:val="24"/>
    </w:rPr>
  </w:style>
  <w:style w:type="character" w:customStyle="1" w:styleId="WW8Num13z0">
    <w:name w:val="WW8Num13z0"/>
    <w:qFormat/>
    <w:rPr>
      <w:rFonts w:ascii="Wingdings 2" w:hAnsi="Wingdings 2" w:cs="OpenSymbol"/>
      <w:color w:val="000000"/>
    </w:rPr>
  </w:style>
  <w:style w:type="character" w:customStyle="1" w:styleId="WW8Num14z0">
    <w:name w:val="WW8Num14z0"/>
    <w:qFormat/>
    <w:rPr>
      <w:rFonts w:ascii="Symbol" w:hAnsi="Symbol" w:cs="Symbol"/>
      <w:color w:val="000000"/>
    </w:rPr>
  </w:style>
  <w:style w:type="character" w:customStyle="1" w:styleId="WW8Num15z0">
    <w:name w:val="WW8Num15z0"/>
    <w:qFormat/>
    <w:rPr>
      <w:rFonts w:ascii="Times New Roman" w:hAnsi="Times New Roman" w:cs="Symbol"/>
      <w:bCs/>
      <w:color w:val="000000"/>
      <w:sz w:val="24"/>
      <w:szCs w:val="24"/>
    </w:rPr>
  </w:style>
  <w:style w:type="character" w:customStyle="1" w:styleId="WW8Num16z0">
    <w:name w:val="WW8Num16z0"/>
    <w:qFormat/>
    <w:rPr>
      <w:rFonts w:ascii="Times New Roman" w:hAnsi="Times New Roman" w:cs="Symbol"/>
      <w:sz w:val="24"/>
      <w:szCs w:val="24"/>
    </w:rPr>
  </w:style>
  <w:style w:type="character" w:customStyle="1" w:styleId="WW8Num17z0">
    <w:name w:val="WW8Num17z0"/>
    <w:qFormat/>
    <w:rPr>
      <w:rFonts w:ascii="Times New Roman" w:hAnsi="Times New Roman" w:cs="Arial"/>
      <w:color w:val="000000"/>
    </w:rPr>
  </w:style>
  <w:style w:type="character" w:customStyle="1" w:styleId="WW8Num17z1">
    <w:name w:val="WW8Num17z1"/>
    <w:qFormat/>
    <w:rPr>
      <w:rFonts w:ascii="Symbol" w:hAnsi="Symbol" w:cs="StarSymbol"/>
      <w:sz w:val="18"/>
      <w:szCs w:val="18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8z1">
    <w:name w:val="WW8Num18z1"/>
    <w:qFormat/>
    <w:rPr>
      <w:rFonts w:ascii="Symbol" w:hAnsi="Symbol" w:cs="StarSymbol"/>
      <w:sz w:val="18"/>
      <w:szCs w:val="18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9z0">
    <w:name w:val="WW8Num19z0"/>
    <w:qFormat/>
    <w:rPr>
      <w:rFonts w:ascii="Times New Roman" w:hAnsi="Times New Roman" w:cs="Arial"/>
      <w:i w:val="0"/>
      <w:iCs w:val="0"/>
      <w:sz w:val="24"/>
      <w:szCs w:val="24"/>
      <w:u w:val="none"/>
    </w:rPr>
  </w:style>
  <w:style w:type="character" w:customStyle="1" w:styleId="WW8Num20z0">
    <w:name w:val="WW8Num20z0"/>
    <w:qFormat/>
    <w:rPr>
      <w:rFonts w:cs="Times New Roman"/>
      <w:b w:val="0"/>
      <w:color w:val="000000"/>
      <w:sz w:val="24"/>
      <w:szCs w:val="24"/>
    </w:rPr>
  </w:style>
  <w:style w:type="character" w:customStyle="1" w:styleId="WW8Num21z0">
    <w:name w:val="WW8Num21z0"/>
    <w:qFormat/>
    <w:rPr>
      <w:rFonts w:ascii="Times New Roman" w:hAnsi="Times New Roman" w:cs="StarSymbol"/>
      <w:sz w:val="24"/>
      <w:szCs w:val="24"/>
    </w:rPr>
  </w:style>
  <w:style w:type="character" w:customStyle="1" w:styleId="WW8Num22z0">
    <w:name w:val="WW8Num22z0"/>
    <w:qFormat/>
    <w:rPr>
      <w:rFonts w:ascii="Times New Roman" w:hAnsi="Times New Roman" w:cs="Times New Roman"/>
      <w:b w:val="0"/>
      <w:bCs w:val="0"/>
      <w:iCs/>
      <w:color w:val="000000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5z0">
    <w:name w:val="WW8Num25z0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26z0">
    <w:name w:val="WW8Num26z0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27z0">
    <w:name w:val="WW8Num27z0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9z1">
    <w:name w:val="WW8Num29z1"/>
    <w:qFormat/>
    <w:rPr>
      <w:rFonts w:ascii="OpenSymbol" w:hAnsi="OpenSymbol" w:cs="StarSymbol"/>
      <w:sz w:val="18"/>
      <w:szCs w:val="18"/>
    </w:rPr>
  </w:style>
  <w:style w:type="character" w:customStyle="1" w:styleId="WW8Num29z2">
    <w:name w:val="WW8Num29z2"/>
    <w:qFormat/>
    <w:rPr>
      <w:rFonts w:ascii="StarSymbol" w:hAnsi="StarSymbol" w:cs="StarSymbol"/>
      <w:sz w:val="18"/>
      <w:szCs w:val="18"/>
    </w:rPr>
  </w:style>
  <w:style w:type="character" w:customStyle="1" w:styleId="WW8Num29z3">
    <w:name w:val="WW8Num29z3"/>
    <w:qFormat/>
    <w:rPr>
      <w:rFonts w:ascii="Symbol" w:hAnsi="Symbol" w:cs="StarSymbol"/>
      <w:sz w:val="18"/>
      <w:szCs w:val="18"/>
    </w:rPr>
  </w:style>
  <w:style w:type="character" w:customStyle="1" w:styleId="WW8Num30z0">
    <w:name w:val="WW8Num30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0z1">
    <w:name w:val="WW8Num30z1"/>
    <w:qFormat/>
    <w:rPr>
      <w:rFonts w:ascii="Wingdings 2" w:hAnsi="Wingdings 2" w:cs="StarSymbol"/>
      <w:sz w:val="18"/>
      <w:szCs w:val="18"/>
    </w:rPr>
  </w:style>
  <w:style w:type="character" w:customStyle="1" w:styleId="WW8Num31z0">
    <w:name w:val="WW8Num31z0"/>
    <w:qFormat/>
    <w:rPr>
      <w:rFonts w:ascii="Times New Roman" w:hAnsi="Times New Roman" w:cs="Times New Roman"/>
      <w:b w:val="0"/>
      <w:bCs w:val="0"/>
      <w:iCs/>
      <w:color w:val="000000"/>
      <w:sz w:val="24"/>
      <w:szCs w:val="24"/>
    </w:rPr>
  </w:style>
  <w:style w:type="character" w:customStyle="1" w:styleId="WW8Num32z0">
    <w:name w:val="WW8Num32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4z0">
    <w:name w:val="WW8Num34z0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35z0">
    <w:name w:val="WW8Num35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  <w:rPr>
      <w:b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  <w:rPr>
      <w:b/>
      <w:i w:val="0"/>
      <w:color w:val="000000"/>
    </w:rPr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7z0">
    <w:name w:val="WW8Num37z0"/>
    <w:qFormat/>
    <w:rPr>
      <w:rFonts w:ascii="Times New Roman" w:hAnsi="Times New Roman" w:cs="Times New Roman"/>
      <w:b w:val="0"/>
      <w:strike w:val="0"/>
      <w:dstrike w:val="0"/>
      <w:color w:val="000000"/>
      <w:sz w:val="24"/>
      <w:szCs w:val="24"/>
    </w:rPr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1">
    <w:name w:val="WW8Num38z1"/>
    <w:qFormat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qFormat/>
    <w:rPr>
      <w:rFonts w:ascii="Wingdings" w:hAnsi="Wingdings" w:cs="StarSymbol"/>
      <w:sz w:val="18"/>
      <w:szCs w:val="18"/>
    </w:rPr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Cs/>
      <w:color w:val="000000"/>
      <w:sz w:val="24"/>
      <w:szCs w:val="24"/>
    </w:rPr>
  </w:style>
  <w:style w:type="character" w:customStyle="1" w:styleId="WW8Num39z1">
    <w:name w:val="WW8Num39z1"/>
    <w:qFormat/>
    <w:rPr>
      <w:rFonts w:ascii="Symbol" w:hAnsi="Symbol" w:cs="StarSymbol"/>
      <w:sz w:val="18"/>
      <w:szCs w:val="18"/>
    </w:rPr>
  </w:style>
  <w:style w:type="character" w:customStyle="1" w:styleId="WW8Num39z2">
    <w:name w:val="WW8Num39z2"/>
    <w:qFormat/>
    <w:rPr>
      <w:rFonts w:ascii="StarSymbol" w:hAnsi="StarSymbol" w:cs="StarSymbol"/>
      <w:sz w:val="18"/>
      <w:szCs w:val="18"/>
    </w:rPr>
  </w:style>
  <w:style w:type="character" w:customStyle="1" w:styleId="WW8Num39z3">
    <w:name w:val="WW8Num39z3"/>
    <w:qFormat/>
    <w:rPr>
      <w:rFonts w:ascii="Wingdings" w:hAnsi="Wingdings" w:cs="StarSymbol"/>
      <w:sz w:val="18"/>
      <w:szCs w:val="18"/>
    </w:rPr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0z1">
    <w:name w:val="WW8Num40z1"/>
    <w:qFormat/>
    <w:rPr>
      <w:rFonts w:ascii="Symbol" w:hAnsi="Symbol" w:cs="StarSymbol"/>
      <w:sz w:val="18"/>
      <w:szCs w:val="18"/>
    </w:rPr>
  </w:style>
  <w:style w:type="character" w:customStyle="1" w:styleId="WW8Num40z2">
    <w:name w:val="WW8Num40z2"/>
    <w:qFormat/>
  </w:style>
  <w:style w:type="character" w:customStyle="1" w:styleId="WW8Num40z3">
    <w:name w:val="WW8Num40z3"/>
    <w:qFormat/>
    <w:rPr>
      <w:b/>
    </w:rPr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  <w:rPr>
      <w:b/>
      <w:i w:val="0"/>
      <w:color w:val="000000"/>
    </w:rPr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color w:val="000000"/>
    </w:rPr>
  </w:style>
  <w:style w:type="character" w:customStyle="1" w:styleId="WW8Num41z1">
    <w:name w:val="WW8Num41z1"/>
    <w:qFormat/>
    <w:rPr>
      <w:rFonts w:ascii="Symbol" w:hAnsi="Symbol" w:cs="StarSymbol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hAnsi="Times New Roman" w:cs="Times New Roman"/>
      <w:b w:val="0"/>
      <w:bCs w:val="0"/>
      <w:i w:val="0"/>
      <w:color w:val="000000"/>
      <w:sz w:val="24"/>
      <w:szCs w:val="24"/>
    </w:rPr>
  </w:style>
  <w:style w:type="character" w:customStyle="1" w:styleId="WW8Num42z1">
    <w:name w:val="WW8Num42z1"/>
    <w:qFormat/>
    <w:rPr>
      <w:rFonts w:ascii="Wingdings 2" w:hAnsi="Wingdings 2" w:cs="StarSymbol"/>
      <w:sz w:val="18"/>
      <w:szCs w:val="18"/>
    </w:rPr>
  </w:style>
  <w:style w:type="character" w:customStyle="1" w:styleId="WW8Num43z0">
    <w:name w:val="WW8Num43z0"/>
    <w:qFormat/>
    <w:rPr>
      <w:rFonts w:cs="Times New Roman"/>
      <w:color w:val="000000"/>
    </w:rPr>
  </w:style>
  <w:style w:type="character" w:customStyle="1" w:styleId="WW8Num43z1">
    <w:name w:val="WW8Num43z1"/>
    <w:qFormat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qFormat/>
    <w:rPr>
      <w:rFonts w:ascii="StarSymbol" w:hAnsi="StarSymbol" w:cs="StarSymbol"/>
      <w:sz w:val="18"/>
      <w:szCs w:val="18"/>
    </w:rPr>
  </w:style>
  <w:style w:type="character" w:customStyle="1" w:styleId="WW8Num43z3">
    <w:name w:val="WW8Num43z3"/>
    <w:qFormat/>
    <w:rPr>
      <w:rFonts w:ascii="Wingdings" w:hAnsi="Wingdings" w:cs="StarSymbol"/>
      <w:sz w:val="18"/>
      <w:szCs w:val="18"/>
    </w:rPr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44z1">
    <w:name w:val="WW8Num44z1"/>
    <w:qFormat/>
    <w:rPr>
      <w:rFonts w:ascii="Wingdings 2" w:hAnsi="Wingdings 2" w:cs="StarSymbol"/>
      <w:sz w:val="18"/>
      <w:szCs w:val="18"/>
    </w:rPr>
  </w:style>
  <w:style w:type="character" w:customStyle="1" w:styleId="WW8Num44z3">
    <w:name w:val="WW8Num44z3"/>
    <w:qFormat/>
    <w:rPr>
      <w:rFonts w:ascii="Wingdings" w:hAnsi="Wingdings" w:cs="StarSymbol"/>
      <w:sz w:val="18"/>
      <w:szCs w:val="18"/>
    </w:rPr>
  </w:style>
  <w:style w:type="character" w:customStyle="1" w:styleId="WW8Num45z0">
    <w:name w:val="WW8Num45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3">
    <w:name w:val="WW8Num45z3"/>
    <w:qFormat/>
  </w:style>
  <w:style w:type="character" w:customStyle="1" w:styleId="WW8Num46z0">
    <w:name w:val="WW8Num46z0"/>
    <w:qFormat/>
    <w:rPr>
      <w:rFonts w:ascii="Times New Roman" w:hAnsi="Times New Roman" w:cs="Times New Roman"/>
      <w:b w:val="0"/>
      <w:bCs w:val="0"/>
      <w:color w:val="000000"/>
      <w:kern w:val="2"/>
      <w:sz w:val="24"/>
      <w:szCs w:val="24"/>
    </w:rPr>
  </w:style>
  <w:style w:type="character" w:customStyle="1" w:styleId="WW8Num46z1">
    <w:name w:val="WW8Num46z1"/>
    <w:qFormat/>
    <w:rPr>
      <w:rFonts w:ascii="Wingdings 2" w:hAnsi="Wingdings 2" w:cs="StarSymbol"/>
      <w:sz w:val="18"/>
      <w:szCs w:val="18"/>
    </w:rPr>
  </w:style>
  <w:style w:type="character" w:customStyle="1" w:styleId="WW8Num46z3">
    <w:name w:val="WW8Num46z3"/>
    <w:qFormat/>
    <w:rPr>
      <w:rFonts w:ascii="Wingdings" w:hAnsi="Wingdings" w:cs="StarSymbol"/>
      <w:sz w:val="18"/>
      <w:szCs w:val="18"/>
    </w:rPr>
  </w:style>
  <w:style w:type="character" w:customStyle="1" w:styleId="WW8Num47z0">
    <w:name w:val="WW8Num47z0"/>
    <w:qFormat/>
    <w:rPr>
      <w:rFonts w:ascii="Symbol" w:hAnsi="Symbol" w:cs="Symbol"/>
      <w:color w:val="000000"/>
      <w:sz w:val="24"/>
      <w:szCs w:val="24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  <w:rPr>
      <w:rFonts w:ascii="Symbol" w:eastAsia="Times New Roman" w:hAnsi="Symbol" w:cs="Times New Roman"/>
    </w:rPr>
  </w:style>
  <w:style w:type="character" w:customStyle="1" w:styleId="WW8Num47z3">
    <w:name w:val="WW8Num47z3"/>
    <w:qFormat/>
    <w:rPr>
      <w:b w:val="0"/>
    </w:rPr>
  </w:style>
  <w:style w:type="character" w:customStyle="1" w:styleId="WW8Num47z4">
    <w:name w:val="WW8Num47z4"/>
    <w:qFormat/>
    <w:rPr>
      <w:rFonts w:ascii="Times New Roman" w:hAnsi="Times New Roman" w:cs="Times New Roman"/>
    </w:rPr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Symbol" w:hAnsi="Symbol" w:cs="Symbol"/>
      <w:color w:val="000000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Wingdings" w:hAnsi="Wingdings" w:cs="StarSymbol"/>
      <w:sz w:val="18"/>
      <w:szCs w:val="18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cs="Times New Roman"/>
      <w:bCs/>
      <w:color w:val="000000"/>
    </w:rPr>
  </w:style>
  <w:style w:type="character" w:customStyle="1" w:styleId="WW8Num50z0">
    <w:name w:val="WW8Num50z0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51z0">
    <w:name w:val="WW8Num51z0"/>
    <w:qFormat/>
    <w:rPr>
      <w:rFonts w:ascii="Times New Roman" w:hAnsi="Times New Roman" w:cs="Times New Roman"/>
      <w:sz w:val="24"/>
      <w:szCs w:val="24"/>
    </w:rPr>
  </w:style>
  <w:style w:type="character" w:customStyle="1" w:styleId="WW8Num52z0">
    <w:name w:val="WW8Num52z0"/>
    <w:qFormat/>
    <w:rPr>
      <w:rFonts w:ascii="Times New Roman" w:hAnsi="Times New Roman" w:cs="Times New Roman"/>
      <w:b w:val="0"/>
      <w:color w:val="000000"/>
    </w:rPr>
  </w:style>
  <w:style w:type="character" w:customStyle="1" w:styleId="WW8Num53z0">
    <w:name w:val="WW8Num5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4z0">
    <w:name w:val="WW8Num54z0"/>
    <w:qFormat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6z1">
    <w:name w:val="WW8Num56z1"/>
    <w:qFormat/>
    <w:rPr>
      <w:rFonts w:ascii="Wingdings 2" w:hAnsi="Wingdings 2" w:cs="StarSymbol"/>
      <w:sz w:val="18"/>
      <w:szCs w:val="18"/>
    </w:rPr>
  </w:style>
  <w:style w:type="character" w:customStyle="1" w:styleId="WW8Num56z2">
    <w:name w:val="WW8Num56z2"/>
    <w:qFormat/>
    <w:rPr>
      <w:rFonts w:ascii="StarSymbol" w:hAnsi="StarSymbol" w:cs="StarSymbol"/>
      <w:sz w:val="18"/>
      <w:szCs w:val="18"/>
    </w:rPr>
  </w:style>
  <w:style w:type="character" w:customStyle="1" w:styleId="WW8Num56z3">
    <w:name w:val="WW8Num56z3"/>
    <w:qFormat/>
    <w:rPr>
      <w:rFonts w:ascii="Wingdings" w:hAnsi="Wingdings" w:cs="StarSymbol"/>
      <w:sz w:val="18"/>
      <w:szCs w:val="18"/>
    </w:rPr>
  </w:style>
  <w:style w:type="character" w:customStyle="1" w:styleId="WW8Num57z0">
    <w:name w:val="WW8Num57z0"/>
    <w:qFormat/>
    <w:rPr>
      <w:rFonts w:cs="Times New Roman"/>
      <w:b w:val="0"/>
      <w:color w:val="000000"/>
    </w:rPr>
  </w:style>
  <w:style w:type="character" w:customStyle="1" w:styleId="WW8Num58z0">
    <w:name w:val="WW8Num58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8z1">
    <w:name w:val="WW8Num58z1"/>
    <w:qFormat/>
    <w:rPr>
      <w:rFonts w:ascii="Wingdings 2" w:hAnsi="Wingdings 2" w:cs="StarSymbol"/>
      <w:sz w:val="18"/>
      <w:szCs w:val="18"/>
    </w:rPr>
  </w:style>
  <w:style w:type="character" w:customStyle="1" w:styleId="WW8Num58z2">
    <w:name w:val="WW8Num58z2"/>
    <w:qFormat/>
    <w:rPr>
      <w:rFonts w:ascii="StarSymbol" w:hAnsi="StarSymbol" w:cs="StarSymbol"/>
      <w:sz w:val="18"/>
      <w:szCs w:val="18"/>
    </w:rPr>
  </w:style>
  <w:style w:type="character" w:customStyle="1" w:styleId="WW8Num59z0">
    <w:name w:val="WW8Num59z0"/>
    <w:qFormat/>
    <w:rPr>
      <w:rFonts w:cs="Times New Roman"/>
      <w:color w:val="000000"/>
    </w:rPr>
  </w:style>
  <w:style w:type="character" w:customStyle="1" w:styleId="WW8Num59z1">
    <w:name w:val="WW8Num59z1"/>
    <w:qFormat/>
    <w:rPr>
      <w:rFonts w:ascii="Wingdings 2" w:hAnsi="Wingdings 2" w:cs="StarSymbol"/>
      <w:sz w:val="18"/>
      <w:szCs w:val="18"/>
    </w:rPr>
  </w:style>
  <w:style w:type="character" w:customStyle="1" w:styleId="WW8Num59z2">
    <w:name w:val="WW8Num59z2"/>
    <w:qFormat/>
    <w:rPr>
      <w:rFonts w:ascii="StarSymbol" w:hAnsi="StarSymbol" w:cs="StarSymbol"/>
      <w:sz w:val="18"/>
      <w:szCs w:val="18"/>
    </w:rPr>
  </w:style>
  <w:style w:type="character" w:customStyle="1" w:styleId="WW8Num60z0">
    <w:name w:val="WW8Num60z0"/>
    <w:qFormat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WW8Num61z0">
    <w:name w:val="WW8Num61z0"/>
    <w:qFormat/>
    <w:rPr>
      <w:color w:val="000000"/>
    </w:rPr>
  </w:style>
  <w:style w:type="character" w:customStyle="1" w:styleId="WW8Num61z1">
    <w:name w:val="WW8Num61z1"/>
    <w:qFormat/>
    <w:rPr>
      <w:rFonts w:ascii="Times New Roman" w:hAnsi="Times New Roman" w:cs="StarSymbol"/>
      <w:sz w:val="24"/>
      <w:szCs w:val="24"/>
    </w:rPr>
  </w:style>
  <w:style w:type="character" w:customStyle="1" w:styleId="WW8Num61z2">
    <w:name w:val="WW8Num61z2"/>
    <w:qFormat/>
  </w:style>
  <w:style w:type="character" w:customStyle="1" w:styleId="WW8Num61z3">
    <w:name w:val="WW8Num61z3"/>
    <w:qFormat/>
    <w:rPr>
      <w:rFonts w:ascii="Symbol" w:hAnsi="Symbol" w:cs="StarSymbol"/>
      <w:sz w:val="18"/>
      <w:szCs w:val="18"/>
    </w:rPr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  <w:rPr>
      <w:rFonts w:ascii="Times New Roman" w:hAnsi="Times New Roman" w:cs="Times New Roman"/>
      <w:sz w:val="24"/>
      <w:szCs w:val="24"/>
    </w:rPr>
  </w:style>
  <w:style w:type="character" w:customStyle="1" w:styleId="WW8Num63z0">
    <w:name w:val="WW8Num6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64z0">
    <w:name w:val="WW8Num64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65z0">
    <w:name w:val="WW8Num65z0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65z1">
    <w:name w:val="WW8Num65z1"/>
    <w:qFormat/>
    <w:rPr>
      <w:rFonts w:ascii="Wingdings 2" w:hAnsi="Wingdings 2" w:cs="StarSymbol"/>
      <w:sz w:val="18"/>
      <w:szCs w:val="18"/>
    </w:rPr>
  </w:style>
  <w:style w:type="character" w:customStyle="1" w:styleId="WW8Num65z2">
    <w:name w:val="WW8Num65z2"/>
    <w:qFormat/>
    <w:rPr>
      <w:rFonts w:ascii="StarSymbol" w:hAnsi="StarSymbol" w:cs="StarSymbol"/>
      <w:sz w:val="18"/>
      <w:szCs w:val="18"/>
    </w:rPr>
  </w:style>
  <w:style w:type="character" w:customStyle="1" w:styleId="WW8Num66z0">
    <w:name w:val="WW8Num66z0"/>
    <w:qFormat/>
    <w:rPr>
      <w:rFonts w:ascii="Times New Roman" w:hAnsi="Times New Roman" w:cs="Times New Roman"/>
      <w:b w:val="0"/>
      <w:bCs w:val="0"/>
    </w:rPr>
  </w:style>
  <w:style w:type="character" w:customStyle="1" w:styleId="WW8Num67z0">
    <w:name w:val="WW8Num6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  <w:rPr>
      <w:bCs/>
      <w:color w:val="000000"/>
    </w:rPr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b/>
      <w:color w:val="000000"/>
    </w:rPr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70z0">
    <w:name w:val="WW8Num70z0"/>
    <w:qFormat/>
    <w:rPr>
      <w:b w:val="0"/>
      <w:color w:val="000000"/>
    </w:rPr>
  </w:style>
  <w:style w:type="character" w:customStyle="1" w:styleId="WW8Num71z0">
    <w:name w:val="WW8Num71z0"/>
    <w:qFormat/>
    <w:rPr>
      <w:rFonts w:ascii="Times New Roman" w:hAnsi="Times New Roman" w:cs="Times New Roman"/>
      <w:b w:val="0"/>
      <w:i w:val="0"/>
      <w:iCs/>
      <w:color w:val="000000"/>
      <w:sz w:val="24"/>
      <w:szCs w:val="24"/>
    </w:rPr>
  </w:style>
  <w:style w:type="character" w:customStyle="1" w:styleId="WW8Num72z0">
    <w:name w:val="WW8Num72z0"/>
    <w:qFormat/>
    <w:rPr>
      <w:rFonts w:cs="Times New Roman"/>
      <w:b w:val="0"/>
      <w:bCs w:val="0"/>
    </w:rPr>
  </w:style>
  <w:style w:type="character" w:customStyle="1" w:styleId="WW8Num13z1">
    <w:name w:val="WW8Num13z1"/>
    <w:qFormat/>
    <w:rPr>
      <w:rFonts w:ascii="OpenSymbol" w:hAnsi="OpenSymbol" w:cs="Open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Wingdings" w:hAnsi="Wingdings" w:cs="StarSymbol"/>
      <w:sz w:val="18"/>
      <w:szCs w:val="18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  <w:rPr>
      <w:b/>
      <w:i w:val="0"/>
      <w:color w:val="000000"/>
    </w:rPr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6z3">
    <w:name w:val="WW8Num16z3"/>
    <w:qFormat/>
    <w:rPr>
      <w:rFonts w:ascii="Wingdings" w:hAnsi="Wingdings" w:cs="StarSymbol"/>
      <w:sz w:val="18"/>
      <w:szCs w:val="18"/>
    </w:rPr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  <w:rPr>
      <w:b/>
      <w:i w:val="0"/>
      <w:color w:val="000000"/>
    </w:rPr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3">
    <w:name w:val="WW8Num20z3"/>
    <w:qFormat/>
  </w:style>
  <w:style w:type="character" w:customStyle="1" w:styleId="WW8Num20z6">
    <w:name w:val="WW8Num20z6"/>
    <w:qFormat/>
  </w:style>
  <w:style w:type="character" w:customStyle="1" w:styleId="WW8Num24z1">
    <w:name w:val="WW8Num24z1"/>
    <w:qFormat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qFormat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qFormat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qFormat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qFormat/>
    <w:rPr>
      <w:rFonts w:ascii="StarSymbol" w:hAnsi="StarSymbol" w:cs="StarSymbol"/>
      <w:sz w:val="18"/>
      <w:szCs w:val="18"/>
    </w:rPr>
  </w:style>
  <w:style w:type="character" w:customStyle="1" w:styleId="WW8Num26z3">
    <w:name w:val="WW8Num26z3"/>
    <w:qFormat/>
    <w:rPr>
      <w:rFonts w:ascii="Wingdings" w:hAnsi="Wingdings" w:cs="StarSymbol"/>
      <w:sz w:val="18"/>
      <w:szCs w:val="18"/>
    </w:rPr>
  </w:style>
  <w:style w:type="character" w:customStyle="1" w:styleId="WW8Num27z1">
    <w:name w:val="WW8Num27z1"/>
    <w:qFormat/>
    <w:rPr>
      <w:rFonts w:ascii="Wingdings 2" w:hAnsi="Wingdings 2" w:cs="StarSymbol"/>
      <w:sz w:val="18"/>
      <w:szCs w:val="18"/>
    </w:rPr>
  </w:style>
  <w:style w:type="character" w:customStyle="1" w:styleId="WW8Num27z2">
    <w:name w:val="WW8Num27z2"/>
    <w:qFormat/>
    <w:rPr>
      <w:rFonts w:ascii="StarSymbol" w:hAnsi="StarSymbol" w:cs="StarSymbol"/>
      <w:sz w:val="18"/>
      <w:szCs w:val="18"/>
    </w:rPr>
  </w:style>
  <w:style w:type="character" w:customStyle="1" w:styleId="WW8Num27z3">
    <w:name w:val="WW8Num27z3"/>
    <w:qFormat/>
    <w:rPr>
      <w:rFonts w:ascii="Wingdings" w:hAnsi="Wingdings" w:cs="StarSymbol"/>
      <w:sz w:val="18"/>
      <w:szCs w:val="18"/>
    </w:rPr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50z1">
    <w:name w:val="WW8Num50z1"/>
    <w:qFormat/>
    <w:rPr>
      <w:rFonts w:ascii="Symbol" w:hAnsi="Symbol" w:cs="StarSymbol"/>
      <w:sz w:val="18"/>
      <w:szCs w:val="18"/>
    </w:rPr>
  </w:style>
  <w:style w:type="character" w:customStyle="1" w:styleId="WW8Num50z3">
    <w:name w:val="WW8Num50z3"/>
    <w:qFormat/>
  </w:style>
  <w:style w:type="character" w:customStyle="1" w:styleId="WW8Num50z6">
    <w:name w:val="WW8Num50z6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  <w:rPr>
      <w:rFonts w:ascii="Wingdings 2" w:hAnsi="Wingdings 2" w:cs="StarSymbol"/>
      <w:sz w:val="18"/>
      <w:szCs w:val="18"/>
    </w:rPr>
  </w:style>
  <w:style w:type="character" w:customStyle="1" w:styleId="WW8Num57z2">
    <w:name w:val="WW8Num57z2"/>
    <w:qFormat/>
    <w:rPr>
      <w:rFonts w:ascii="StarSymbol" w:hAnsi="StarSymbol" w:cs="StarSymbol"/>
      <w:sz w:val="18"/>
      <w:szCs w:val="18"/>
    </w:rPr>
  </w:style>
  <w:style w:type="character" w:customStyle="1" w:styleId="WW8Num57z3">
    <w:name w:val="WW8Num57z3"/>
    <w:qFormat/>
    <w:rPr>
      <w:rFonts w:ascii="Wingdings" w:hAnsi="Wingdings" w:cs="StarSymbol"/>
      <w:sz w:val="18"/>
      <w:szCs w:val="18"/>
    </w:rPr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3">
    <w:name w:val="WW8Num58z3"/>
    <w:qFormat/>
    <w:rPr>
      <w:rFonts w:ascii="Wingdings" w:hAnsi="Wingdings" w:cs="StarSymbol"/>
      <w:sz w:val="18"/>
      <w:szCs w:val="18"/>
    </w:rPr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3">
    <w:name w:val="WW8Num59z3"/>
    <w:qFormat/>
    <w:rPr>
      <w:rFonts w:ascii="Wingdings" w:hAnsi="Wingdings" w:cs="StarSymbol"/>
      <w:sz w:val="18"/>
      <w:szCs w:val="18"/>
    </w:rPr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1">
    <w:name w:val="WW8Num60z1"/>
    <w:qFormat/>
    <w:rPr>
      <w:rFonts w:ascii="Times New Roman" w:hAnsi="Times New Roman" w:cs="Times New Roman"/>
      <w:b w:val="0"/>
      <w:bCs w:val="0"/>
      <w:i w:val="0"/>
      <w:iCs w:val="0"/>
      <w:color w:val="000000"/>
      <w:spacing w:val="-3"/>
      <w:sz w:val="24"/>
      <w:szCs w:val="24"/>
    </w:rPr>
  </w:style>
  <w:style w:type="character" w:customStyle="1" w:styleId="WW8Num62z1">
    <w:name w:val="WW8Num62z1"/>
    <w:qFormat/>
    <w:rPr>
      <w:rFonts w:ascii="Symbol" w:hAnsi="Symbol" w:cs="StarSymbol"/>
      <w:sz w:val="18"/>
      <w:szCs w:val="18"/>
    </w:rPr>
  </w:style>
  <w:style w:type="character" w:customStyle="1" w:styleId="WW8Num62z3">
    <w:name w:val="WW8Num62z3"/>
    <w:qFormat/>
    <w:rPr>
      <w:rFonts w:ascii="Wingdings" w:hAnsi="Wingdings" w:cs="StarSymbol"/>
      <w:sz w:val="18"/>
      <w:szCs w:val="18"/>
    </w:rPr>
  </w:style>
  <w:style w:type="character" w:customStyle="1" w:styleId="WW8Num63z1">
    <w:name w:val="WW8Num63z1"/>
    <w:qFormat/>
    <w:rPr>
      <w:b w:val="0"/>
      <w:bCs w:val="0"/>
      <w:i w:val="0"/>
      <w:iCs w:val="0"/>
    </w:rPr>
  </w:style>
  <w:style w:type="character" w:customStyle="1" w:styleId="WW8Num63z3">
    <w:name w:val="WW8Num63z3"/>
    <w:qFormat/>
    <w:rPr>
      <w:rFonts w:ascii="Wingdings" w:hAnsi="Wingdings" w:cs="StarSymbol"/>
      <w:sz w:val="18"/>
      <w:szCs w:val="18"/>
    </w:rPr>
  </w:style>
  <w:style w:type="character" w:customStyle="1" w:styleId="WW8Num64z1">
    <w:name w:val="WW8Num64z1"/>
    <w:qFormat/>
    <w:rPr>
      <w:rFonts w:ascii="Wingdings 2" w:hAnsi="Wingdings 2" w:cs="StarSymbol"/>
      <w:sz w:val="18"/>
      <w:szCs w:val="18"/>
    </w:rPr>
  </w:style>
  <w:style w:type="character" w:customStyle="1" w:styleId="WW8Num64z3">
    <w:name w:val="WW8Num64z3"/>
    <w:qFormat/>
    <w:rPr>
      <w:rFonts w:ascii="Wingdings" w:hAnsi="Wingdings" w:cs="StarSymbol"/>
      <w:sz w:val="18"/>
      <w:szCs w:val="18"/>
    </w:rPr>
  </w:style>
  <w:style w:type="character" w:customStyle="1" w:styleId="WW8Num66z1">
    <w:name w:val="WW8Num66z1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2">
    <w:name w:val="WW8Num70z2"/>
    <w:qFormat/>
    <w:rPr>
      <w:rFonts w:ascii="StarSymbol" w:hAnsi="StarSymbol" w:cs="StarSymbol"/>
      <w:sz w:val="18"/>
      <w:szCs w:val="18"/>
    </w:rPr>
  </w:style>
  <w:style w:type="character" w:customStyle="1" w:styleId="WW8Num70z3">
    <w:name w:val="WW8Num70z3"/>
    <w:qFormat/>
    <w:rPr>
      <w:rFonts w:ascii="Wingdings" w:hAnsi="Wingdings" w:cs="StarSymbol"/>
      <w:sz w:val="18"/>
      <w:szCs w:val="18"/>
    </w:rPr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2">
    <w:name w:val="WW8Num72z2"/>
    <w:qFormat/>
    <w:rPr>
      <w:rFonts w:ascii="StarSymbol" w:hAnsi="StarSymbol" w:cs="StarSymbol"/>
      <w:sz w:val="18"/>
      <w:szCs w:val="18"/>
    </w:rPr>
  </w:style>
  <w:style w:type="character" w:customStyle="1" w:styleId="WW8Num72z3">
    <w:name w:val="WW8Num72z3"/>
    <w:qFormat/>
    <w:rPr>
      <w:rFonts w:ascii="Wingdings" w:hAnsi="Wingdings" w:cs="StarSymbol"/>
      <w:sz w:val="18"/>
      <w:szCs w:val="18"/>
    </w:rPr>
  </w:style>
  <w:style w:type="character" w:customStyle="1" w:styleId="WW8Num72z4">
    <w:name w:val="WW8Num72z4"/>
    <w:qFormat/>
    <w:rPr>
      <w:rFonts w:ascii="Wingdings 2" w:hAnsi="Wingdings 2" w:cs="StarSymbol"/>
      <w:sz w:val="18"/>
      <w:szCs w:val="18"/>
    </w:rPr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b w:val="0"/>
      <w:color w:val="000000"/>
    </w:rPr>
  </w:style>
  <w:style w:type="character" w:customStyle="1" w:styleId="WW8Num73z1">
    <w:name w:val="WW8Num73z1"/>
    <w:qFormat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qFormat/>
    <w:rPr>
      <w:rFonts w:ascii="StarSymbol" w:hAnsi="StarSymbol" w:cs="StarSymbol"/>
      <w:sz w:val="18"/>
      <w:szCs w:val="18"/>
    </w:rPr>
  </w:style>
  <w:style w:type="character" w:customStyle="1" w:styleId="WW8Num73z3">
    <w:name w:val="WW8Num73z3"/>
    <w:qFormat/>
    <w:rPr>
      <w:rFonts w:ascii="Wingdings" w:hAnsi="Wingdings" w:cs="StarSymbol"/>
      <w:sz w:val="18"/>
      <w:szCs w:val="18"/>
    </w:rPr>
  </w:style>
  <w:style w:type="character" w:customStyle="1" w:styleId="WW8Num74z0">
    <w:name w:val="WW8Num74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4z1">
    <w:name w:val="WW8Num74z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4z2">
    <w:name w:val="WW8Num74z2"/>
    <w:qFormat/>
    <w:rPr>
      <w:rFonts w:ascii="StarSymbol" w:hAnsi="StarSymbol" w:cs="StarSymbol"/>
      <w:sz w:val="18"/>
      <w:szCs w:val="18"/>
    </w:rPr>
  </w:style>
  <w:style w:type="character" w:customStyle="1" w:styleId="WW8Num74z3">
    <w:name w:val="WW8Num74z3"/>
    <w:qFormat/>
    <w:rPr>
      <w:rFonts w:ascii="Wingdings" w:hAnsi="Wingdings" w:cs="StarSymbol"/>
      <w:sz w:val="18"/>
      <w:szCs w:val="18"/>
    </w:rPr>
  </w:style>
  <w:style w:type="character" w:customStyle="1" w:styleId="WW8Num74z4">
    <w:name w:val="WW8Num74z4"/>
    <w:qFormat/>
    <w:rPr>
      <w:rFonts w:ascii="Wingdings 2" w:hAnsi="Wingdings 2" w:cs="StarSymbol"/>
      <w:sz w:val="18"/>
      <w:szCs w:val="18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5z1">
    <w:name w:val="WW8Num75z1"/>
    <w:qFormat/>
    <w:rPr>
      <w:rFonts w:ascii="Wingdings 2" w:hAnsi="Wingdings 2" w:cs="StarSymbol"/>
      <w:sz w:val="18"/>
      <w:szCs w:val="18"/>
    </w:rPr>
  </w:style>
  <w:style w:type="character" w:customStyle="1" w:styleId="WW8Num75z2">
    <w:name w:val="WW8Num75z2"/>
    <w:qFormat/>
    <w:rPr>
      <w:rFonts w:ascii="StarSymbol" w:hAnsi="StarSymbol" w:cs="StarSymbol"/>
      <w:sz w:val="18"/>
      <w:szCs w:val="18"/>
    </w:rPr>
  </w:style>
  <w:style w:type="character" w:customStyle="1" w:styleId="WW8Num75z3">
    <w:name w:val="WW8Num75z3"/>
    <w:qFormat/>
    <w:rPr>
      <w:rFonts w:ascii="Wingdings" w:hAnsi="Wingdings" w:cs="StarSymbol"/>
      <w:sz w:val="18"/>
      <w:szCs w:val="18"/>
    </w:rPr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6z1">
    <w:name w:val="WW8Num76z1"/>
    <w:qFormat/>
    <w:rPr>
      <w:sz w:val="24"/>
      <w:szCs w:val="18"/>
    </w:rPr>
  </w:style>
  <w:style w:type="character" w:customStyle="1" w:styleId="WW8Num76z2">
    <w:name w:val="WW8Num76z2"/>
    <w:qFormat/>
    <w:rPr>
      <w:rFonts w:ascii="StarSymbol" w:hAnsi="StarSymbol" w:cs="StarSymbol"/>
      <w:sz w:val="18"/>
      <w:szCs w:val="18"/>
    </w:rPr>
  </w:style>
  <w:style w:type="character" w:customStyle="1" w:styleId="WW8Num76z3">
    <w:name w:val="WW8Num76z3"/>
    <w:qFormat/>
    <w:rPr>
      <w:rFonts w:ascii="Wingdings" w:hAnsi="Wingdings" w:cs="StarSymbol"/>
      <w:sz w:val="18"/>
      <w:szCs w:val="18"/>
    </w:rPr>
  </w:style>
  <w:style w:type="character" w:customStyle="1" w:styleId="WW8Num76z4">
    <w:name w:val="WW8Num76z4"/>
    <w:qFormat/>
    <w:rPr>
      <w:rFonts w:ascii="Wingdings 2" w:hAnsi="Wingdings 2" w:cs="StarSymbol"/>
      <w:sz w:val="18"/>
      <w:szCs w:val="18"/>
    </w:rPr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7z1">
    <w:name w:val="WW8Num77z1"/>
    <w:qFormat/>
    <w:rPr>
      <w:rFonts w:ascii="OpenSymbol" w:hAnsi="OpenSymbol" w:cs="StarSymbol"/>
      <w:sz w:val="18"/>
      <w:szCs w:val="18"/>
    </w:rPr>
  </w:style>
  <w:style w:type="character" w:customStyle="1" w:styleId="WW8Num77z2">
    <w:name w:val="WW8Num77z2"/>
    <w:qFormat/>
  </w:style>
  <w:style w:type="character" w:customStyle="1" w:styleId="WW8Num77z3">
    <w:name w:val="WW8Num77z3"/>
    <w:qFormat/>
    <w:rPr>
      <w:rFonts w:ascii="Symbol" w:hAnsi="Symbol" w:cs="StarSymbol"/>
      <w:sz w:val="18"/>
      <w:szCs w:val="18"/>
    </w:rPr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78z1">
    <w:name w:val="WW8Num78z1"/>
    <w:qFormat/>
    <w:rPr>
      <w:sz w:val="24"/>
      <w:szCs w:val="18"/>
    </w:rPr>
  </w:style>
  <w:style w:type="character" w:customStyle="1" w:styleId="WW8Num78z2">
    <w:name w:val="WW8Num78z2"/>
    <w:qFormat/>
    <w:rPr>
      <w:rFonts w:ascii="StarSymbol" w:hAnsi="StarSymbol" w:cs="StarSymbol"/>
      <w:sz w:val="18"/>
      <w:szCs w:val="18"/>
    </w:rPr>
  </w:style>
  <w:style w:type="character" w:customStyle="1" w:styleId="WW8Num78z3">
    <w:name w:val="WW8Num78z3"/>
    <w:qFormat/>
    <w:rPr>
      <w:rFonts w:ascii="Wingdings" w:hAnsi="Wingdings" w:cs="StarSymbol"/>
      <w:sz w:val="18"/>
      <w:szCs w:val="18"/>
    </w:rPr>
  </w:style>
  <w:style w:type="character" w:customStyle="1" w:styleId="WW8Num79z0">
    <w:name w:val="WW8Num79z0"/>
    <w:qFormat/>
    <w:rPr>
      <w:b/>
      <w:color w:val="000000"/>
    </w:rPr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80z1">
    <w:name w:val="WW8Num80z1"/>
    <w:qFormat/>
    <w:rPr>
      <w:rFonts w:ascii="Wingdings 2" w:hAnsi="Wingdings 2" w:cs="StarSymbol"/>
      <w:sz w:val="18"/>
      <w:szCs w:val="18"/>
    </w:rPr>
  </w:style>
  <w:style w:type="character" w:customStyle="1" w:styleId="WW8Num80z2">
    <w:name w:val="WW8Num80z2"/>
    <w:qFormat/>
    <w:rPr>
      <w:rFonts w:ascii="StarSymbol" w:hAnsi="StarSymbol" w:cs="StarSymbol"/>
      <w:sz w:val="18"/>
      <w:szCs w:val="18"/>
    </w:rPr>
  </w:style>
  <w:style w:type="character" w:customStyle="1" w:styleId="WW8Num81z0">
    <w:name w:val="WW8Num8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1z1">
    <w:name w:val="WW8Num81z1"/>
    <w:qFormat/>
    <w:rPr>
      <w:rFonts w:ascii="Times New Roman" w:hAnsi="Times New Roman" w:cs="Times New Roman"/>
      <w:sz w:val="24"/>
      <w:szCs w:val="24"/>
    </w:rPr>
  </w:style>
  <w:style w:type="character" w:customStyle="1" w:styleId="WW8Num81z2">
    <w:name w:val="WW8Num81z2"/>
    <w:qFormat/>
    <w:rPr>
      <w:rFonts w:ascii="Times New Roman" w:hAnsi="Times New Roman" w:cs="Times New Roman"/>
      <w:sz w:val="24"/>
      <w:szCs w:val="24"/>
    </w:rPr>
  </w:style>
  <w:style w:type="character" w:customStyle="1" w:styleId="WW8Num82z0">
    <w:name w:val="WW8Num82z0"/>
    <w:qFormat/>
    <w:rPr>
      <w:b/>
      <w:color w:val="000000"/>
    </w:rPr>
  </w:style>
  <w:style w:type="character" w:customStyle="1" w:styleId="WW8Num82z1">
    <w:name w:val="WW8Num82z1"/>
    <w:qFormat/>
    <w:rPr>
      <w:rFonts w:ascii="Wingdings 2" w:hAnsi="Wingdings 2" w:cs="StarSymbol"/>
      <w:sz w:val="18"/>
      <w:szCs w:val="18"/>
    </w:rPr>
  </w:style>
  <w:style w:type="character" w:customStyle="1" w:styleId="WW8Num82z2">
    <w:name w:val="WW8Num82z2"/>
    <w:qFormat/>
    <w:rPr>
      <w:rFonts w:ascii="StarSymbol" w:hAnsi="StarSymbol" w:cs="StarSymbol"/>
      <w:sz w:val="18"/>
      <w:szCs w:val="18"/>
    </w:rPr>
  </w:style>
  <w:style w:type="character" w:customStyle="1" w:styleId="WW8Num82z3">
    <w:name w:val="WW8Num82z3"/>
    <w:qFormat/>
    <w:rPr>
      <w:rFonts w:ascii="Wingdings" w:hAnsi="Wingdings" w:cs="StarSymbol"/>
      <w:sz w:val="18"/>
      <w:szCs w:val="18"/>
    </w:rPr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  <w:rPr>
      <w:color w:val="000000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4z0">
    <w:name w:val="WW8Num84z0"/>
    <w:qFormat/>
    <w:rPr>
      <w:b/>
      <w:color w:val="000000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  <w:rPr>
      <w:b w:val="0"/>
      <w:bCs w:val="0"/>
      <w:i w:val="0"/>
      <w:iCs w:val="0"/>
    </w:rPr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5z1">
    <w:name w:val="WW8Num85z1"/>
    <w:qFormat/>
    <w:rPr>
      <w:rFonts w:ascii="Symbol" w:hAnsi="Symbol" w:cs="StarSymbol"/>
      <w:sz w:val="18"/>
      <w:szCs w:val="18"/>
    </w:rPr>
  </w:style>
  <w:style w:type="character" w:customStyle="1" w:styleId="WW8Num85z2">
    <w:name w:val="WW8Num85z2"/>
    <w:qFormat/>
    <w:rPr>
      <w:rFonts w:cs="Times New Roman"/>
    </w:rPr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0">
    <w:name w:val="WW8Num86z0"/>
    <w:qFormat/>
    <w:rPr>
      <w:rFonts w:ascii="Times New Roman" w:hAnsi="Times New Roman" w:cs="Times New Roman"/>
      <w:color w:val="000000"/>
      <w:sz w:val="24"/>
      <w:szCs w:val="18"/>
    </w:rPr>
  </w:style>
  <w:style w:type="character" w:customStyle="1" w:styleId="WW8Num86z1">
    <w:name w:val="WW8Num86z1"/>
    <w:qFormat/>
    <w:rPr>
      <w:rFonts w:ascii="Symbol" w:hAnsi="Symbol" w:cs="StarSymbol"/>
      <w:sz w:val="18"/>
      <w:szCs w:val="18"/>
    </w:rPr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0">
    <w:name w:val="WW8Num87z0"/>
    <w:qFormat/>
    <w:rPr>
      <w:rFonts w:ascii="Times New Roman" w:hAnsi="Times New Roman" w:cs="Times New Roman"/>
      <w:sz w:val="24"/>
      <w:szCs w:val="24"/>
    </w:rPr>
  </w:style>
  <w:style w:type="character" w:customStyle="1" w:styleId="WW8Num87z1">
    <w:name w:val="WW8Num87z1"/>
    <w:qFormat/>
    <w:rPr>
      <w:rFonts w:ascii="Times New Roman" w:hAnsi="Times New Roman" w:cs="Times New Roman"/>
      <w:sz w:val="24"/>
      <w:szCs w:val="24"/>
    </w:rPr>
  </w:style>
  <w:style w:type="character" w:customStyle="1" w:styleId="WW8Num87z2">
    <w:name w:val="WW8Num87z2"/>
    <w:qFormat/>
    <w:rPr>
      <w:b w:val="0"/>
      <w:bCs w:val="0"/>
      <w:i w:val="0"/>
      <w:iCs w:val="0"/>
    </w:rPr>
  </w:style>
  <w:style w:type="character" w:customStyle="1" w:styleId="WW8Num88z0">
    <w:name w:val="WW8Num88z0"/>
    <w:qFormat/>
  </w:style>
  <w:style w:type="character" w:customStyle="1" w:styleId="WW8Num88z1">
    <w:name w:val="WW8Num88z1"/>
    <w:qFormat/>
    <w:rPr>
      <w:rFonts w:ascii="Symbol" w:hAnsi="Symbol" w:cs="StarSymbol"/>
      <w:sz w:val="18"/>
      <w:szCs w:val="18"/>
    </w:rPr>
  </w:style>
  <w:style w:type="character" w:customStyle="1" w:styleId="WW8Num88z2">
    <w:name w:val="WW8Num88z2"/>
    <w:qFormat/>
  </w:style>
  <w:style w:type="character" w:customStyle="1" w:styleId="WW8Num88z3">
    <w:name w:val="WW8Num88z3"/>
    <w:qFormat/>
  </w:style>
  <w:style w:type="character" w:customStyle="1" w:styleId="WW8Num88z4">
    <w:name w:val="WW8Num88z4"/>
    <w:qFormat/>
  </w:style>
  <w:style w:type="character" w:customStyle="1" w:styleId="WW8Num88z5">
    <w:name w:val="WW8Num88z5"/>
    <w:qFormat/>
  </w:style>
  <w:style w:type="character" w:customStyle="1" w:styleId="WW8Num88z6">
    <w:name w:val="WW8Num88z6"/>
    <w:qFormat/>
  </w:style>
  <w:style w:type="character" w:customStyle="1" w:styleId="WW8Num88z7">
    <w:name w:val="WW8Num88z7"/>
    <w:qFormat/>
  </w:style>
  <w:style w:type="character" w:customStyle="1" w:styleId="WW8Num88z8">
    <w:name w:val="WW8Num88z8"/>
    <w:qFormat/>
  </w:style>
  <w:style w:type="character" w:customStyle="1" w:styleId="WW8Num89z0">
    <w:name w:val="WW8Num89z0"/>
    <w:qFormat/>
    <w:rPr>
      <w:rFonts w:ascii="Times New Roman" w:hAnsi="Times New Roman" w:cs="Times New Roman"/>
      <w:sz w:val="24"/>
      <w:szCs w:val="18"/>
    </w:rPr>
  </w:style>
  <w:style w:type="character" w:customStyle="1" w:styleId="WW8Num89z1">
    <w:name w:val="WW8Num89z1"/>
    <w:qFormat/>
    <w:rPr>
      <w:rFonts w:ascii="Symbol" w:hAnsi="Symbol" w:cs="StarSymbol"/>
      <w:sz w:val="18"/>
      <w:szCs w:val="18"/>
    </w:rPr>
  </w:style>
  <w:style w:type="character" w:customStyle="1" w:styleId="WW8Num90z0">
    <w:name w:val="WW8Num90z0"/>
    <w:qFormat/>
    <w:rPr>
      <w:b w:val="0"/>
    </w:rPr>
  </w:style>
  <w:style w:type="character" w:customStyle="1" w:styleId="WW8Num90z1">
    <w:name w:val="WW8Num90z1"/>
    <w:qFormat/>
    <w:rPr>
      <w:rFonts w:ascii="Times New Roman" w:hAnsi="Times New Roman" w:cs="Times New Roman"/>
      <w:sz w:val="24"/>
      <w:szCs w:val="24"/>
    </w:rPr>
  </w:style>
  <w:style w:type="character" w:customStyle="1" w:styleId="WW8Num91z0">
    <w:name w:val="WW8Num91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91z1">
    <w:name w:val="WW8Num91z1"/>
    <w:qFormat/>
    <w:rPr>
      <w:rFonts w:ascii="Wingdings 2" w:hAnsi="Wingdings 2" w:cs="Courier New"/>
    </w:rPr>
  </w:style>
  <w:style w:type="character" w:customStyle="1" w:styleId="WW8Num91z2">
    <w:name w:val="WW8Num91z2"/>
    <w:qFormat/>
    <w:rPr>
      <w:rFonts w:ascii="StarSymbol" w:hAnsi="StarSymbol" w:cs="Wingdings"/>
    </w:rPr>
  </w:style>
  <w:style w:type="character" w:customStyle="1" w:styleId="WW8Num91z3">
    <w:name w:val="WW8Num91z3"/>
    <w:qFormat/>
    <w:rPr>
      <w:rFonts w:ascii="Wingdings" w:hAnsi="Wingdings" w:cs="Arial"/>
      <w:b/>
      <w:i w:val="0"/>
    </w:rPr>
  </w:style>
  <w:style w:type="character" w:customStyle="1" w:styleId="WW8Num92z0">
    <w:name w:val="WW8Num92z0"/>
    <w:qFormat/>
    <w:rPr>
      <w:rFonts w:ascii="Calibri" w:hAnsi="Calibri" w:cs="Calibri"/>
      <w:sz w:val="22"/>
      <w:szCs w:val="22"/>
    </w:rPr>
  </w:style>
  <w:style w:type="character" w:customStyle="1" w:styleId="WW8Num92z1">
    <w:name w:val="WW8Num92z1"/>
    <w:qFormat/>
  </w:style>
  <w:style w:type="character" w:customStyle="1" w:styleId="WW8Num92z2">
    <w:name w:val="WW8Num92z2"/>
    <w:qFormat/>
    <w:rPr>
      <w:rFonts w:ascii="Symbol" w:hAnsi="Symbol" w:cs="Symbol"/>
      <w:b/>
      <w:bCs/>
      <w:i w:val="0"/>
      <w:iCs w:val="0"/>
    </w:rPr>
  </w:style>
  <w:style w:type="character" w:customStyle="1" w:styleId="WW8Num92z3">
    <w:name w:val="WW8Num92z3"/>
    <w:qFormat/>
  </w:style>
  <w:style w:type="character" w:customStyle="1" w:styleId="WW8Num92z4">
    <w:name w:val="WW8Num92z4"/>
    <w:qFormat/>
  </w:style>
  <w:style w:type="character" w:customStyle="1" w:styleId="WW8Num92z5">
    <w:name w:val="WW8Num92z5"/>
    <w:qFormat/>
  </w:style>
  <w:style w:type="character" w:customStyle="1" w:styleId="WW8Num92z6">
    <w:name w:val="WW8Num92z6"/>
    <w:qFormat/>
  </w:style>
  <w:style w:type="character" w:customStyle="1" w:styleId="WW8Num92z7">
    <w:name w:val="WW8Num92z7"/>
    <w:qFormat/>
  </w:style>
  <w:style w:type="character" w:customStyle="1" w:styleId="WW8Num92z8">
    <w:name w:val="WW8Num92z8"/>
    <w:qFormat/>
  </w:style>
  <w:style w:type="character" w:customStyle="1" w:styleId="WW8Num93z0">
    <w:name w:val="WW8Num9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qFormat/>
    <w:rPr>
      <w:rFonts w:ascii="Courier New" w:hAnsi="Courier New" w:cs="Courier New"/>
    </w:rPr>
  </w:style>
  <w:style w:type="character" w:customStyle="1" w:styleId="WW8Num93z2">
    <w:name w:val="WW8Num93z2"/>
    <w:qFormat/>
    <w:rPr>
      <w:rFonts w:ascii="Wingdings" w:hAnsi="Wingdings" w:cs="Wingdings"/>
    </w:rPr>
  </w:style>
  <w:style w:type="character" w:customStyle="1" w:styleId="WW8Num93z3">
    <w:name w:val="WW8Num93z3"/>
    <w:qFormat/>
    <w:rPr>
      <w:rFonts w:ascii="Symbol" w:hAnsi="Symbol" w:cs="Symbol"/>
    </w:rPr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4z0">
    <w:name w:val="WW8Num94z0"/>
    <w:qFormat/>
    <w:rPr>
      <w:b w:val="0"/>
      <w:color w:val="000000"/>
    </w:rPr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19z1">
    <w:name w:val="WW8Num19z1"/>
    <w:qFormat/>
    <w:rPr>
      <w:rFonts w:ascii="Symbol" w:hAnsi="Symbol" w:cs="Symbol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3">
    <w:name w:val="WW8Num23z3"/>
    <w:qFormat/>
    <w:rPr>
      <w:rFonts w:ascii="Wingdings" w:hAnsi="Wingdings" w:cs="StarSymbol"/>
      <w:sz w:val="18"/>
      <w:szCs w:val="18"/>
    </w:rPr>
  </w:style>
  <w:style w:type="character" w:customStyle="1" w:styleId="WW8Num23z6">
    <w:name w:val="WW8Num23z6"/>
    <w:qFormat/>
    <w:rPr>
      <w:b/>
      <w:i w:val="0"/>
      <w:color w:val="000000"/>
    </w:rPr>
  </w:style>
  <w:style w:type="character" w:customStyle="1" w:styleId="WW8Num30z2">
    <w:name w:val="WW8Num30z2"/>
    <w:qFormat/>
    <w:rPr>
      <w:rFonts w:ascii="StarSymbol" w:hAnsi="StarSymbol" w:cs="StarSymbol"/>
      <w:sz w:val="18"/>
      <w:szCs w:val="18"/>
    </w:rPr>
  </w:style>
  <w:style w:type="character" w:customStyle="1" w:styleId="WW8Num30z3">
    <w:name w:val="WW8Num30z3"/>
    <w:qFormat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  <w:rPr>
      <w:rFonts w:cs="Times New Roman"/>
    </w:rPr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  <w:rPr>
      <w:b w:val="0"/>
      <w:bCs w:val="0"/>
      <w:i w:val="0"/>
      <w:iCs w:val="0"/>
    </w:rPr>
  </w:style>
  <w:style w:type="character" w:customStyle="1" w:styleId="WW8Num49z3">
    <w:name w:val="WW8Num49z3"/>
    <w:qFormat/>
  </w:style>
  <w:style w:type="character" w:customStyle="1" w:styleId="WW8Num62z2">
    <w:name w:val="WW8Num62z2"/>
    <w:qFormat/>
    <w:rPr>
      <w:rFonts w:ascii="StarSymbol" w:hAnsi="StarSymbol" w:cs="StarSymbol"/>
      <w:sz w:val="18"/>
      <w:szCs w:val="18"/>
    </w:rPr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2">
    <w:name w:val="WW8Num63z2"/>
    <w:qFormat/>
    <w:rPr>
      <w:rFonts w:ascii="StarSymbol" w:hAnsi="StarSymbol" w:cs="StarSymbol"/>
      <w:sz w:val="18"/>
      <w:szCs w:val="18"/>
    </w:rPr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2">
    <w:name w:val="WW8Num64z2"/>
    <w:qFormat/>
    <w:rPr>
      <w:rFonts w:ascii="StarSymbol" w:hAnsi="StarSymbol" w:cs="StarSymbol"/>
      <w:sz w:val="18"/>
      <w:szCs w:val="18"/>
    </w:rPr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3">
    <w:name w:val="WW8Num65z3"/>
    <w:qFormat/>
    <w:rPr>
      <w:rFonts w:ascii="Wingdings" w:hAnsi="Wingdings" w:cs="StarSymbol"/>
      <w:sz w:val="18"/>
      <w:szCs w:val="18"/>
    </w:rPr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z1">
    <w:name w:val="WW8Num7z1"/>
    <w:qFormat/>
    <w:rPr>
      <w:rFonts w:ascii="Arial" w:hAnsi="Arial" w:cs="Aria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Times New Roman" w:eastAsia="UniversPro-Roman" w:hAnsi="Times New Roman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Wingdings" w:hAnsi="Wingdings" w:cs="StarSymbol"/>
      <w:sz w:val="18"/>
      <w:szCs w:val="18"/>
    </w:rPr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OpenSymbol" w:hAnsi="OpenSymbol" w:cs="OpenSymbol"/>
    </w:rPr>
  </w:style>
  <w:style w:type="character" w:customStyle="1" w:styleId="WW8Num12z2">
    <w:name w:val="WW8Num12z2"/>
    <w:qFormat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qFormat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1">
    <w:name w:val="WW8Num20z1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Times New Roman" w:eastAsia="Times New Roman" w:hAnsi="Times New Roman" w:cs="Times New Roman"/>
    </w:rPr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1">
    <w:name w:val="WW8Num22z1"/>
    <w:qFormat/>
    <w:rPr>
      <w:b w:val="0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1">
    <w:name w:val="WW8Num23z1"/>
    <w:qFormat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Pr>
      <w:rFonts w:ascii="StarSymbol" w:hAnsi="StarSymbol" w:cs="StarSymbol"/>
      <w:sz w:val="18"/>
      <w:szCs w:val="18"/>
    </w:rPr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qFormat/>
    <w:rPr>
      <w:rFonts w:ascii="StarSymbol" w:hAnsi="StarSymbol" w:cs="StarSymbol"/>
      <w:sz w:val="18"/>
      <w:szCs w:val="18"/>
    </w:rPr>
  </w:style>
  <w:style w:type="character" w:customStyle="1" w:styleId="WW8Num25z3">
    <w:name w:val="WW8Num25z3"/>
    <w:qFormat/>
    <w:rPr>
      <w:rFonts w:ascii="Wingdings" w:hAnsi="Wingdings" w:cs="StarSymbol"/>
      <w:sz w:val="18"/>
      <w:szCs w:val="18"/>
    </w:rPr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8z1">
    <w:name w:val="WW8Num28z1"/>
    <w:qFormat/>
    <w:rPr>
      <w:b w:val="0"/>
      <w:i w:val="0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  <w:rPr>
      <w:rFonts w:ascii="Symbol" w:hAnsi="Symbol" w:cs="StarSymbol"/>
      <w:sz w:val="18"/>
      <w:szCs w:val="18"/>
    </w:rPr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  <w:rPr>
      <w:b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  <w:rPr>
      <w:b/>
      <w:i w:val="0"/>
      <w:color w:val="000000"/>
    </w:rPr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b/>
      <w:color w:val="000000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  <w:rPr>
      <w:b/>
      <w:i w:val="0"/>
      <w:color w:val="000000"/>
    </w:rPr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1">
    <w:name w:val="WW8Num37z1"/>
    <w:qFormat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qFormat/>
    <w:rPr>
      <w:rFonts w:ascii="StarSymbol" w:hAnsi="StarSymbol" w:cs="StarSymbol"/>
      <w:sz w:val="18"/>
      <w:szCs w:val="18"/>
    </w:rPr>
  </w:style>
  <w:style w:type="character" w:customStyle="1" w:styleId="WW8Num37z3">
    <w:name w:val="WW8Num37z3"/>
    <w:qFormat/>
    <w:rPr>
      <w:rFonts w:ascii="Wingdings" w:hAnsi="Wingdings" w:cs="StarSymbol"/>
      <w:sz w:val="18"/>
      <w:szCs w:val="18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2z2">
    <w:name w:val="WW8Num42z2"/>
    <w:qFormat/>
    <w:rPr>
      <w:rFonts w:ascii="StarSymbol" w:hAnsi="StarSymbol" w:cs="StarSymbol"/>
      <w:sz w:val="18"/>
      <w:szCs w:val="18"/>
    </w:rPr>
  </w:style>
  <w:style w:type="character" w:customStyle="1" w:styleId="WW8Num42z3">
    <w:name w:val="WW8Num42z3"/>
    <w:qFormat/>
    <w:rPr>
      <w:rFonts w:ascii="Wingdings" w:hAnsi="Wingdings" w:cs="StarSymbol"/>
      <w:sz w:val="18"/>
      <w:szCs w:val="18"/>
    </w:rPr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4z6">
    <w:name w:val="WW8Num44z6"/>
    <w:qFormat/>
    <w:rPr>
      <w:b/>
      <w:i w:val="0"/>
      <w:color w:val="000000"/>
    </w:rPr>
  </w:style>
  <w:style w:type="character" w:customStyle="1" w:styleId="WW8Num45z2">
    <w:name w:val="WW8Num45z2"/>
    <w:qFormat/>
    <w:rPr>
      <w:b w:val="0"/>
      <w:bCs w:val="0"/>
      <w:i w:val="0"/>
      <w:iCs w:val="0"/>
    </w:rPr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2">
    <w:name w:val="WW8Num46z2"/>
    <w:qFormat/>
    <w:rPr>
      <w:rFonts w:ascii="StarSymbol" w:hAnsi="StarSymbol" w:cs="StarSymbol"/>
      <w:sz w:val="18"/>
      <w:szCs w:val="18"/>
    </w:rPr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2">
    <w:name w:val="WW8Num50z2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1">
    <w:name w:val="WW8Num51z1"/>
    <w:qFormat/>
    <w:rPr>
      <w:rFonts w:ascii="Wingdings 2" w:hAnsi="Wingdings 2" w:cs="StarSymbol"/>
      <w:sz w:val="18"/>
      <w:szCs w:val="18"/>
    </w:rPr>
  </w:style>
  <w:style w:type="character" w:customStyle="1" w:styleId="WW8Num51z2">
    <w:name w:val="WW8Num51z2"/>
    <w:qFormat/>
    <w:rPr>
      <w:rFonts w:ascii="StarSymbol" w:hAnsi="StarSymbol" w:cs="StarSymbol"/>
      <w:sz w:val="18"/>
      <w:szCs w:val="18"/>
    </w:rPr>
  </w:style>
  <w:style w:type="character" w:customStyle="1" w:styleId="WW8Num51z3">
    <w:name w:val="WW8Num51z3"/>
    <w:qFormat/>
    <w:rPr>
      <w:rFonts w:ascii="Wingdings" w:hAnsi="Wingdings" w:cs="StarSymbol"/>
      <w:sz w:val="18"/>
      <w:szCs w:val="18"/>
    </w:rPr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1">
    <w:name w:val="WW8Num52z1"/>
    <w:qFormat/>
    <w:rPr>
      <w:rFonts w:ascii="Symbol" w:hAnsi="Symbol" w:cs="StarSymbol"/>
      <w:sz w:val="18"/>
      <w:szCs w:val="18"/>
    </w:rPr>
  </w:style>
  <w:style w:type="character" w:customStyle="1" w:styleId="WW8Num52z2">
    <w:name w:val="WW8Num52z2"/>
    <w:qFormat/>
    <w:rPr>
      <w:rFonts w:ascii="StarSymbol" w:hAnsi="StarSymbol" w:cs="StarSymbol"/>
      <w:sz w:val="18"/>
      <w:szCs w:val="18"/>
    </w:rPr>
  </w:style>
  <w:style w:type="character" w:customStyle="1" w:styleId="WW8Num52z3">
    <w:name w:val="WW8Num52z3"/>
    <w:qFormat/>
    <w:rPr>
      <w:rFonts w:ascii="Wingdings" w:hAnsi="Wingdings" w:cs="StarSymbol"/>
      <w:sz w:val="18"/>
      <w:szCs w:val="18"/>
    </w:rPr>
  </w:style>
  <w:style w:type="character" w:customStyle="1" w:styleId="WW8Num53z1">
    <w:name w:val="WW8Num53z1"/>
    <w:qFormat/>
    <w:rPr>
      <w:rFonts w:ascii="Wingdings 2" w:hAnsi="Wingdings 2" w:cs="StarSymbol"/>
      <w:sz w:val="18"/>
      <w:szCs w:val="18"/>
    </w:rPr>
  </w:style>
  <w:style w:type="character" w:customStyle="1" w:styleId="WW8Num53z2">
    <w:name w:val="WW8Num53z2"/>
    <w:qFormat/>
    <w:rPr>
      <w:rFonts w:ascii="StarSymbol" w:hAnsi="StarSymbol" w:cs="StarSymbol"/>
      <w:sz w:val="18"/>
      <w:szCs w:val="18"/>
    </w:rPr>
  </w:style>
  <w:style w:type="character" w:customStyle="1" w:styleId="WW8Num53z3">
    <w:name w:val="WW8Num53z3"/>
    <w:qFormat/>
    <w:rPr>
      <w:rFonts w:ascii="Wingdings" w:hAnsi="Wingdings" w:cs="StarSymbol"/>
      <w:b/>
      <w:color w:val="FF0000"/>
      <w:sz w:val="18"/>
      <w:szCs w:val="18"/>
    </w:rPr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  <w:rPr>
      <w:rFonts w:ascii="Times New Roman" w:hAnsi="Times New Roman" w:cs="Times New Roman"/>
      <w:b/>
      <w:i w:val="0"/>
      <w:color w:val="000000"/>
      <w:sz w:val="24"/>
      <w:szCs w:val="24"/>
    </w:rPr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1">
    <w:name w:val="WW8Num55z1"/>
    <w:qFormat/>
    <w:rPr>
      <w:rFonts w:ascii="Wingdings 2" w:hAnsi="Wingdings 2" w:cs="StarSymbol"/>
      <w:sz w:val="18"/>
      <w:szCs w:val="18"/>
    </w:rPr>
  </w:style>
  <w:style w:type="character" w:customStyle="1" w:styleId="WW8Num55z2">
    <w:name w:val="WW8Num55z2"/>
    <w:qFormat/>
    <w:rPr>
      <w:rFonts w:ascii="StarSymbol" w:hAnsi="StarSymbol" w:cs="StarSymbol"/>
      <w:sz w:val="18"/>
      <w:szCs w:val="18"/>
    </w:rPr>
  </w:style>
  <w:style w:type="character" w:customStyle="1" w:styleId="WW8Num55z3">
    <w:name w:val="WW8Num55z3"/>
    <w:qFormat/>
    <w:rPr>
      <w:rFonts w:ascii="Wingdings" w:hAnsi="Wingdings" w:cs="StarSymbol"/>
      <w:sz w:val="18"/>
      <w:szCs w:val="18"/>
    </w:rPr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1z1">
    <w:name w:val="WW8Num71z1"/>
    <w:qFormat/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8z4">
    <w:name w:val="WW8Num78z4"/>
    <w:qFormat/>
    <w:rPr>
      <w:rFonts w:ascii="Wingdings 2" w:hAnsi="Wingdings 2" w:cs="StarSymbol"/>
      <w:sz w:val="18"/>
      <w:szCs w:val="18"/>
    </w:rPr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80z3">
    <w:name w:val="WW8Num80z3"/>
    <w:qFormat/>
    <w:rPr>
      <w:rFonts w:ascii="Wingdings" w:hAnsi="Wingdings" w:cs="StarSymbol"/>
      <w:sz w:val="18"/>
      <w:szCs w:val="18"/>
    </w:rPr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3">
    <w:name w:val="WW8Num81z3"/>
    <w:qFormat/>
    <w:rPr>
      <w:b/>
      <w:color w:val="000000"/>
    </w:rPr>
  </w:style>
  <w:style w:type="character" w:customStyle="1" w:styleId="WW8Num81z6">
    <w:name w:val="WW8Num81z6"/>
    <w:qFormat/>
    <w:rPr>
      <w:b/>
      <w:i w:val="0"/>
      <w:color w:val="000000"/>
    </w:rPr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Domylnaczcionkaakapitu11">
    <w:name w:val="Domyślna czcionka akapitu11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8">
    <w:name w:val="Domyślna czcionka akapitu8"/>
    <w:qFormat/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5">
    <w:name w:val="Domyślna czcionka akapitu5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Domylnaczcionkaakapitu4">
    <w:name w:val="Domyślna czcionka akapitu4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-Domylnaczcionkaakapitu">
    <w:name w:val="WW-Domyślna czcionka akapitu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customStyle="1" w:styleId="Numerstrony1">
    <w:name w:val="Numer strony1"/>
    <w:basedOn w:val="Domylnaczcionkaakapitu2"/>
    <w:qFormat/>
  </w:style>
  <w:style w:type="character" w:customStyle="1" w:styleId="Znakinumeracji">
    <w:name w:val="Znaki numeracji"/>
    <w:qFormat/>
    <w:rPr>
      <w:rFonts w:ascii="Times New Roman" w:hAnsi="Times New Roman" w:cs="Times New Roman"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RTFNum21">
    <w:name w:val="RTF_Num 2 1"/>
    <w:qFormat/>
    <w:rPr>
      <w:rFonts w:ascii="Arial" w:hAnsi="Arial" w:cs="Arial"/>
    </w:rPr>
  </w:style>
  <w:style w:type="character" w:customStyle="1" w:styleId="ZnakZnak1">
    <w:name w:val="Znak Znak1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qFormat/>
    <w:rPr>
      <w:rFonts w:ascii="Calibri" w:eastAsia="Calibri" w:hAnsi="Calibri" w:cs="Calibri"/>
    </w:rPr>
  </w:style>
  <w:style w:type="character" w:customStyle="1" w:styleId="Znakiprzypiswdolnych">
    <w:name w:val="Znaki przypisów dolnych"/>
    <w:qFormat/>
    <w:rPr>
      <w:sz w:val="16"/>
      <w:vertAlign w:val="superscript"/>
    </w:rPr>
  </w:style>
  <w:style w:type="character" w:customStyle="1" w:styleId="postbody">
    <w:name w:val="postbody"/>
    <w:qFormat/>
    <w:rPr>
      <w:rFonts w:cs="Times New Roman"/>
    </w:rPr>
  </w:style>
  <w:style w:type="character" w:customStyle="1" w:styleId="Odwoanieprzypisudolnego2">
    <w:name w:val="Odwołanie przypisu dolnego2"/>
    <w:qFormat/>
    <w:rPr>
      <w:sz w:val="16"/>
      <w:vertAlign w:val="superscript"/>
    </w:rPr>
  </w:style>
  <w:style w:type="character" w:customStyle="1" w:styleId="Odwoanieprzypisudolnego1">
    <w:name w:val="Odwołanie przypisu dolnego1"/>
    <w:qFormat/>
    <w:rPr>
      <w:sz w:val="16"/>
      <w:vertAlign w:val="superscript"/>
    </w:rPr>
  </w:style>
  <w:style w:type="character" w:customStyle="1" w:styleId="Znakiprzypiswkocowych">
    <w:name w:val="Znaki przypisów końcowych"/>
    <w:qFormat/>
    <w:rPr>
      <w:sz w:val="16"/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kocowego1">
    <w:name w:val="Odwołanie przypisu końcowego1"/>
    <w:qFormat/>
    <w:rPr>
      <w:sz w:val="16"/>
      <w:vertAlign w:val="superscript"/>
    </w:rPr>
  </w:style>
  <w:style w:type="character" w:customStyle="1" w:styleId="tabulatory">
    <w:name w:val="tabulatory"/>
    <w:qFormat/>
  </w:style>
  <w:style w:type="character" w:customStyle="1" w:styleId="luchili">
    <w:name w:val="luc_hili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Odwoanieprzypisudolnego3">
    <w:name w:val="Odwołanie przypisu dolnego3"/>
    <w:qFormat/>
    <w:rPr>
      <w:sz w:val="16"/>
      <w:vertAlign w:val="superscript"/>
    </w:rPr>
  </w:style>
  <w:style w:type="character" w:customStyle="1" w:styleId="ZnakZnak2">
    <w:name w:val="Znak Znak2"/>
    <w:qFormat/>
    <w:rPr>
      <w:rFonts w:ascii="Calibri" w:eastAsia="Calibri" w:hAnsi="Calibri" w:cs="Calibri"/>
      <w:lang w:bidi="ar-SA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Odwoanieprzypisudolnego4">
    <w:name w:val="Odwołanie przypisu dolnego4"/>
    <w:qFormat/>
    <w:rPr>
      <w:sz w:val="16"/>
      <w:vertAlign w:val="superscript"/>
    </w:rPr>
  </w:style>
  <w:style w:type="character" w:customStyle="1" w:styleId="Odwoanieprzypisukocowego2">
    <w:name w:val="Odwołanie przypisu końcowego2"/>
    <w:qFormat/>
    <w:rPr>
      <w:sz w:val="16"/>
      <w:vertAlign w:val="superscript"/>
    </w:rPr>
  </w:style>
  <w:style w:type="character" w:customStyle="1" w:styleId="Odwoanieprzypisudolnego5">
    <w:name w:val="Odwołanie przypisu dolnego5"/>
    <w:qFormat/>
    <w:rPr>
      <w:sz w:val="16"/>
      <w:vertAlign w:val="superscript"/>
    </w:rPr>
  </w:style>
  <w:style w:type="character" w:customStyle="1" w:styleId="Odwoanieprzypisukocowego3">
    <w:name w:val="Odwołanie przypisu końcowego3"/>
    <w:qFormat/>
    <w:rPr>
      <w:sz w:val="16"/>
      <w:vertAlign w:val="superscript"/>
    </w:rPr>
  </w:style>
  <w:style w:type="character" w:customStyle="1" w:styleId="Odwoaniedokomentarza3">
    <w:name w:val="Odwołanie do komentarza3"/>
    <w:qFormat/>
    <w:rPr>
      <w:sz w:val="16"/>
      <w:szCs w:val="16"/>
    </w:rPr>
  </w:style>
  <w:style w:type="character" w:customStyle="1" w:styleId="Odwoanieprzypisudolnego6">
    <w:name w:val="Odwołanie przypisu dolnego6"/>
    <w:qFormat/>
    <w:rPr>
      <w:sz w:val="16"/>
      <w:vertAlign w:val="superscript"/>
    </w:rPr>
  </w:style>
  <w:style w:type="character" w:customStyle="1" w:styleId="Odwoanieprzypisukocowego4">
    <w:name w:val="Odwołanie przypisu końcowego4"/>
    <w:qFormat/>
    <w:rPr>
      <w:sz w:val="16"/>
      <w:vertAlign w:val="superscript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</w:rPr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Znak9">
    <w:name w:val="Znak9"/>
    <w:qFormat/>
    <w:rPr>
      <w:sz w:val="24"/>
      <w:szCs w:val="24"/>
      <w:lang w:val="pl-PL" w:bidi="ar-SA"/>
    </w:rPr>
  </w:style>
  <w:style w:type="character" w:customStyle="1" w:styleId="ZwykytekstZnak">
    <w:name w:val="Zwykły tekst Znak"/>
    <w:qFormat/>
    <w:rPr>
      <w:rFonts w:ascii="Courier New" w:hAnsi="Courier New" w:cs="Courier New"/>
      <w:sz w:val="24"/>
      <w:szCs w:val="24"/>
    </w:rPr>
  </w:style>
  <w:style w:type="character" w:customStyle="1" w:styleId="Znak8">
    <w:name w:val="Znak8"/>
    <w:qFormat/>
    <w:rPr>
      <w:rFonts w:ascii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qFormat/>
    <w:rPr>
      <w:sz w:val="24"/>
      <w:szCs w:val="24"/>
    </w:rPr>
  </w:style>
  <w:style w:type="character" w:customStyle="1" w:styleId="Znak7">
    <w:name w:val="Znak7"/>
    <w:qFormat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Znak6">
    <w:name w:val="Znak6"/>
    <w:qFormat/>
    <w:rPr>
      <w:sz w:val="16"/>
      <w:szCs w:val="16"/>
      <w:lang w:val="pl-PL" w:bidi="ar-SA"/>
    </w:rPr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Znak5">
    <w:name w:val="Znak5"/>
    <w:qFormat/>
    <w:rPr>
      <w:sz w:val="16"/>
      <w:szCs w:val="16"/>
      <w:lang w:val="pl-PL" w:bidi="ar-SA"/>
    </w:rPr>
  </w:style>
  <w:style w:type="character" w:customStyle="1" w:styleId="Odwoaniedokomentarza4">
    <w:name w:val="Odwołanie do komentarza4"/>
    <w:qFormat/>
    <w:rPr>
      <w:sz w:val="16"/>
      <w:szCs w:val="16"/>
    </w:rPr>
  </w:style>
  <w:style w:type="character" w:customStyle="1" w:styleId="TekstkomentarzaZnak1">
    <w:name w:val="Tekst komentarza Znak1"/>
    <w:qFormat/>
  </w:style>
  <w:style w:type="character" w:customStyle="1" w:styleId="TekstkomentarzaZnak">
    <w:name w:val="Tekst komentarza Znak"/>
    <w:qFormat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11"/>
    <w:qFormat/>
  </w:style>
  <w:style w:type="character" w:customStyle="1" w:styleId="PodtytuZnak">
    <w:name w:val="Podtytuł Znak"/>
    <w:qFormat/>
    <w:rPr>
      <w:rFonts w:ascii="Cambria" w:hAnsi="Cambria" w:cs="Cambria"/>
      <w:sz w:val="24"/>
      <w:szCs w:val="24"/>
    </w:rPr>
  </w:style>
  <w:style w:type="character" w:customStyle="1" w:styleId="Znak3">
    <w:name w:val="Znak3"/>
    <w:qFormat/>
    <w:rPr>
      <w:rFonts w:ascii="Cambria" w:eastAsia="Times New Roman" w:hAnsi="Cambria" w:cs="Times New Roman"/>
      <w:sz w:val="24"/>
      <w:szCs w:val="24"/>
    </w:rPr>
  </w:style>
  <w:style w:type="character" w:customStyle="1" w:styleId="Uwydatnienie1">
    <w:name w:val="Uwydatnienie1"/>
    <w:qFormat/>
    <w:rPr>
      <w:i/>
      <w:iCs/>
    </w:rPr>
  </w:style>
  <w:style w:type="character" w:customStyle="1" w:styleId="Znak10">
    <w:name w:val="Znak1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ytuZnak">
    <w:name w:val="Tytuł Znak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Znak2">
    <w:name w:val="Znak2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1">
    <w:name w:val="Znak1"/>
    <w:qFormat/>
    <w:rPr>
      <w:sz w:val="24"/>
      <w:szCs w:val="24"/>
    </w:rPr>
  </w:style>
  <w:style w:type="character" w:customStyle="1" w:styleId="Znak">
    <w:name w:val="Znak"/>
    <w:qFormat/>
    <w:rPr>
      <w:sz w:val="24"/>
      <w:szCs w:val="24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WW8Num44z2">
    <w:name w:val="WW8Num44z2"/>
    <w:qFormat/>
    <w:rPr>
      <w:rFonts w:ascii="StarSymbol" w:hAnsi="StarSymbol" w:cs="StarSymbol"/>
      <w:sz w:val="18"/>
      <w:szCs w:val="18"/>
    </w:rPr>
  </w:style>
  <w:style w:type="character" w:customStyle="1" w:styleId="WW8Num96z1">
    <w:name w:val="WW8Num96z1"/>
    <w:qFormat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qFormat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qFormat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qFormat/>
    <w:rPr>
      <w:b w:val="0"/>
      <w:bCs w:val="0"/>
      <w:i w:val="0"/>
      <w:iCs w:val="0"/>
    </w:rPr>
  </w:style>
  <w:style w:type="character" w:customStyle="1" w:styleId="WW8Num99z1">
    <w:name w:val="WW8Num99z1"/>
    <w:qFormat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qFormat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qFormat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qFormat/>
    <w:rPr>
      <w:b w:val="0"/>
      <w:bCs w:val="0"/>
      <w:i w:val="0"/>
      <w:iCs w:val="0"/>
    </w:rPr>
  </w:style>
  <w:style w:type="character" w:customStyle="1" w:styleId="WW8Num128z0">
    <w:name w:val="WW8Num128z0"/>
    <w:qFormat/>
    <w:rPr>
      <w:rFonts w:ascii="Arial" w:hAnsi="Arial" w:cs="Times New Roman"/>
      <w:sz w:val="22"/>
    </w:rPr>
  </w:style>
  <w:style w:type="character" w:customStyle="1" w:styleId="WW8Num124z0">
    <w:name w:val="WW8Num124z0"/>
    <w:qFormat/>
    <w:rPr>
      <w:rFonts w:ascii="Arial" w:hAnsi="Arial" w:cs="Times New Roman"/>
      <w:sz w:val="22"/>
    </w:rPr>
  </w:style>
  <w:style w:type="character" w:customStyle="1" w:styleId="WW8Num101z0">
    <w:name w:val="WW8Num101z0"/>
    <w:qFormat/>
    <w:rPr>
      <w:rFonts w:ascii="Arial" w:hAnsi="Arial" w:cs="Times New Roman"/>
      <w:sz w:val="22"/>
    </w:rPr>
  </w:style>
  <w:style w:type="character" w:customStyle="1" w:styleId="WW8Num116z0">
    <w:name w:val="WW8Num116z0"/>
    <w:qFormat/>
    <w:rPr>
      <w:rFonts w:ascii="Arial" w:hAnsi="Arial" w:cs="Times New Roman"/>
      <w:sz w:val="2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120z0">
    <w:name w:val="WW8Num120z0"/>
    <w:qFormat/>
    <w:rPr>
      <w:sz w:val="24"/>
      <w:szCs w:val="24"/>
    </w:rPr>
  </w:style>
  <w:style w:type="character" w:customStyle="1" w:styleId="WW8Num126z0">
    <w:name w:val="WW8Num12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qFormat/>
    <w:rPr>
      <w:rFonts w:eastAsia="Lucida Sans Unicode"/>
      <w:sz w:val="24"/>
      <w:szCs w:val="24"/>
    </w:rPr>
  </w:style>
  <w:style w:type="character" w:customStyle="1" w:styleId="TematkomentarzaZnak">
    <w:name w:val="Temat komentarza Znak"/>
    <w:qFormat/>
    <w:rPr>
      <w:rFonts w:eastAsia="Lucida Sans Unicode"/>
      <w:b/>
      <w:bCs/>
    </w:rPr>
  </w:style>
  <w:style w:type="character" w:customStyle="1" w:styleId="Teksttreci">
    <w:name w:val="Tekst treści_"/>
    <w:qFormat/>
    <w:rPr>
      <w:rFonts w:ascii="Arial" w:eastAsia="Arial" w:hAnsi="Arial" w:cs="Arial"/>
      <w:sz w:val="19"/>
      <w:szCs w:val="19"/>
    </w:rPr>
  </w:style>
  <w:style w:type="character" w:customStyle="1" w:styleId="IGindeksgrny">
    <w:name w:val="_IG_ – indeks górny"/>
    <w:qFormat/>
    <w:rPr>
      <w:spacing w:val="0"/>
      <w:sz w:val="16"/>
      <w:vertAlign w:val="superscript"/>
    </w:rPr>
  </w:style>
  <w:style w:type="character" w:customStyle="1" w:styleId="Nagwek2Znak">
    <w:name w:val="Nagłówek 2 Znak"/>
    <w:qFormat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1LVL2">
    <w:name w:val="WW_CharLFO1LVL2"/>
    <w:qFormat/>
    <w:rPr>
      <w:rFonts w:ascii="OpenSymbol" w:hAnsi="OpenSymbol" w:cs="OpenSymbol"/>
    </w:rPr>
  </w:style>
  <w:style w:type="character" w:customStyle="1" w:styleId="WWCharLFO2LVL1">
    <w:name w:val="WW_CharLFO2LVL1"/>
    <w:qFormat/>
    <w:rPr>
      <w:rFonts w:ascii="Times New Roman" w:hAnsi="Times New Roman" w:cs="OpenSymbol"/>
      <w:sz w:val="24"/>
      <w:szCs w:val="24"/>
    </w:rPr>
  </w:style>
  <w:style w:type="character" w:customStyle="1" w:styleId="WWCharLFO2LVL2">
    <w:name w:val="WW_CharLFO2LVL2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CharLFO2LVL4">
    <w:name w:val="WW_CharLFO2LVL4"/>
    <w:qFormat/>
    <w:rPr>
      <w:rFonts w:ascii="Arial" w:hAnsi="Arial" w:cs="Arial"/>
      <w:b/>
      <w:i w:val="0"/>
    </w:rPr>
  </w:style>
  <w:style w:type="character" w:customStyle="1" w:styleId="WWCharLFO3LVL1">
    <w:name w:val="WW_CharLFO3LVL1"/>
    <w:qFormat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CharLFO3LVL2">
    <w:name w:val="WW_CharLFO3LVL2"/>
    <w:qFormat/>
    <w:rPr>
      <w:rFonts w:ascii="Wingdings 2" w:hAnsi="Wingdings 2" w:cs="Courier New"/>
    </w:rPr>
  </w:style>
  <w:style w:type="character" w:customStyle="1" w:styleId="WWCharLFO3LVL3">
    <w:name w:val="WW_CharLFO3LVL3"/>
    <w:qFormat/>
    <w:rPr>
      <w:rFonts w:ascii="StarSymbol" w:hAnsi="StarSymbol" w:cs="Wingdings"/>
    </w:rPr>
  </w:style>
  <w:style w:type="character" w:customStyle="1" w:styleId="WWCharLFO3LVL4">
    <w:name w:val="WW_CharLFO3LVL4"/>
    <w:qFormat/>
    <w:rPr>
      <w:rFonts w:ascii="Wingdings" w:hAnsi="Wingdings" w:cs="Arial"/>
      <w:b/>
      <w:i w:val="0"/>
    </w:rPr>
  </w:style>
  <w:style w:type="character" w:customStyle="1" w:styleId="WWCharLFO3LVL5">
    <w:name w:val="WW_CharLFO3LVL5"/>
    <w:qFormat/>
    <w:rPr>
      <w:rFonts w:ascii="Wingdings 2" w:hAnsi="Wingdings 2" w:cs="Courier New"/>
    </w:rPr>
  </w:style>
  <w:style w:type="character" w:customStyle="1" w:styleId="WWCharLFO3LVL6">
    <w:name w:val="WW_CharLFO3LVL6"/>
    <w:qFormat/>
    <w:rPr>
      <w:rFonts w:ascii="StarSymbol" w:hAnsi="StarSymbol" w:cs="Wingdings"/>
    </w:rPr>
  </w:style>
  <w:style w:type="character" w:customStyle="1" w:styleId="WWCharLFO3LVL7">
    <w:name w:val="WW_CharLFO3LVL7"/>
    <w:qFormat/>
    <w:rPr>
      <w:rFonts w:ascii="Wingdings" w:hAnsi="Wingdings" w:cs="Arial"/>
      <w:b/>
      <w:i w:val="0"/>
    </w:rPr>
  </w:style>
  <w:style w:type="character" w:customStyle="1" w:styleId="WWCharLFO3LVL8">
    <w:name w:val="WW_CharLFO3LVL8"/>
    <w:qFormat/>
    <w:rPr>
      <w:rFonts w:ascii="Wingdings 2" w:hAnsi="Wingdings 2" w:cs="Courier New"/>
    </w:rPr>
  </w:style>
  <w:style w:type="character" w:customStyle="1" w:styleId="WWCharLFO3LVL9">
    <w:name w:val="WW_CharLFO3LVL9"/>
    <w:qFormat/>
    <w:rPr>
      <w:rFonts w:ascii="StarSymbol" w:hAnsi="StarSymbol" w:cs="Wingdings"/>
    </w:rPr>
  </w:style>
  <w:style w:type="character" w:customStyle="1" w:styleId="WWCharLFO4LVL1">
    <w:name w:val="WW_CharLFO4LVL1"/>
    <w:qFormat/>
    <w:rPr>
      <w:rFonts w:ascii="Times New Roman" w:hAnsi="Times New Roman" w:cs="Times New Roman"/>
      <w:b w:val="0"/>
      <w:bCs w:val="0"/>
      <w:iCs/>
      <w:color w:val="000000"/>
      <w:kern w:val="2"/>
      <w:sz w:val="24"/>
      <w:szCs w:val="24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Arial" w:hAnsi="Arial" w:cs="Arial"/>
      <w:b/>
      <w:i w:val="0"/>
    </w:rPr>
  </w:style>
  <w:style w:type="character" w:customStyle="1" w:styleId="WWCharLFO4LVL7">
    <w:name w:val="WW_CharLFO4LVL7"/>
    <w:qFormat/>
    <w:rPr>
      <w:rFonts w:cs="Times New Roman"/>
      <w:b/>
      <w:i w:val="0"/>
      <w:color w:val="000000"/>
    </w:rPr>
  </w:style>
  <w:style w:type="character" w:customStyle="1" w:styleId="WWCharLFO5LVL1">
    <w:name w:val="WW_CharLFO5LVL1"/>
    <w:qFormat/>
    <w:rPr>
      <w:rFonts w:ascii="Times New Roman" w:eastAsia="UniversPro-Roman" w:hAnsi="Times New Roman" w:cs="Times New Roman"/>
      <w:color w:val="000000"/>
      <w:sz w:val="24"/>
      <w:szCs w:val="24"/>
    </w:rPr>
  </w:style>
  <w:style w:type="character" w:customStyle="1" w:styleId="WWCharLFO5LVL2">
    <w:name w:val="WW_CharLFO5LVL2"/>
    <w:qFormat/>
    <w:rPr>
      <w:rFonts w:ascii="Symbol" w:hAnsi="Symbol" w:cs="Times New Roman"/>
    </w:rPr>
  </w:style>
  <w:style w:type="character" w:customStyle="1" w:styleId="WWCharLFO5LVL3">
    <w:name w:val="WW_CharLFO5LVL3"/>
    <w:qFormat/>
    <w:rPr>
      <w:rFonts w:ascii="StarSymbol" w:hAnsi="StarSymbol" w:cs="StarSymbol"/>
      <w:sz w:val="18"/>
      <w:szCs w:val="18"/>
    </w:rPr>
  </w:style>
  <w:style w:type="character" w:customStyle="1" w:styleId="WWCharLFO5LVL4">
    <w:name w:val="WW_CharLFO5LVL4"/>
    <w:qFormat/>
    <w:rPr>
      <w:rFonts w:ascii="Symbol" w:hAnsi="Symbol" w:cs="Times New Roman"/>
    </w:rPr>
  </w:style>
  <w:style w:type="character" w:customStyle="1" w:styleId="WWCharLFO5LVL5">
    <w:name w:val="WW_CharLFO5LVL5"/>
    <w:qFormat/>
    <w:rPr>
      <w:rFonts w:ascii="Symbol" w:hAnsi="Symbol" w:cs="Times New Roman"/>
    </w:rPr>
  </w:style>
  <w:style w:type="character" w:customStyle="1" w:styleId="WWCharLFO5LVL6">
    <w:name w:val="WW_CharLFO5LVL6"/>
    <w:qFormat/>
    <w:rPr>
      <w:rFonts w:ascii="Symbol" w:hAnsi="Symbol" w:cs="Times New Roman"/>
    </w:rPr>
  </w:style>
  <w:style w:type="character" w:customStyle="1" w:styleId="WWCharLFO5LVL7">
    <w:name w:val="WW_CharLFO5LVL7"/>
    <w:qFormat/>
    <w:rPr>
      <w:rFonts w:ascii="Symbol" w:hAnsi="Symbol" w:cs="Times New Roman"/>
    </w:rPr>
  </w:style>
  <w:style w:type="character" w:customStyle="1" w:styleId="WWCharLFO5LVL8">
    <w:name w:val="WW_CharLFO5LVL8"/>
    <w:qFormat/>
    <w:rPr>
      <w:rFonts w:ascii="Symbol" w:hAnsi="Symbol" w:cs="Times New Roman"/>
    </w:rPr>
  </w:style>
  <w:style w:type="character" w:customStyle="1" w:styleId="WWCharLFO5LVL9">
    <w:name w:val="WW_CharLFO5LVL9"/>
    <w:qFormat/>
    <w:rPr>
      <w:rFonts w:ascii="Symbol" w:hAnsi="Symbol" w:cs="Times New Roman"/>
    </w:rPr>
  </w:style>
  <w:style w:type="character" w:customStyle="1" w:styleId="WWCharLFO6LVL1">
    <w:name w:val="WW_CharLFO6LVL1"/>
    <w:qFormat/>
    <w:rPr>
      <w:rFonts w:ascii="Times New Roman" w:eastAsia="UniversPro-Roman" w:hAnsi="Times New Roman" w:cs="Times New Roman"/>
    </w:rPr>
  </w:style>
  <w:style w:type="character" w:customStyle="1" w:styleId="WWCharLFO7LVL1">
    <w:name w:val="WW_CharLFO7LVL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8LVL1">
    <w:name w:val="WW_CharLFO8LVL1"/>
    <w:qFormat/>
    <w:rPr>
      <w:rFonts w:ascii="Times New Roman" w:hAnsi="Times New Roman" w:cs="Arial"/>
      <w:b/>
      <w:bCs/>
      <w:iCs/>
      <w:color w:val="000000"/>
      <w:sz w:val="24"/>
      <w:szCs w:val="24"/>
    </w:rPr>
  </w:style>
  <w:style w:type="character" w:customStyle="1" w:styleId="WWCharLFO9LVL1">
    <w:name w:val="WW_CharLFO9LVL1"/>
    <w:qFormat/>
    <w:rPr>
      <w:rFonts w:ascii="Times New Roman" w:eastAsia="Times New Roman" w:hAnsi="Times New Roman" w:cs="Times New Roman"/>
      <w:b w:val="0"/>
      <w:bCs w:val="0"/>
      <w:color w:val="000000"/>
    </w:rPr>
  </w:style>
  <w:style w:type="character" w:customStyle="1" w:styleId="WWCharLFO11LVL1">
    <w:name w:val="WW_CharLFO11LVL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CharLFO12LVL1">
    <w:name w:val="WW_CharLFO12LVL1"/>
    <w:qFormat/>
    <w:rPr>
      <w:rFonts w:ascii="Wingdings 2" w:hAnsi="Wingdings 2" w:cs="OpenSymbol"/>
      <w:color w:val="000000"/>
      <w:sz w:val="24"/>
      <w:szCs w:val="24"/>
    </w:rPr>
  </w:style>
  <w:style w:type="character" w:customStyle="1" w:styleId="WWCharLFO13LVL1">
    <w:name w:val="WW_CharLFO13LVL1"/>
    <w:qFormat/>
    <w:rPr>
      <w:rFonts w:ascii="Wingdings 2" w:hAnsi="Wingdings 2" w:cs="OpenSymbol"/>
      <w:color w:val="000000"/>
    </w:rPr>
  </w:style>
  <w:style w:type="character" w:customStyle="1" w:styleId="WWCharLFO14LVL1">
    <w:name w:val="WW_CharLFO14LVL1"/>
    <w:qFormat/>
    <w:rPr>
      <w:rFonts w:ascii="Symbol" w:hAnsi="Symbol" w:cs="Symbol"/>
      <w:color w:val="000000"/>
    </w:rPr>
  </w:style>
  <w:style w:type="character" w:customStyle="1" w:styleId="WWCharLFO15LVL1">
    <w:name w:val="WW_CharLFO15LVL1"/>
    <w:qFormat/>
    <w:rPr>
      <w:rFonts w:ascii="Times New Roman" w:hAnsi="Times New Roman" w:cs="Symbol"/>
      <w:bCs/>
      <w:color w:val="000000"/>
      <w:sz w:val="24"/>
      <w:szCs w:val="24"/>
    </w:rPr>
  </w:style>
  <w:style w:type="character" w:customStyle="1" w:styleId="WWCharLFO16LVL1">
    <w:name w:val="WW_CharLFO16LVL1"/>
    <w:qFormat/>
    <w:rPr>
      <w:rFonts w:ascii="Times New Roman" w:hAnsi="Times New Roman" w:cs="Symbol"/>
      <w:sz w:val="24"/>
      <w:szCs w:val="24"/>
    </w:rPr>
  </w:style>
  <w:style w:type="character" w:customStyle="1" w:styleId="WWCharLFO17LVL1">
    <w:name w:val="WW_CharLFO17LVL1"/>
    <w:qFormat/>
    <w:rPr>
      <w:rFonts w:ascii="Times New Roman" w:hAnsi="Times New Roman" w:cs="Arial"/>
      <w:color w:val="000000"/>
    </w:rPr>
  </w:style>
  <w:style w:type="character" w:customStyle="1" w:styleId="WWCharLFO17LVL2">
    <w:name w:val="WW_CharLFO17LVL2"/>
    <w:qFormat/>
    <w:rPr>
      <w:rFonts w:ascii="Wingdings 2" w:hAnsi="Wingdings 2" w:cs="StarSymbol"/>
      <w:sz w:val="18"/>
      <w:szCs w:val="18"/>
    </w:rPr>
  </w:style>
  <w:style w:type="character" w:customStyle="1" w:styleId="WWCharLFO17LVL3">
    <w:name w:val="WW_CharLFO17LVL3"/>
    <w:qFormat/>
    <w:rPr>
      <w:rFonts w:ascii="StarSymbol" w:hAnsi="StarSymbol"/>
    </w:rPr>
  </w:style>
  <w:style w:type="character" w:customStyle="1" w:styleId="WWCharLFO17LVL4">
    <w:name w:val="WW_CharLFO17LVL4"/>
    <w:qFormat/>
    <w:rPr>
      <w:rFonts w:ascii="Wingdings" w:hAnsi="Wingdings"/>
    </w:rPr>
  </w:style>
  <w:style w:type="character" w:customStyle="1" w:styleId="WWCharLFO17LVL5">
    <w:name w:val="WW_CharLFO17LVL5"/>
    <w:qFormat/>
    <w:rPr>
      <w:rFonts w:ascii="Wingdings 2" w:hAnsi="Wingdings 2" w:cs="StarSymbol"/>
      <w:sz w:val="18"/>
      <w:szCs w:val="18"/>
    </w:rPr>
  </w:style>
  <w:style w:type="character" w:customStyle="1" w:styleId="WWCharLFO17LVL6">
    <w:name w:val="WW_CharLFO17LVL6"/>
    <w:qFormat/>
    <w:rPr>
      <w:rFonts w:ascii="StarSymbol" w:hAnsi="StarSymbol"/>
    </w:rPr>
  </w:style>
  <w:style w:type="character" w:customStyle="1" w:styleId="WWCharLFO17LVL7">
    <w:name w:val="WW_CharLFO17LVL7"/>
    <w:qFormat/>
    <w:rPr>
      <w:rFonts w:ascii="Wingdings" w:hAnsi="Wingdings"/>
    </w:rPr>
  </w:style>
  <w:style w:type="character" w:customStyle="1" w:styleId="WWCharLFO17LVL8">
    <w:name w:val="WW_CharLFO17LVL8"/>
    <w:qFormat/>
    <w:rPr>
      <w:rFonts w:ascii="Wingdings 2" w:hAnsi="Wingdings 2" w:cs="StarSymbol"/>
      <w:sz w:val="18"/>
      <w:szCs w:val="18"/>
    </w:rPr>
  </w:style>
  <w:style w:type="character" w:customStyle="1" w:styleId="WWCharLFO17LVL9">
    <w:name w:val="WW_CharLFO17LVL9"/>
    <w:qFormat/>
    <w:rPr>
      <w:rFonts w:ascii="StarSymbol" w:hAnsi="StarSymbol"/>
    </w:rPr>
  </w:style>
  <w:style w:type="character" w:customStyle="1" w:styleId="WWCharLFO18LVL1">
    <w:name w:val="WW_CharLFO18LVL1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CharLFO18LVL2">
    <w:name w:val="WW_CharLFO18LVL2"/>
    <w:qFormat/>
    <w:rPr>
      <w:rFonts w:ascii="Wingdings 2" w:hAnsi="Wingdings 2" w:cs="StarSymbol"/>
      <w:sz w:val="18"/>
      <w:szCs w:val="18"/>
    </w:rPr>
  </w:style>
  <w:style w:type="character" w:customStyle="1" w:styleId="WWCharLFO18LVL3">
    <w:name w:val="WW_CharLFO18LVL3"/>
    <w:qFormat/>
    <w:rPr>
      <w:rFonts w:ascii="StarSymbol" w:hAnsi="StarSymbol"/>
    </w:rPr>
  </w:style>
  <w:style w:type="character" w:customStyle="1" w:styleId="WWCharLFO18LVL4">
    <w:name w:val="WW_CharLFO18LVL4"/>
    <w:qFormat/>
    <w:rPr>
      <w:rFonts w:ascii="Wingdings" w:hAnsi="Wingdings"/>
    </w:rPr>
  </w:style>
  <w:style w:type="character" w:customStyle="1" w:styleId="WWCharLFO18LVL5">
    <w:name w:val="WW_CharLFO18LVL5"/>
    <w:qFormat/>
    <w:rPr>
      <w:rFonts w:ascii="Wingdings 2" w:hAnsi="Wingdings 2" w:cs="StarSymbol"/>
      <w:sz w:val="18"/>
      <w:szCs w:val="18"/>
    </w:rPr>
  </w:style>
  <w:style w:type="character" w:customStyle="1" w:styleId="WWCharLFO18LVL6">
    <w:name w:val="WW_CharLFO18LVL6"/>
    <w:qFormat/>
    <w:rPr>
      <w:rFonts w:ascii="StarSymbol" w:hAnsi="StarSymbol"/>
    </w:rPr>
  </w:style>
  <w:style w:type="character" w:customStyle="1" w:styleId="WWCharLFO18LVL7">
    <w:name w:val="WW_CharLFO18LVL7"/>
    <w:qFormat/>
    <w:rPr>
      <w:rFonts w:ascii="Wingdings" w:hAnsi="Wingdings"/>
    </w:rPr>
  </w:style>
  <w:style w:type="character" w:customStyle="1" w:styleId="WWCharLFO18LVL8">
    <w:name w:val="WW_CharLFO18LVL8"/>
    <w:qFormat/>
    <w:rPr>
      <w:rFonts w:ascii="Wingdings 2" w:hAnsi="Wingdings 2" w:cs="StarSymbol"/>
      <w:sz w:val="18"/>
      <w:szCs w:val="18"/>
    </w:rPr>
  </w:style>
  <w:style w:type="character" w:customStyle="1" w:styleId="WWCharLFO18LVL9">
    <w:name w:val="WW_CharLFO18LVL9"/>
    <w:qFormat/>
    <w:rPr>
      <w:rFonts w:ascii="StarSymbol" w:hAnsi="StarSymbol"/>
    </w:rPr>
  </w:style>
  <w:style w:type="character" w:customStyle="1" w:styleId="WWCharLFO19LVL1">
    <w:name w:val="WW_CharLFO19LVL1"/>
    <w:qFormat/>
    <w:rPr>
      <w:rFonts w:ascii="Times New Roman" w:hAnsi="Times New Roman" w:cs="Arial"/>
      <w:i w:val="0"/>
      <w:iCs w:val="0"/>
      <w:sz w:val="24"/>
      <w:szCs w:val="24"/>
      <w:u w:val="none"/>
    </w:rPr>
  </w:style>
  <w:style w:type="character" w:customStyle="1" w:styleId="WWCharLFO20LVL1">
    <w:name w:val="WW_CharLFO20LVL1"/>
    <w:qFormat/>
    <w:rPr>
      <w:rFonts w:cs="Times New Roman"/>
      <w:b w:val="0"/>
      <w:color w:val="000000"/>
      <w:sz w:val="24"/>
      <w:szCs w:val="24"/>
    </w:rPr>
  </w:style>
  <w:style w:type="character" w:customStyle="1" w:styleId="WWCharLFO21LVL1">
    <w:name w:val="WW_CharLFO21LVL1"/>
    <w:qFormat/>
    <w:rPr>
      <w:rFonts w:ascii="Times New Roman" w:hAnsi="Times New Roman" w:cs="StarSymbol"/>
      <w:sz w:val="24"/>
      <w:szCs w:val="24"/>
    </w:rPr>
  </w:style>
  <w:style w:type="character" w:customStyle="1" w:styleId="WWCharLFO22LVL1">
    <w:name w:val="WW_CharLFO22LVL1"/>
    <w:qFormat/>
    <w:rPr>
      <w:rFonts w:ascii="Times New Roman" w:hAnsi="Times New Roman" w:cs="Times New Roman"/>
      <w:b w:val="0"/>
      <w:bCs w:val="0"/>
      <w:iCs/>
      <w:color w:val="000000"/>
      <w:sz w:val="24"/>
      <w:szCs w:val="24"/>
    </w:rPr>
  </w:style>
  <w:style w:type="character" w:customStyle="1" w:styleId="WWCharLFO23LVL1">
    <w:name w:val="WW_CharLFO23LVL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CharLFO24LVL1">
    <w:name w:val="WW_CharLFO24LVL1"/>
    <w:qFormat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CharLFO25LVL1">
    <w:name w:val="WW_CharLFO25LVL1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CharLFO26LVL1">
    <w:name w:val="WW_CharLFO26LVL1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CharLFO27LVL1">
    <w:name w:val="WW_CharLFO27LVL1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CharLFO28LVL1">
    <w:name w:val="WW_CharLFO28LVL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CharLFO29LVL1">
    <w:name w:val="WW_CharLFO29LVL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29LVL2">
    <w:name w:val="WW_CharLFO29LVL2"/>
    <w:qFormat/>
    <w:rPr>
      <w:rFonts w:ascii="Wingdings 2" w:hAnsi="Wingdings 2" w:cs="StarSymbol"/>
      <w:sz w:val="18"/>
      <w:szCs w:val="18"/>
    </w:rPr>
  </w:style>
  <w:style w:type="character" w:customStyle="1" w:styleId="WWCharLFO29LVL3">
    <w:name w:val="WW_CharLFO29LVL3"/>
    <w:qFormat/>
    <w:rPr>
      <w:rFonts w:ascii="StarSymbol" w:hAnsi="StarSymbol" w:cs="StarSymbol"/>
      <w:sz w:val="18"/>
      <w:szCs w:val="18"/>
    </w:rPr>
  </w:style>
  <w:style w:type="character" w:customStyle="1" w:styleId="WWCharLFO29LVL4">
    <w:name w:val="WW_CharLFO29LVL4"/>
    <w:qFormat/>
    <w:rPr>
      <w:rFonts w:ascii="Wingdings" w:hAnsi="Wingdings" w:cs="StarSymbol"/>
      <w:sz w:val="18"/>
      <w:szCs w:val="18"/>
    </w:rPr>
  </w:style>
  <w:style w:type="character" w:customStyle="1" w:styleId="WWCharLFO29LVL5">
    <w:name w:val="WW_CharLFO29LVL5"/>
    <w:qFormat/>
    <w:rPr>
      <w:rFonts w:ascii="Wingdings 2" w:hAnsi="Wingdings 2" w:cs="StarSymbol"/>
      <w:sz w:val="18"/>
      <w:szCs w:val="18"/>
    </w:rPr>
  </w:style>
  <w:style w:type="character" w:customStyle="1" w:styleId="WWCharLFO29LVL6">
    <w:name w:val="WW_CharLFO29LVL6"/>
    <w:qFormat/>
    <w:rPr>
      <w:rFonts w:ascii="StarSymbol" w:hAnsi="StarSymbol" w:cs="StarSymbol"/>
      <w:sz w:val="18"/>
      <w:szCs w:val="18"/>
    </w:rPr>
  </w:style>
  <w:style w:type="character" w:customStyle="1" w:styleId="WWCharLFO29LVL7">
    <w:name w:val="WW_CharLFO29LVL7"/>
    <w:qFormat/>
    <w:rPr>
      <w:rFonts w:ascii="Wingdings" w:hAnsi="Wingdings" w:cs="StarSymbol"/>
      <w:sz w:val="18"/>
      <w:szCs w:val="18"/>
    </w:rPr>
  </w:style>
  <w:style w:type="character" w:customStyle="1" w:styleId="WWCharLFO29LVL8">
    <w:name w:val="WW_CharLFO29LVL8"/>
    <w:qFormat/>
    <w:rPr>
      <w:rFonts w:ascii="Wingdings 2" w:hAnsi="Wingdings 2" w:cs="StarSymbol"/>
      <w:sz w:val="18"/>
      <w:szCs w:val="18"/>
    </w:rPr>
  </w:style>
  <w:style w:type="character" w:customStyle="1" w:styleId="WWCharLFO29LVL9">
    <w:name w:val="WW_CharLFO29LVL9"/>
    <w:qFormat/>
    <w:rPr>
      <w:rFonts w:ascii="StarSymbol" w:hAnsi="StarSymbol" w:cs="StarSymbol"/>
      <w:sz w:val="18"/>
      <w:szCs w:val="18"/>
    </w:rPr>
  </w:style>
  <w:style w:type="character" w:customStyle="1" w:styleId="WWCharLFO30LVL1">
    <w:name w:val="WW_CharLFO30LVL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30LVL2">
    <w:name w:val="WW_CharLFO30LVL2"/>
    <w:qFormat/>
    <w:rPr>
      <w:rFonts w:ascii="Symbol" w:hAnsi="Symbol" w:cs="StarSymbol"/>
      <w:sz w:val="18"/>
      <w:szCs w:val="18"/>
    </w:rPr>
  </w:style>
  <w:style w:type="character" w:customStyle="1" w:styleId="WWCharLFO30LVL3">
    <w:name w:val="WW_CharLFO30LVL3"/>
    <w:qFormat/>
    <w:rPr>
      <w:rFonts w:ascii="Symbol" w:hAnsi="Symbol" w:cs="StarSymbol"/>
      <w:sz w:val="18"/>
      <w:szCs w:val="18"/>
    </w:rPr>
  </w:style>
  <w:style w:type="character" w:customStyle="1" w:styleId="WWCharLFO30LVL4">
    <w:name w:val="WW_CharLFO30LVL4"/>
    <w:qFormat/>
    <w:rPr>
      <w:rFonts w:ascii="Symbol" w:hAnsi="Symbol" w:cs="StarSymbol"/>
      <w:sz w:val="18"/>
      <w:szCs w:val="18"/>
    </w:rPr>
  </w:style>
  <w:style w:type="character" w:customStyle="1" w:styleId="WWCharLFO30LVL5">
    <w:name w:val="WW_CharLFO30LVL5"/>
    <w:qFormat/>
    <w:rPr>
      <w:rFonts w:ascii="Symbol" w:hAnsi="Symbol" w:cs="StarSymbol"/>
      <w:sz w:val="18"/>
      <w:szCs w:val="18"/>
    </w:rPr>
  </w:style>
  <w:style w:type="character" w:customStyle="1" w:styleId="WWCharLFO30LVL6">
    <w:name w:val="WW_CharLFO30LVL6"/>
    <w:qFormat/>
    <w:rPr>
      <w:rFonts w:ascii="Symbol" w:hAnsi="Symbol" w:cs="StarSymbol"/>
      <w:sz w:val="18"/>
      <w:szCs w:val="18"/>
    </w:rPr>
  </w:style>
  <w:style w:type="character" w:customStyle="1" w:styleId="WWCharLFO30LVL7">
    <w:name w:val="WW_CharLFO30LVL7"/>
    <w:qFormat/>
    <w:rPr>
      <w:rFonts w:ascii="Symbol" w:hAnsi="Symbol" w:cs="StarSymbol"/>
      <w:sz w:val="18"/>
      <w:szCs w:val="18"/>
    </w:rPr>
  </w:style>
  <w:style w:type="character" w:customStyle="1" w:styleId="WWCharLFO30LVL8">
    <w:name w:val="WW_CharLFO30LVL8"/>
    <w:qFormat/>
    <w:rPr>
      <w:rFonts w:ascii="Symbol" w:hAnsi="Symbol" w:cs="StarSymbol"/>
      <w:sz w:val="18"/>
      <w:szCs w:val="18"/>
    </w:rPr>
  </w:style>
  <w:style w:type="character" w:customStyle="1" w:styleId="WWCharLFO30LVL9">
    <w:name w:val="WW_CharLFO30LVL9"/>
    <w:qFormat/>
    <w:rPr>
      <w:rFonts w:ascii="Symbol" w:hAnsi="Symbol" w:cs="StarSymbol"/>
      <w:sz w:val="18"/>
      <w:szCs w:val="18"/>
    </w:rPr>
  </w:style>
  <w:style w:type="character" w:customStyle="1" w:styleId="WWCharLFO31LVL1">
    <w:name w:val="WW_CharLFO31LVL1"/>
    <w:qFormat/>
    <w:rPr>
      <w:rFonts w:ascii="Times New Roman" w:hAnsi="Times New Roman" w:cs="Times New Roman"/>
      <w:b w:val="0"/>
      <w:bCs w:val="0"/>
      <w:iCs/>
      <w:color w:val="000000"/>
      <w:sz w:val="24"/>
      <w:szCs w:val="24"/>
    </w:rPr>
  </w:style>
  <w:style w:type="character" w:customStyle="1" w:styleId="WWCharLFO32LVL1">
    <w:name w:val="WW_CharLFO32LVL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CharLFO33LVL1">
    <w:name w:val="WW_CharLFO33LVL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34LVL1">
    <w:name w:val="WW_CharLFO34LVL1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CharLFO35LVL1">
    <w:name w:val="WW_CharLFO35LVL1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CharLFO35LVL4">
    <w:name w:val="WW_CharLFO35LVL4"/>
    <w:qFormat/>
    <w:rPr>
      <w:b/>
    </w:rPr>
  </w:style>
  <w:style w:type="character" w:customStyle="1" w:styleId="WWCharLFO35LVL7">
    <w:name w:val="WW_CharLFO35LVL7"/>
    <w:qFormat/>
    <w:rPr>
      <w:b/>
      <w:i w:val="0"/>
      <w:color w:val="000000"/>
    </w:rPr>
  </w:style>
  <w:style w:type="character" w:customStyle="1" w:styleId="WWCharLFO36LVL1">
    <w:name w:val="WW_CharLFO36LVL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CharLFO37LVL1">
    <w:name w:val="WW_CharLFO37LVL1"/>
    <w:qFormat/>
    <w:rPr>
      <w:rFonts w:ascii="Times New Roman" w:hAnsi="Times New Roman" w:cs="Times New Roman"/>
      <w:b w:val="0"/>
      <w:strike w:val="0"/>
      <w:dstrike w:val="0"/>
      <w:color w:val="000000"/>
      <w:sz w:val="24"/>
      <w:szCs w:val="24"/>
    </w:rPr>
  </w:style>
  <w:style w:type="character" w:customStyle="1" w:styleId="WWCharLFO38LVL1">
    <w:name w:val="WW_CharLFO38LVL1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CharLFO38LVL2">
    <w:name w:val="WW_CharLFO38LVL2"/>
    <w:qFormat/>
    <w:rPr>
      <w:rFonts w:ascii="Wingdings 2" w:hAnsi="Wingdings 2" w:cs="StarSymbol"/>
      <w:sz w:val="18"/>
      <w:szCs w:val="18"/>
    </w:rPr>
  </w:style>
  <w:style w:type="character" w:customStyle="1" w:styleId="WWCharLFO38LVL3">
    <w:name w:val="WW_CharLFO38LVL3"/>
    <w:qFormat/>
    <w:rPr>
      <w:rFonts w:ascii="StarSymbol" w:hAnsi="StarSymbol" w:cs="StarSymbol"/>
      <w:sz w:val="18"/>
      <w:szCs w:val="18"/>
    </w:rPr>
  </w:style>
  <w:style w:type="character" w:customStyle="1" w:styleId="WWCharLFO38LVL4">
    <w:name w:val="WW_CharLFO38LVL4"/>
    <w:qFormat/>
    <w:rPr>
      <w:rFonts w:ascii="Wingdings" w:hAnsi="Wingdings" w:cs="StarSymbol"/>
      <w:sz w:val="18"/>
      <w:szCs w:val="18"/>
    </w:rPr>
  </w:style>
  <w:style w:type="character" w:customStyle="1" w:styleId="WWCharLFO39LVL1">
    <w:name w:val="WW_CharLFO39LVL1"/>
    <w:qFormat/>
    <w:rPr>
      <w:rFonts w:ascii="Times New Roman" w:hAnsi="Times New Roman" w:cs="Times New Roman"/>
      <w:b w:val="0"/>
      <w:iCs/>
      <w:color w:val="000000"/>
      <w:sz w:val="24"/>
      <w:szCs w:val="24"/>
    </w:rPr>
  </w:style>
  <w:style w:type="character" w:customStyle="1" w:styleId="WWCharLFO39LVL2">
    <w:name w:val="WW_CharLFO39LVL2"/>
    <w:qFormat/>
    <w:rPr>
      <w:rFonts w:ascii="Symbol" w:hAnsi="Symbol" w:cs="StarSymbol"/>
      <w:sz w:val="18"/>
      <w:szCs w:val="18"/>
    </w:rPr>
  </w:style>
  <w:style w:type="character" w:customStyle="1" w:styleId="WWCharLFO39LVL3">
    <w:name w:val="WW_CharLFO39LVL3"/>
    <w:qFormat/>
    <w:rPr>
      <w:rFonts w:ascii="StarSymbol" w:hAnsi="StarSymbol" w:cs="StarSymbol"/>
      <w:sz w:val="18"/>
      <w:szCs w:val="18"/>
    </w:rPr>
  </w:style>
  <w:style w:type="character" w:customStyle="1" w:styleId="WWCharLFO39LVL4">
    <w:name w:val="WW_CharLFO39LVL4"/>
    <w:qFormat/>
    <w:rPr>
      <w:rFonts w:ascii="Wingdings" w:hAnsi="Wingdings" w:cs="StarSymbol"/>
      <w:sz w:val="18"/>
      <w:szCs w:val="18"/>
    </w:rPr>
  </w:style>
  <w:style w:type="character" w:customStyle="1" w:styleId="WWCharLFO40LVL1">
    <w:name w:val="WW_CharLFO40LVL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CharLFO40LVL2">
    <w:name w:val="WW_CharLFO40LVL2"/>
    <w:qFormat/>
    <w:rPr>
      <w:rFonts w:ascii="Symbol" w:hAnsi="Symbol" w:cs="StarSymbol"/>
      <w:sz w:val="18"/>
      <w:szCs w:val="18"/>
    </w:rPr>
  </w:style>
  <w:style w:type="character" w:customStyle="1" w:styleId="WWCharLFO40LVL4">
    <w:name w:val="WW_CharLFO40LVL4"/>
    <w:qFormat/>
    <w:rPr>
      <w:b/>
    </w:rPr>
  </w:style>
  <w:style w:type="character" w:customStyle="1" w:styleId="WWCharLFO40LVL7">
    <w:name w:val="WW_CharLFO40LVL7"/>
    <w:qFormat/>
    <w:rPr>
      <w:b/>
      <w:i w:val="0"/>
      <w:color w:val="000000"/>
    </w:rPr>
  </w:style>
  <w:style w:type="character" w:customStyle="1" w:styleId="WWCharLFO41LVL1">
    <w:name w:val="WW_CharLFO41LVL1"/>
    <w:qFormat/>
    <w:rPr>
      <w:color w:val="000000"/>
    </w:rPr>
  </w:style>
  <w:style w:type="character" w:customStyle="1" w:styleId="WWCharLFO41LVL2">
    <w:name w:val="WW_CharLFO41LVL2"/>
    <w:qFormat/>
    <w:rPr>
      <w:rFonts w:ascii="Symbol" w:hAnsi="Symbol" w:cs="StarSymbol"/>
      <w:sz w:val="18"/>
      <w:szCs w:val="18"/>
    </w:rPr>
  </w:style>
  <w:style w:type="character" w:customStyle="1" w:styleId="WWCharLFO42LVL1">
    <w:name w:val="WW_CharLFO42LVL1"/>
    <w:qFormat/>
    <w:rPr>
      <w:rFonts w:ascii="Times New Roman" w:hAnsi="Times New Roman" w:cs="Times New Roman"/>
      <w:b w:val="0"/>
      <w:bCs w:val="0"/>
      <w:i w:val="0"/>
      <w:color w:val="000000"/>
      <w:sz w:val="24"/>
      <w:szCs w:val="24"/>
    </w:rPr>
  </w:style>
  <w:style w:type="character" w:customStyle="1" w:styleId="WWCharLFO42LVL2">
    <w:name w:val="WW_CharLFO42LVL2"/>
    <w:qFormat/>
    <w:rPr>
      <w:rFonts w:ascii="Wingdings 2" w:hAnsi="Wingdings 2" w:cs="StarSymbol"/>
      <w:sz w:val="18"/>
      <w:szCs w:val="18"/>
    </w:rPr>
  </w:style>
  <w:style w:type="character" w:customStyle="1" w:styleId="WWCharLFO42LVL3">
    <w:name w:val="WW_CharLFO42LVL3"/>
    <w:qFormat/>
    <w:rPr>
      <w:rFonts w:ascii="Wingdings 2" w:hAnsi="Wingdings 2" w:cs="StarSymbol"/>
      <w:sz w:val="18"/>
      <w:szCs w:val="18"/>
    </w:rPr>
  </w:style>
  <w:style w:type="character" w:customStyle="1" w:styleId="WWCharLFO42LVL4">
    <w:name w:val="WW_CharLFO42LVL4"/>
    <w:qFormat/>
    <w:rPr>
      <w:rFonts w:ascii="Wingdings 2" w:hAnsi="Wingdings 2" w:cs="StarSymbol"/>
      <w:sz w:val="18"/>
      <w:szCs w:val="18"/>
    </w:rPr>
  </w:style>
  <w:style w:type="character" w:customStyle="1" w:styleId="WWCharLFO42LVL5">
    <w:name w:val="WW_CharLFO42LVL5"/>
    <w:qFormat/>
    <w:rPr>
      <w:rFonts w:ascii="Wingdings 2" w:hAnsi="Wingdings 2" w:cs="StarSymbol"/>
      <w:sz w:val="18"/>
      <w:szCs w:val="18"/>
    </w:rPr>
  </w:style>
  <w:style w:type="character" w:customStyle="1" w:styleId="WWCharLFO42LVL6">
    <w:name w:val="WW_CharLFO42LVL6"/>
    <w:qFormat/>
    <w:rPr>
      <w:rFonts w:ascii="Wingdings 2" w:hAnsi="Wingdings 2" w:cs="StarSymbol"/>
      <w:sz w:val="18"/>
      <w:szCs w:val="18"/>
    </w:rPr>
  </w:style>
  <w:style w:type="character" w:customStyle="1" w:styleId="WWCharLFO42LVL7">
    <w:name w:val="WW_CharLFO42LVL7"/>
    <w:qFormat/>
    <w:rPr>
      <w:rFonts w:ascii="Wingdings 2" w:hAnsi="Wingdings 2" w:cs="StarSymbol"/>
      <w:sz w:val="18"/>
      <w:szCs w:val="18"/>
    </w:rPr>
  </w:style>
  <w:style w:type="character" w:customStyle="1" w:styleId="WWCharLFO42LVL8">
    <w:name w:val="WW_CharLFO42LVL8"/>
    <w:qFormat/>
    <w:rPr>
      <w:rFonts w:ascii="Wingdings 2" w:hAnsi="Wingdings 2" w:cs="StarSymbol"/>
      <w:sz w:val="18"/>
      <w:szCs w:val="18"/>
    </w:rPr>
  </w:style>
  <w:style w:type="character" w:customStyle="1" w:styleId="WWCharLFO42LVL9">
    <w:name w:val="WW_CharLFO42LVL9"/>
    <w:qFormat/>
    <w:rPr>
      <w:rFonts w:ascii="Wingdings 2" w:hAnsi="Wingdings 2" w:cs="StarSymbol"/>
      <w:sz w:val="18"/>
      <w:szCs w:val="18"/>
    </w:rPr>
  </w:style>
  <w:style w:type="character" w:customStyle="1" w:styleId="WWCharLFO43LVL1">
    <w:name w:val="WW_CharLFO43LVL1"/>
    <w:qFormat/>
    <w:rPr>
      <w:rFonts w:cs="Times New Roman"/>
      <w:color w:val="000000"/>
    </w:rPr>
  </w:style>
  <w:style w:type="character" w:customStyle="1" w:styleId="WWCharLFO43LVL3">
    <w:name w:val="WW_CharLFO43LVL3"/>
    <w:qFormat/>
    <w:rPr>
      <w:rFonts w:ascii="StarSymbol" w:hAnsi="StarSymbol" w:cs="StarSymbol"/>
      <w:sz w:val="18"/>
      <w:szCs w:val="18"/>
    </w:rPr>
  </w:style>
  <w:style w:type="character" w:customStyle="1" w:styleId="WWCharLFO43LVL4">
    <w:name w:val="WW_CharLFO43LVL4"/>
    <w:qFormat/>
    <w:rPr>
      <w:rFonts w:ascii="Wingdings" w:hAnsi="Wingdings" w:cs="StarSymbol"/>
      <w:sz w:val="18"/>
      <w:szCs w:val="18"/>
    </w:rPr>
  </w:style>
  <w:style w:type="character" w:customStyle="1" w:styleId="WWCharLFO44LVL1">
    <w:name w:val="WW_CharLFO44LVL1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CharLFO44LVL2">
    <w:name w:val="WW_CharLFO44LVL2"/>
    <w:qFormat/>
    <w:rPr>
      <w:rFonts w:ascii="OpenSymbol" w:hAnsi="OpenSymbol" w:cs="StarSymbol"/>
      <w:sz w:val="18"/>
      <w:szCs w:val="18"/>
    </w:rPr>
  </w:style>
  <w:style w:type="character" w:customStyle="1" w:styleId="WWCharLFO44LVL3">
    <w:name w:val="WW_CharLFO44LVL3"/>
    <w:qFormat/>
    <w:rPr>
      <w:rFonts w:ascii="OpenSymbol" w:hAnsi="OpenSymbol" w:cs="StarSymbol"/>
      <w:sz w:val="18"/>
      <w:szCs w:val="18"/>
    </w:rPr>
  </w:style>
  <w:style w:type="character" w:customStyle="1" w:styleId="WWCharLFO44LVL4">
    <w:name w:val="WW_CharLFO44LVL4"/>
    <w:qFormat/>
    <w:rPr>
      <w:rFonts w:ascii="Symbol" w:hAnsi="Symbol" w:cs="StarSymbol"/>
      <w:sz w:val="18"/>
      <w:szCs w:val="18"/>
    </w:rPr>
  </w:style>
  <w:style w:type="character" w:customStyle="1" w:styleId="WWCharLFO44LVL5">
    <w:name w:val="WW_CharLFO44LVL5"/>
    <w:qFormat/>
    <w:rPr>
      <w:rFonts w:ascii="OpenSymbol" w:hAnsi="OpenSymbol" w:cs="StarSymbol"/>
      <w:sz w:val="18"/>
      <w:szCs w:val="18"/>
    </w:rPr>
  </w:style>
  <w:style w:type="character" w:customStyle="1" w:styleId="WWCharLFO44LVL6">
    <w:name w:val="WW_CharLFO44LVL6"/>
    <w:qFormat/>
    <w:rPr>
      <w:rFonts w:ascii="OpenSymbol" w:hAnsi="OpenSymbol" w:cs="StarSymbol"/>
      <w:sz w:val="18"/>
      <w:szCs w:val="18"/>
    </w:rPr>
  </w:style>
  <w:style w:type="character" w:customStyle="1" w:styleId="WWCharLFO44LVL7">
    <w:name w:val="WW_CharLFO44LVL7"/>
    <w:qFormat/>
    <w:rPr>
      <w:rFonts w:ascii="Symbol" w:hAnsi="Symbol" w:cs="StarSymbol"/>
      <w:sz w:val="18"/>
      <w:szCs w:val="18"/>
    </w:rPr>
  </w:style>
  <w:style w:type="character" w:customStyle="1" w:styleId="WWCharLFO44LVL8">
    <w:name w:val="WW_CharLFO44LVL8"/>
    <w:qFormat/>
    <w:rPr>
      <w:rFonts w:ascii="OpenSymbol" w:hAnsi="OpenSymbol" w:cs="StarSymbol"/>
      <w:sz w:val="18"/>
      <w:szCs w:val="18"/>
    </w:rPr>
  </w:style>
  <w:style w:type="character" w:customStyle="1" w:styleId="WWCharLFO44LVL9">
    <w:name w:val="WW_CharLFO44LVL9"/>
    <w:qFormat/>
    <w:rPr>
      <w:rFonts w:ascii="OpenSymbol" w:hAnsi="OpenSymbol" w:cs="StarSymbol"/>
      <w:sz w:val="18"/>
      <w:szCs w:val="18"/>
    </w:rPr>
  </w:style>
  <w:style w:type="character" w:customStyle="1" w:styleId="WWCharLFO45LVL1">
    <w:name w:val="WW_CharLFO45LVL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45LVL2">
    <w:name w:val="WW_CharLFO45LVL2"/>
    <w:qFormat/>
    <w:rPr>
      <w:rFonts w:ascii="OpenSymbol" w:hAnsi="OpenSymbol"/>
    </w:rPr>
  </w:style>
  <w:style w:type="character" w:customStyle="1" w:styleId="WWCharLFO45LVL3">
    <w:name w:val="WW_CharLFO45LVL3"/>
    <w:qFormat/>
    <w:rPr>
      <w:rFonts w:ascii="OpenSymbol" w:hAnsi="OpenSymbol"/>
    </w:rPr>
  </w:style>
  <w:style w:type="character" w:customStyle="1" w:styleId="WWCharLFO45LVL4">
    <w:name w:val="WW_CharLFO45LVL4"/>
    <w:qFormat/>
    <w:rPr>
      <w:rFonts w:ascii="Symbol" w:hAnsi="Symbol"/>
    </w:rPr>
  </w:style>
  <w:style w:type="character" w:customStyle="1" w:styleId="WWCharLFO45LVL5">
    <w:name w:val="WW_CharLFO45LVL5"/>
    <w:qFormat/>
    <w:rPr>
      <w:rFonts w:ascii="OpenSymbol" w:hAnsi="OpenSymbol"/>
    </w:rPr>
  </w:style>
  <w:style w:type="character" w:customStyle="1" w:styleId="WWCharLFO45LVL6">
    <w:name w:val="WW_CharLFO45LVL6"/>
    <w:qFormat/>
    <w:rPr>
      <w:rFonts w:ascii="OpenSymbol" w:hAnsi="OpenSymbol"/>
    </w:rPr>
  </w:style>
  <w:style w:type="character" w:customStyle="1" w:styleId="WWCharLFO45LVL7">
    <w:name w:val="WW_CharLFO45LVL7"/>
    <w:qFormat/>
    <w:rPr>
      <w:rFonts w:ascii="Symbol" w:hAnsi="Symbol"/>
    </w:rPr>
  </w:style>
  <w:style w:type="character" w:customStyle="1" w:styleId="WWCharLFO45LVL8">
    <w:name w:val="WW_CharLFO45LVL8"/>
    <w:qFormat/>
    <w:rPr>
      <w:rFonts w:ascii="OpenSymbol" w:hAnsi="OpenSymbol"/>
    </w:rPr>
  </w:style>
  <w:style w:type="character" w:customStyle="1" w:styleId="WWCharLFO45LVL9">
    <w:name w:val="WW_CharLFO45LVL9"/>
    <w:qFormat/>
    <w:rPr>
      <w:rFonts w:ascii="OpenSymbol" w:hAnsi="OpenSymbol"/>
    </w:rPr>
  </w:style>
  <w:style w:type="character" w:customStyle="1" w:styleId="WWCharLFO46LVL1">
    <w:name w:val="WW_CharLFO46LVL1"/>
    <w:qFormat/>
    <w:rPr>
      <w:rFonts w:ascii="Times New Roman" w:hAnsi="Times New Roman" w:cs="Times New Roman"/>
      <w:b w:val="0"/>
      <w:bCs w:val="0"/>
      <w:color w:val="000000"/>
      <w:kern w:val="2"/>
      <w:sz w:val="24"/>
      <w:szCs w:val="24"/>
    </w:rPr>
  </w:style>
  <w:style w:type="character" w:customStyle="1" w:styleId="WWCharLFO46LVL2">
    <w:name w:val="WW_CharLFO46LVL2"/>
    <w:qFormat/>
    <w:rPr>
      <w:rFonts w:ascii="OpenSymbol" w:hAnsi="OpenSymbol" w:cs="StarSymbol"/>
      <w:sz w:val="18"/>
      <w:szCs w:val="18"/>
    </w:rPr>
  </w:style>
  <w:style w:type="character" w:customStyle="1" w:styleId="WWCharLFO46LVL3">
    <w:name w:val="WW_CharLFO46LVL3"/>
    <w:qFormat/>
    <w:rPr>
      <w:rFonts w:ascii="OpenSymbol" w:hAnsi="OpenSymbol" w:cs="StarSymbol"/>
      <w:sz w:val="18"/>
      <w:szCs w:val="18"/>
    </w:rPr>
  </w:style>
  <w:style w:type="character" w:customStyle="1" w:styleId="WWCharLFO46LVL4">
    <w:name w:val="WW_CharLFO46LVL4"/>
    <w:qFormat/>
    <w:rPr>
      <w:rFonts w:ascii="Symbol" w:hAnsi="Symbol" w:cs="StarSymbol"/>
      <w:sz w:val="18"/>
      <w:szCs w:val="18"/>
    </w:rPr>
  </w:style>
  <w:style w:type="character" w:customStyle="1" w:styleId="WWCharLFO46LVL5">
    <w:name w:val="WW_CharLFO46LVL5"/>
    <w:qFormat/>
    <w:rPr>
      <w:rFonts w:ascii="OpenSymbol" w:hAnsi="OpenSymbol" w:cs="StarSymbol"/>
      <w:sz w:val="18"/>
      <w:szCs w:val="18"/>
    </w:rPr>
  </w:style>
  <w:style w:type="character" w:customStyle="1" w:styleId="WWCharLFO46LVL6">
    <w:name w:val="WW_CharLFO46LVL6"/>
    <w:qFormat/>
    <w:rPr>
      <w:rFonts w:ascii="OpenSymbol" w:hAnsi="OpenSymbol" w:cs="StarSymbol"/>
      <w:sz w:val="18"/>
      <w:szCs w:val="18"/>
    </w:rPr>
  </w:style>
  <w:style w:type="character" w:customStyle="1" w:styleId="WWCharLFO46LVL7">
    <w:name w:val="WW_CharLFO46LVL7"/>
    <w:qFormat/>
    <w:rPr>
      <w:rFonts w:ascii="Symbol" w:hAnsi="Symbol" w:cs="StarSymbol"/>
      <w:sz w:val="18"/>
      <w:szCs w:val="18"/>
    </w:rPr>
  </w:style>
  <w:style w:type="character" w:customStyle="1" w:styleId="WWCharLFO46LVL8">
    <w:name w:val="WW_CharLFO46LVL8"/>
    <w:qFormat/>
    <w:rPr>
      <w:rFonts w:ascii="OpenSymbol" w:hAnsi="OpenSymbol" w:cs="StarSymbol"/>
      <w:sz w:val="18"/>
      <w:szCs w:val="18"/>
    </w:rPr>
  </w:style>
  <w:style w:type="character" w:customStyle="1" w:styleId="WWCharLFO46LVL9">
    <w:name w:val="WW_CharLFO46LVL9"/>
    <w:qFormat/>
    <w:rPr>
      <w:rFonts w:ascii="OpenSymbol" w:hAnsi="OpenSymbol" w:cs="StarSymbol"/>
      <w:sz w:val="18"/>
      <w:szCs w:val="18"/>
    </w:rPr>
  </w:style>
  <w:style w:type="character" w:customStyle="1" w:styleId="WWCharLFO47LVL1">
    <w:name w:val="WW_CharLFO47LVL1"/>
    <w:qFormat/>
    <w:rPr>
      <w:rFonts w:ascii="Symbol" w:hAnsi="Symbol" w:cs="Symbol"/>
      <w:color w:val="000000"/>
      <w:sz w:val="24"/>
      <w:szCs w:val="24"/>
    </w:rPr>
  </w:style>
  <w:style w:type="character" w:customStyle="1" w:styleId="WWCharLFO47LVL3">
    <w:name w:val="WW_CharLFO47LVL3"/>
    <w:qFormat/>
    <w:rPr>
      <w:rFonts w:ascii="Symbol" w:eastAsia="Times New Roman" w:hAnsi="Symbol" w:cs="Times New Roman"/>
    </w:rPr>
  </w:style>
  <w:style w:type="character" w:customStyle="1" w:styleId="WWCharLFO47LVL4">
    <w:name w:val="WW_CharLFO47LVL4"/>
    <w:qFormat/>
    <w:rPr>
      <w:b w:val="0"/>
    </w:rPr>
  </w:style>
  <w:style w:type="character" w:customStyle="1" w:styleId="WWCharLFO47LVL5">
    <w:name w:val="WW_CharLFO47LVL5"/>
    <w:qFormat/>
    <w:rPr>
      <w:rFonts w:ascii="Times New Roman" w:hAnsi="Times New Roman" w:cs="Times New Roman"/>
    </w:rPr>
  </w:style>
  <w:style w:type="character" w:customStyle="1" w:styleId="WWCharLFO48LVL1">
    <w:name w:val="WW_CharLFO48LVL1"/>
    <w:qFormat/>
    <w:rPr>
      <w:rFonts w:ascii="Symbol" w:hAnsi="Symbol" w:cs="Symbol"/>
      <w:color w:val="000000"/>
    </w:rPr>
  </w:style>
  <w:style w:type="character" w:customStyle="1" w:styleId="WWCharLFO48LVL2">
    <w:name w:val="WW_CharLFO48LVL2"/>
    <w:qFormat/>
    <w:rPr>
      <w:rFonts w:ascii="Courier New" w:hAnsi="Courier New" w:cs="Courier New"/>
    </w:rPr>
  </w:style>
  <w:style w:type="character" w:customStyle="1" w:styleId="WWCharLFO48LVL3">
    <w:name w:val="WW_CharLFO48LVL3"/>
    <w:qFormat/>
    <w:rPr>
      <w:rFonts w:ascii="Wingdings" w:hAnsi="Wingdings" w:cs="Wingdings"/>
    </w:rPr>
  </w:style>
  <w:style w:type="character" w:customStyle="1" w:styleId="WWCharLFO48LVL4">
    <w:name w:val="WW_CharLFO48LVL4"/>
    <w:qFormat/>
    <w:rPr>
      <w:rFonts w:ascii="Wingdings" w:hAnsi="Wingdings" w:cs="StarSymbol"/>
      <w:sz w:val="18"/>
      <w:szCs w:val="18"/>
    </w:rPr>
  </w:style>
  <w:style w:type="character" w:customStyle="1" w:styleId="WWCharLFO49LVL1">
    <w:name w:val="WW_CharLFO49LVL1"/>
    <w:qFormat/>
    <w:rPr>
      <w:rFonts w:cs="Times New Roman"/>
      <w:bCs/>
      <w:color w:val="000000"/>
    </w:rPr>
  </w:style>
  <w:style w:type="character" w:customStyle="1" w:styleId="WWCharLFO50LVL1">
    <w:name w:val="WW_CharLFO50LVL1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CharLFO51LVL1">
    <w:name w:val="WW_CharLFO51LVL1"/>
    <w:qFormat/>
    <w:rPr>
      <w:rFonts w:ascii="Times New Roman" w:hAnsi="Times New Roman" w:cs="Times New Roman"/>
      <w:sz w:val="24"/>
      <w:szCs w:val="24"/>
    </w:rPr>
  </w:style>
  <w:style w:type="character" w:customStyle="1" w:styleId="WWCharLFO52LVL1">
    <w:name w:val="WW_CharLFO52LVL1"/>
    <w:qFormat/>
    <w:rPr>
      <w:rFonts w:ascii="Times New Roman" w:hAnsi="Times New Roman" w:cs="Times New Roman"/>
      <w:b w:val="0"/>
      <w:color w:val="000000"/>
    </w:rPr>
  </w:style>
  <w:style w:type="character" w:customStyle="1" w:styleId="WWCharLFO53LVL1">
    <w:name w:val="WW_CharLFO53LVL1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CharLFO54LVL1">
    <w:name w:val="WW_CharLFO54LVL1"/>
    <w:qFormat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CharLFO54LVL3">
    <w:name w:val="WW_CharLFO54LVL3"/>
    <w:qFormat/>
    <w:rPr>
      <w:rFonts w:ascii="StarSymbol" w:hAnsi="StarSymbol"/>
    </w:rPr>
  </w:style>
  <w:style w:type="character" w:customStyle="1" w:styleId="WWCharLFO54LVL4">
    <w:name w:val="WW_CharLFO54LVL4"/>
    <w:qFormat/>
    <w:rPr>
      <w:rFonts w:ascii="Wingdings" w:hAnsi="Wingdings"/>
    </w:rPr>
  </w:style>
  <w:style w:type="character" w:customStyle="1" w:styleId="WWCharLFO54LVL5">
    <w:name w:val="WW_CharLFO54LVL5"/>
    <w:qFormat/>
    <w:rPr>
      <w:rFonts w:ascii="Wingdings 2" w:hAnsi="Wingdings 2"/>
    </w:rPr>
  </w:style>
  <w:style w:type="character" w:customStyle="1" w:styleId="WWCharLFO54LVL6">
    <w:name w:val="WW_CharLFO54LVL6"/>
    <w:qFormat/>
    <w:rPr>
      <w:rFonts w:ascii="StarSymbol" w:hAnsi="StarSymbol"/>
    </w:rPr>
  </w:style>
  <w:style w:type="character" w:customStyle="1" w:styleId="WWCharLFO54LVL7">
    <w:name w:val="WW_CharLFO54LVL7"/>
    <w:qFormat/>
    <w:rPr>
      <w:rFonts w:ascii="Wingdings" w:hAnsi="Wingdings"/>
    </w:rPr>
  </w:style>
  <w:style w:type="character" w:customStyle="1" w:styleId="WWCharLFO54LVL8">
    <w:name w:val="WW_CharLFO54LVL8"/>
    <w:qFormat/>
    <w:rPr>
      <w:rFonts w:ascii="Wingdings 2" w:hAnsi="Wingdings 2"/>
    </w:rPr>
  </w:style>
  <w:style w:type="character" w:customStyle="1" w:styleId="WWCharLFO54LVL9">
    <w:name w:val="WW_CharLFO54LVL9"/>
    <w:qFormat/>
    <w:rPr>
      <w:rFonts w:ascii="StarSymbol" w:hAnsi="StarSymbol"/>
    </w:rPr>
  </w:style>
  <w:style w:type="character" w:customStyle="1" w:styleId="WWCharLFO55LVL1">
    <w:name w:val="WW_CharLFO55LVL1"/>
    <w:qFormat/>
    <w:rPr>
      <w:rFonts w:ascii="Times New Roman" w:eastAsia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CharLFO56LVL1">
    <w:name w:val="WW_CharLFO56LVL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56LVL2">
    <w:name w:val="WW_CharLFO56LVL2"/>
    <w:qFormat/>
    <w:rPr>
      <w:rFonts w:ascii="Wingdings 2" w:hAnsi="Wingdings 2" w:cs="StarSymbol"/>
      <w:sz w:val="18"/>
      <w:szCs w:val="18"/>
    </w:rPr>
  </w:style>
  <w:style w:type="character" w:customStyle="1" w:styleId="WWCharLFO56LVL3">
    <w:name w:val="WW_CharLFO56LVL3"/>
    <w:qFormat/>
    <w:rPr>
      <w:rFonts w:ascii="StarSymbol" w:hAnsi="StarSymbol" w:cs="StarSymbol"/>
      <w:sz w:val="18"/>
      <w:szCs w:val="18"/>
    </w:rPr>
  </w:style>
  <w:style w:type="character" w:customStyle="1" w:styleId="WWCharLFO56LVL4">
    <w:name w:val="WW_CharLFO56LVL4"/>
    <w:qFormat/>
    <w:rPr>
      <w:rFonts w:ascii="Wingdings" w:hAnsi="Wingdings" w:cs="StarSymbol"/>
      <w:sz w:val="18"/>
      <w:szCs w:val="18"/>
    </w:rPr>
  </w:style>
  <w:style w:type="character" w:customStyle="1" w:styleId="WWCharLFO56LVL5">
    <w:name w:val="WW_CharLFO56LVL5"/>
    <w:qFormat/>
    <w:rPr>
      <w:rFonts w:ascii="Wingdings 2" w:hAnsi="Wingdings 2" w:cs="StarSymbol"/>
      <w:sz w:val="18"/>
      <w:szCs w:val="18"/>
    </w:rPr>
  </w:style>
  <w:style w:type="character" w:customStyle="1" w:styleId="WWCharLFO56LVL6">
    <w:name w:val="WW_CharLFO56LVL6"/>
    <w:qFormat/>
    <w:rPr>
      <w:rFonts w:ascii="StarSymbol" w:hAnsi="StarSymbol" w:cs="StarSymbol"/>
      <w:sz w:val="18"/>
      <w:szCs w:val="18"/>
    </w:rPr>
  </w:style>
  <w:style w:type="character" w:customStyle="1" w:styleId="WWCharLFO56LVL7">
    <w:name w:val="WW_CharLFO56LVL7"/>
    <w:qFormat/>
    <w:rPr>
      <w:rFonts w:ascii="Wingdings" w:hAnsi="Wingdings" w:cs="StarSymbol"/>
      <w:sz w:val="18"/>
      <w:szCs w:val="18"/>
    </w:rPr>
  </w:style>
  <w:style w:type="character" w:customStyle="1" w:styleId="WWCharLFO56LVL8">
    <w:name w:val="WW_CharLFO56LVL8"/>
    <w:qFormat/>
    <w:rPr>
      <w:rFonts w:ascii="Wingdings 2" w:hAnsi="Wingdings 2" w:cs="StarSymbol"/>
      <w:sz w:val="18"/>
      <w:szCs w:val="18"/>
    </w:rPr>
  </w:style>
  <w:style w:type="character" w:customStyle="1" w:styleId="WWCharLFO56LVL9">
    <w:name w:val="WW_CharLFO56LVL9"/>
    <w:qFormat/>
    <w:rPr>
      <w:rFonts w:ascii="StarSymbol" w:hAnsi="StarSymbol" w:cs="StarSymbol"/>
      <w:sz w:val="18"/>
      <w:szCs w:val="18"/>
    </w:rPr>
  </w:style>
  <w:style w:type="character" w:customStyle="1" w:styleId="WWCharLFO57LVL1">
    <w:name w:val="WW_CharLFO57LVL1"/>
    <w:qFormat/>
    <w:rPr>
      <w:rFonts w:cs="Times New Roman"/>
      <w:b w:val="0"/>
      <w:color w:val="000000"/>
    </w:rPr>
  </w:style>
  <w:style w:type="character" w:customStyle="1" w:styleId="WWCharLFO58LVL1">
    <w:name w:val="WW_CharLFO58LVL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58LVL2">
    <w:name w:val="WW_CharLFO58LVL2"/>
    <w:qFormat/>
    <w:rPr>
      <w:rFonts w:ascii="Wingdings 2" w:hAnsi="Wingdings 2" w:cs="StarSymbol"/>
      <w:sz w:val="18"/>
      <w:szCs w:val="18"/>
    </w:rPr>
  </w:style>
  <w:style w:type="character" w:customStyle="1" w:styleId="WWCharLFO58LVL3">
    <w:name w:val="WW_CharLFO58LVL3"/>
    <w:qFormat/>
    <w:rPr>
      <w:rFonts w:ascii="StarSymbol" w:hAnsi="StarSymbol" w:cs="StarSymbol"/>
      <w:sz w:val="18"/>
      <w:szCs w:val="18"/>
    </w:rPr>
  </w:style>
  <w:style w:type="character" w:customStyle="1" w:styleId="WWCharLFO58LVL4">
    <w:name w:val="WW_CharLFO58LVL4"/>
    <w:qFormat/>
    <w:rPr>
      <w:rFonts w:ascii="Wingdings 2" w:hAnsi="Wingdings 2" w:cs="StarSymbol"/>
      <w:sz w:val="18"/>
      <w:szCs w:val="18"/>
    </w:rPr>
  </w:style>
  <w:style w:type="character" w:customStyle="1" w:styleId="WWCharLFO58LVL5">
    <w:name w:val="WW_CharLFO58LVL5"/>
    <w:qFormat/>
    <w:rPr>
      <w:rFonts w:ascii="Wingdings 2" w:hAnsi="Wingdings 2" w:cs="StarSymbol"/>
      <w:sz w:val="18"/>
      <w:szCs w:val="18"/>
    </w:rPr>
  </w:style>
  <w:style w:type="character" w:customStyle="1" w:styleId="WWCharLFO58LVL6">
    <w:name w:val="WW_CharLFO58LVL6"/>
    <w:qFormat/>
    <w:rPr>
      <w:rFonts w:ascii="Wingdings 2" w:hAnsi="Wingdings 2" w:cs="StarSymbol"/>
      <w:sz w:val="18"/>
      <w:szCs w:val="18"/>
    </w:rPr>
  </w:style>
  <w:style w:type="character" w:customStyle="1" w:styleId="WWCharLFO58LVL7">
    <w:name w:val="WW_CharLFO58LVL7"/>
    <w:qFormat/>
    <w:rPr>
      <w:rFonts w:ascii="Wingdings 2" w:hAnsi="Wingdings 2" w:cs="StarSymbol"/>
      <w:sz w:val="18"/>
      <w:szCs w:val="18"/>
    </w:rPr>
  </w:style>
  <w:style w:type="character" w:customStyle="1" w:styleId="WWCharLFO58LVL8">
    <w:name w:val="WW_CharLFO58LVL8"/>
    <w:qFormat/>
    <w:rPr>
      <w:rFonts w:ascii="Wingdings 2" w:hAnsi="Wingdings 2" w:cs="StarSymbol"/>
      <w:sz w:val="18"/>
      <w:szCs w:val="18"/>
    </w:rPr>
  </w:style>
  <w:style w:type="character" w:customStyle="1" w:styleId="WWCharLFO58LVL9">
    <w:name w:val="WW_CharLFO58LVL9"/>
    <w:qFormat/>
    <w:rPr>
      <w:rFonts w:ascii="Wingdings 2" w:hAnsi="Wingdings 2" w:cs="StarSymbol"/>
      <w:sz w:val="18"/>
      <w:szCs w:val="18"/>
    </w:rPr>
  </w:style>
  <w:style w:type="character" w:customStyle="1" w:styleId="WWCharLFO59LVL1">
    <w:name w:val="WW_CharLFO59LVL1"/>
    <w:qFormat/>
    <w:rPr>
      <w:rFonts w:cs="Times New Roman"/>
      <w:color w:val="000000"/>
    </w:rPr>
  </w:style>
  <w:style w:type="character" w:customStyle="1" w:styleId="WWCharLFO59LVL3">
    <w:name w:val="WW_CharLFO59LVL3"/>
    <w:qFormat/>
    <w:rPr>
      <w:rFonts w:ascii="StarSymbol" w:hAnsi="StarSymbol" w:cs="StarSymbol"/>
      <w:sz w:val="18"/>
      <w:szCs w:val="18"/>
    </w:rPr>
  </w:style>
  <w:style w:type="character" w:customStyle="1" w:styleId="WWCharLFO59LVL4">
    <w:name w:val="WW_CharLFO59LVL4"/>
    <w:qFormat/>
    <w:rPr>
      <w:rFonts w:ascii="StarSymbol" w:hAnsi="StarSymbol" w:cs="StarSymbol"/>
      <w:sz w:val="18"/>
      <w:szCs w:val="18"/>
    </w:rPr>
  </w:style>
  <w:style w:type="character" w:customStyle="1" w:styleId="WWCharLFO59LVL5">
    <w:name w:val="WW_CharLFO59LVL5"/>
    <w:qFormat/>
    <w:rPr>
      <w:rFonts w:ascii="StarSymbol" w:hAnsi="StarSymbol" w:cs="StarSymbol"/>
      <w:sz w:val="18"/>
      <w:szCs w:val="18"/>
    </w:rPr>
  </w:style>
  <w:style w:type="character" w:customStyle="1" w:styleId="WWCharLFO59LVL6">
    <w:name w:val="WW_CharLFO59LVL6"/>
    <w:qFormat/>
    <w:rPr>
      <w:rFonts w:ascii="StarSymbol" w:hAnsi="StarSymbol" w:cs="StarSymbol"/>
      <w:sz w:val="18"/>
      <w:szCs w:val="18"/>
    </w:rPr>
  </w:style>
  <w:style w:type="character" w:customStyle="1" w:styleId="WWCharLFO59LVL7">
    <w:name w:val="WW_CharLFO59LVL7"/>
    <w:qFormat/>
    <w:rPr>
      <w:rFonts w:ascii="StarSymbol" w:hAnsi="StarSymbol" w:cs="StarSymbol"/>
      <w:sz w:val="18"/>
      <w:szCs w:val="18"/>
    </w:rPr>
  </w:style>
  <w:style w:type="character" w:customStyle="1" w:styleId="WWCharLFO59LVL8">
    <w:name w:val="WW_CharLFO59LVL8"/>
    <w:qFormat/>
    <w:rPr>
      <w:rFonts w:ascii="StarSymbol" w:hAnsi="StarSymbol" w:cs="StarSymbol"/>
      <w:sz w:val="18"/>
      <w:szCs w:val="18"/>
    </w:rPr>
  </w:style>
  <w:style w:type="character" w:customStyle="1" w:styleId="WWCharLFO59LVL9">
    <w:name w:val="WW_CharLFO59LVL9"/>
    <w:qFormat/>
    <w:rPr>
      <w:rFonts w:ascii="StarSymbol" w:hAnsi="StarSymbol" w:cs="StarSymbol"/>
      <w:sz w:val="18"/>
      <w:szCs w:val="18"/>
    </w:rPr>
  </w:style>
  <w:style w:type="character" w:customStyle="1" w:styleId="WWCharLFO60LVL1">
    <w:name w:val="WW_CharLFO60LVL1"/>
    <w:qFormat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WWCharLFO61LVL1">
    <w:name w:val="WW_CharLFO61LVL1"/>
    <w:qFormat/>
    <w:rPr>
      <w:color w:val="000000"/>
    </w:rPr>
  </w:style>
  <w:style w:type="character" w:customStyle="1" w:styleId="WWCharLFO61LVL2">
    <w:name w:val="WW_CharLFO61LVL2"/>
    <w:qFormat/>
    <w:rPr>
      <w:rFonts w:ascii="Times New Roman" w:hAnsi="Times New Roman" w:cs="StarSymbol"/>
      <w:sz w:val="24"/>
      <w:szCs w:val="24"/>
    </w:rPr>
  </w:style>
  <w:style w:type="character" w:customStyle="1" w:styleId="WWCharLFO61LVL4">
    <w:name w:val="WW_CharLFO61LVL4"/>
    <w:qFormat/>
    <w:rPr>
      <w:rFonts w:ascii="Symbol" w:hAnsi="Symbol" w:cs="StarSymbol"/>
      <w:sz w:val="18"/>
      <w:szCs w:val="18"/>
    </w:rPr>
  </w:style>
  <w:style w:type="character" w:customStyle="1" w:styleId="WWCharLFO62LVL1">
    <w:name w:val="WW_CharLFO62LVL1"/>
    <w:qFormat/>
    <w:rPr>
      <w:rFonts w:ascii="Times New Roman" w:hAnsi="Times New Roman" w:cs="Times New Roman"/>
      <w:sz w:val="24"/>
      <w:szCs w:val="24"/>
    </w:rPr>
  </w:style>
  <w:style w:type="character" w:customStyle="1" w:styleId="WWCharLFO63LVL1">
    <w:name w:val="WW_CharLFO63LVL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CharLFO64LVL1">
    <w:name w:val="WW_CharLFO64LVL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CharLFO65LVL1">
    <w:name w:val="WW_CharLFO65LVL1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CharLFO65LVL3">
    <w:name w:val="WW_CharLFO65LVL3"/>
    <w:qFormat/>
    <w:rPr>
      <w:rFonts w:ascii="StarSymbol" w:hAnsi="StarSymbol" w:cs="StarSymbol"/>
      <w:sz w:val="18"/>
      <w:szCs w:val="18"/>
    </w:rPr>
  </w:style>
  <w:style w:type="character" w:customStyle="1" w:styleId="WWCharLFO65LVL4">
    <w:name w:val="WW_CharLFO65LVL4"/>
    <w:qFormat/>
    <w:rPr>
      <w:rFonts w:ascii="StarSymbol" w:hAnsi="StarSymbol" w:cs="StarSymbol"/>
      <w:sz w:val="18"/>
      <w:szCs w:val="18"/>
    </w:rPr>
  </w:style>
  <w:style w:type="character" w:customStyle="1" w:styleId="WWCharLFO65LVL5">
    <w:name w:val="WW_CharLFO65LVL5"/>
    <w:qFormat/>
    <w:rPr>
      <w:rFonts w:ascii="StarSymbol" w:hAnsi="StarSymbol" w:cs="StarSymbol"/>
      <w:sz w:val="18"/>
      <w:szCs w:val="18"/>
    </w:rPr>
  </w:style>
  <w:style w:type="character" w:customStyle="1" w:styleId="WWCharLFO65LVL6">
    <w:name w:val="WW_CharLFO65LVL6"/>
    <w:qFormat/>
    <w:rPr>
      <w:rFonts w:ascii="StarSymbol" w:hAnsi="StarSymbol" w:cs="StarSymbol"/>
      <w:sz w:val="18"/>
      <w:szCs w:val="18"/>
    </w:rPr>
  </w:style>
  <w:style w:type="character" w:customStyle="1" w:styleId="WWCharLFO65LVL7">
    <w:name w:val="WW_CharLFO65LVL7"/>
    <w:qFormat/>
    <w:rPr>
      <w:rFonts w:ascii="StarSymbol" w:hAnsi="StarSymbol" w:cs="StarSymbol"/>
      <w:sz w:val="18"/>
      <w:szCs w:val="18"/>
    </w:rPr>
  </w:style>
  <w:style w:type="character" w:customStyle="1" w:styleId="WWCharLFO65LVL8">
    <w:name w:val="WW_CharLFO65LVL8"/>
    <w:qFormat/>
    <w:rPr>
      <w:rFonts w:ascii="StarSymbol" w:hAnsi="StarSymbol" w:cs="StarSymbol"/>
      <w:sz w:val="18"/>
      <w:szCs w:val="18"/>
    </w:rPr>
  </w:style>
  <w:style w:type="character" w:customStyle="1" w:styleId="WWCharLFO65LVL9">
    <w:name w:val="WW_CharLFO65LVL9"/>
    <w:qFormat/>
    <w:rPr>
      <w:rFonts w:ascii="StarSymbol" w:hAnsi="StarSymbol" w:cs="StarSymbol"/>
      <w:sz w:val="18"/>
      <w:szCs w:val="18"/>
    </w:rPr>
  </w:style>
  <w:style w:type="character" w:customStyle="1" w:styleId="WWCharLFO66LVL1">
    <w:name w:val="WW_CharLFO66LVL1"/>
    <w:qFormat/>
    <w:rPr>
      <w:rFonts w:ascii="Times New Roman" w:hAnsi="Times New Roman" w:cs="Times New Roman"/>
      <w:b w:val="0"/>
      <w:bCs w:val="0"/>
    </w:rPr>
  </w:style>
  <w:style w:type="character" w:customStyle="1" w:styleId="WWCharLFO67LVL1">
    <w:name w:val="WW_CharLFO67LVL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CharLFO68LVL1">
    <w:name w:val="WW_CharLFO68LVL1"/>
    <w:qFormat/>
    <w:rPr>
      <w:bCs/>
      <w:color w:val="000000"/>
    </w:rPr>
  </w:style>
  <w:style w:type="character" w:customStyle="1" w:styleId="WWCharLFO69LVL1">
    <w:name w:val="WW_CharLFO69LVL1"/>
    <w:qFormat/>
    <w:rPr>
      <w:b/>
      <w:color w:val="000000"/>
    </w:rPr>
  </w:style>
  <w:style w:type="character" w:customStyle="1" w:styleId="WWCharLFO69LVL3">
    <w:name w:val="WW_CharLFO69LVL3"/>
    <w:qFormat/>
    <w:rPr>
      <w:rFonts w:ascii="StarSymbol" w:hAnsi="StarSymbol"/>
    </w:rPr>
  </w:style>
  <w:style w:type="character" w:customStyle="1" w:styleId="WWCharLFO69LVL4">
    <w:name w:val="WW_CharLFO69LVL4"/>
    <w:qFormat/>
    <w:rPr>
      <w:rFonts w:ascii="Wingdings" w:hAnsi="Wingdings"/>
    </w:rPr>
  </w:style>
  <w:style w:type="character" w:customStyle="1" w:styleId="WWCharLFO69LVL5">
    <w:name w:val="WW_CharLFO69LVL5"/>
    <w:qFormat/>
    <w:rPr>
      <w:rFonts w:ascii="Wingdings 2" w:hAnsi="Wingdings 2"/>
    </w:rPr>
  </w:style>
  <w:style w:type="character" w:customStyle="1" w:styleId="WWCharLFO69LVL6">
    <w:name w:val="WW_CharLFO69LVL6"/>
    <w:qFormat/>
    <w:rPr>
      <w:rFonts w:ascii="StarSymbol" w:hAnsi="StarSymbol"/>
    </w:rPr>
  </w:style>
  <w:style w:type="character" w:customStyle="1" w:styleId="WWCharLFO69LVL7">
    <w:name w:val="WW_CharLFO69LVL7"/>
    <w:qFormat/>
    <w:rPr>
      <w:rFonts w:ascii="Wingdings" w:hAnsi="Wingdings"/>
    </w:rPr>
  </w:style>
  <w:style w:type="character" w:customStyle="1" w:styleId="WWCharLFO69LVL8">
    <w:name w:val="WW_CharLFO69LVL8"/>
    <w:qFormat/>
    <w:rPr>
      <w:rFonts w:ascii="Wingdings 2" w:hAnsi="Wingdings 2"/>
    </w:rPr>
  </w:style>
  <w:style w:type="character" w:customStyle="1" w:styleId="WWCharLFO69LVL9">
    <w:name w:val="WW_CharLFO69LVL9"/>
    <w:qFormat/>
    <w:rPr>
      <w:rFonts w:ascii="StarSymbol" w:hAnsi="StarSymbol"/>
    </w:rPr>
  </w:style>
  <w:style w:type="character" w:customStyle="1" w:styleId="WWCharLFO70LVL1">
    <w:name w:val="WW_CharLFO70LVL1"/>
    <w:qFormat/>
    <w:rPr>
      <w:b w:val="0"/>
      <w:color w:val="000000"/>
    </w:rPr>
  </w:style>
  <w:style w:type="character" w:customStyle="1" w:styleId="WWCharLFO71LVL1">
    <w:name w:val="WW_CharLFO71LVL1"/>
    <w:qFormat/>
    <w:rPr>
      <w:rFonts w:ascii="Times New Roman" w:hAnsi="Times New Roman" w:cs="Times New Roman"/>
      <w:b w:val="0"/>
      <w:i w:val="0"/>
      <w:iCs/>
      <w:color w:val="000000"/>
      <w:sz w:val="24"/>
      <w:szCs w:val="24"/>
    </w:rPr>
  </w:style>
  <w:style w:type="character" w:customStyle="1" w:styleId="WWCharLFO72LVL1">
    <w:name w:val="WW_CharLFO72LVL1"/>
    <w:qFormat/>
    <w:rPr>
      <w:rFonts w:cs="Times New Roman"/>
      <w:b w:val="0"/>
      <w:bCs w:val="0"/>
    </w:rPr>
  </w:style>
  <w:style w:type="character" w:customStyle="1" w:styleId="WWCharLFO83LVL1">
    <w:name w:val="WW_CharLFO83LVL1"/>
    <w:qFormat/>
    <w:rPr>
      <w:rFonts w:ascii="Times New Roman" w:hAnsi="Times New Roman" w:cs="Times New Roman"/>
      <w:sz w:val="24"/>
      <w:szCs w:val="24"/>
    </w:rPr>
  </w:style>
  <w:style w:type="character" w:customStyle="1" w:styleId="WWCharLFO83LVL2">
    <w:name w:val="WW_CharLFO83LVL2"/>
    <w:qFormat/>
    <w:rPr>
      <w:rFonts w:ascii="Times New Roman" w:hAnsi="Times New Roman" w:cs="Times New Roman"/>
      <w:sz w:val="24"/>
      <w:szCs w:val="24"/>
    </w:rPr>
  </w:style>
  <w:style w:type="character" w:customStyle="1" w:styleId="WWCharLFO83LVL3">
    <w:name w:val="WW_CharLFO83LVL3"/>
    <w:qFormat/>
    <w:rPr>
      <w:rFonts w:ascii="Times New Roman" w:hAnsi="Times New Roman" w:cs="Times New Roman"/>
      <w:sz w:val="24"/>
      <w:szCs w:val="24"/>
    </w:rPr>
  </w:style>
  <w:style w:type="character" w:customStyle="1" w:styleId="WWCharLFO83LVL4">
    <w:name w:val="WW_CharLFO83LVL4"/>
    <w:qFormat/>
    <w:rPr>
      <w:rFonts w:ascii="Times New Roman" w:hAnsi="Times New Roman" w:cs="Times New Roman"/>
      <w:sz w:val="24"/>
      <w:szCs w:val="24"/>
    </w:rPr>
  </w:style>
  <w:style w:type="character" w:customStyle="1" w:styleId="WWCharLFO83LVL5">
    <w:name w:val="WW_CharLFO83LVL5"/>
    <w:qFormat/>
    <w:rPr>
      <w:rFonts w:ascii="Times New Roman" w:hAnsi="Times New Roman" w:cs="Times New Roman"/>
      <w:sz w:val="24"/>
      <w:szCs w:val="24"/>
    </w:rPr>
  </w:style>
  <w:style w:type="character" w:customStyle="1" w:styleId="WWCharLFO83LVL6">
    <w:name w:val="WW_CharLFO83LVL6"/>
    <w:qFormat/>
    <w:rPr>
      <w:rFonts w:ascii="Times New Roman" w:hAnsi="Times New Roman" w:cs="Times New Roman"/>
      <w:sz w:val="24"/>
      <w:szCs w:val="24"/>
    </w:rPr>
  </w:style>
  <w:style w:type="character" w:customStyle="1" w:styleId="WWCharLFO83LVL7">
    <w:name w:val="WW_CharLFO83LVL7"/>
    <w:qFormat/>
    <w:rPr>
      <w:rFonts w:ascii="Times New Roman" w:hAnsi="Times New Roman" w:cs="Times New Roman"/>
      <w:sz w:val="24"/>
      <w:szCs w:val="24"/>
    </w:rPr>
  </w:style>
  <w:style w:type="character" w:customStyle="1" w:styleId="WWCharLFO83LVL8">
    <w:name w:val="WW_CharLFO83LVL8"/>
    <w:qFormat/>
    <w:rPr>
      <w:rFonts w:ascii="Times New Roman" w:hAnsi="Times New Roman" w:cs="Times New Roman"/>
      <w:sz w:val="24"/>
      <w:szCs w:val="24"/>
    </w:rPr>
  </w:style>
  <w:style w:type="character" w:customStyle="1" w:styleId="WWCharLFO83LVL9">
    <w:name w:val="WW_CharLFO83LVL9"/>
    <w:qFormat/>
    <w:rPr>
      <w:rFonts w:ascii="Times New Roman" w:hAnsi="Times New Roman" w:cs="Times New Roman"/>
      <w:sz w:val="24"/>
      <w:szCs w:val="24"/>
    </w:rPr>
  </w:style>
  <w:style w:type="character" w:customStyle="1" w:styleId="WWCharLFO89LVL2">
    <w:name w:val="WW_CharLFO89LVL2"/>
    <w:qFormat/>
    <w:rPr>
      <w:rFonts w:ascii="OpenSymbol" w:eastAsia="OpenSymbol" w:hAnsi="OpenSymbol" w:cs="OpenSymbol"/>
    </w:rPr>
  </w:style>
  <w:style w:type="character" w:customStyle="1" w:styleId="WWCharLFO89LVL3">
    <w:name w:val="WW_CharLFO89LVL3"/>
    <w:qFormat/>
    <w:rPr>
      <w:rFonts w:ascii="OpenSymbol" w:eastAsia="OpenSymbol" w:hAnsi="OpenSymbol" w:cs="OpenSymbol"/>
    </w:rPr>
  </w:style>
  <w:style w:type="character" w:customStyle="1" w:styleId="WWCharLFO89LVL4">
    <w:name w:val="WW_CharLFO89LVL4"/>
    <w:qFormat/>
    <w:rPr>
      <w:rFonts w:ascii="OpenSymbol" w:eastAsia="OpenSymbol" w:hAnsi="OpenSymbol" w:cs="OpenSymbol"/>
    </w:rPr>
  </w:style>
  <w:style w:type="character" w:customStyle="1" w:styleId="WWCharLFO89LVL5">
    <w:name w:val="WW_CharLFO89LVL5"/>
    <w:qFormat/>
    <w:rPr>
      <w:rFonts w:ascii="OpenSymbol" w:eastAsia="OpenSymbol" w:hAnsi="OpenSymbol" w:cs="OpenSymbol"/>
    </w:rPr>
  </w:style>
  <w:style w:type="character" w:customStyle="1" w:styleId="WWCharLFO89LVL6">
    <w:name w:val="WW_CharLFO89LVL6"/>
    <w:qFormat/>
    <w:rPr>
      <w:rFonts w:ascii="OpenSymbol" w:eastAsia="OpenSymbol" w:hAnsi="OpenSymbol" w:cs="OpenSymbol"/>
    </w:rPr>
  </w:style>
  <w:style w:type="character" w:customStyle="1" w:styleId="WWCharLFO89LVL7">
    <w:name w:val="WW_CharLFO89LVL7"/>
    <w:qFormat/>
    <w:rPr>
      <w:rFonts w:ascii="OpenSymbol" w:eastAsia="OpenSymbol" w:hAnsi="OpenSymbol" w:cs="OpenSymbol"/>
    </w:rPr>
  </w:style>
  <w:style w:type="character" w:customStyle="1" w:styleId="WWCharLFO89LVL8">
    <w:name w:val="WW_CharLFO89LVL8"/>
    <w:qFormat/>
    <w:rPr>
      <w:rFonts w:ascii="OpenSymbol" w:eastAsia="OpenSymbol" w:hAnsi="OpenSymbol" w:cs="OpenSymbol"/>
    </w:rPr>
  </w:style>
  <w:style w:type="character" w:customStyle="1" w:styleId="WWCharLFO89LVL9">
    <w:name w:val="WW_CharLFO89LVL9"/>
    <w:qFormat/>
    <w:rPr>
      <w:rFonts w:ascii="OpenSymbol" w:eastAsia="OpenSymbol" w:hAnsi="OpenSymbol" w:cs="OpenSymbol"/>
    </w:rPr>
  </w:style>
  <w:style w:type="character" w:customStyle="1" w:styleId="WWCharLFO90LVL2">
    <w:name w:val="WW_CharLFO90LVL2"/>
    <w:qFormat/>
    <w:rPr>
      <w:rFonts w:ascii="OpenSymbol" w:eastAsia="OpenSymbol" w:hAnsi="OpenSymbol" w:cs="OpenSymbol"/>
    </w:rPr>
  </w:style>
  <w:style w:type="character" w:customStyle="1" w:styleId="WWCharLFO90LVL3">
    <w:name w:val="WW_CharLFO90LVL3"/>
    <w:qFormat/>
    <w:rPr>
      <w:rFonts w:ascii="OpenSymbol" w:eastAsia="OpenSymbol" w:hAnsi="OpenSymbol" w:cs="OpenSymbol"/>
    </w:rPr>
  </w:style>
  <w:style w:type="character" w:customStyle="1" w:styleId="WWCharLFO90LVL4">
    <w:name w:val="WW_CharLFO90LVL4"/>
    <w:qFormat/>
    <w:rPr>
      <w:rFonts w:ascii="OpenSymbol" w:eastAsia="OpenSymbol" w:hAnsi="OpenSymbol" w:cs="OpenSymbol"/>
    </w:rPr>
  </w:style>
  <w:style w:type="character" w:customStyle="1" w:styleId="WWCharLFO90LVL5">
    <w:name w:val="WW_CharLFO90LVL5"/>
    <w:qFormat/>
    <w:rPr>
      <w:rFonts w:ascii="OpenSymbol" w:eastAsia="OpenSymbol" w:hAnsi="OpenSymbol" w:cs="OpenSymbol"/>
    </w:rPr>
  </w:style>
  <w:style w:type="character" w:customStyle="1" w:styleId="WWCharLFO90LVL6">
    <w:name w:val="WW_CharLFO90LVL6"/>
    <w:qFormat/>
    <w:rPr>
      <w:rFonts w:ascii="OpenSymbol" w:eastAsia="OpenSymbol" w:hAnsi="OpenSymbol" w:cs="OpenSymbol"/>
    </w:rPr>
  </w:style>
  <w:style w:type="character" w:customStyle="1" w:styleId="WWCharLFO90LVL7">
    <w:name w:val="WW_CharLFO90LVL7"/>
    <w:qFormat/>
    <w:rPr>
      <w:rFonts w:ascii="OpenSymbol" w:eastAsia="OpenSymbol" w:hAnsi="OpenSymbol" w:cs="OpenSymbol"/>
    </w:rPr>
  </w:style>
  <w:style w:type="character" w:customStyle="1" w:styleId="WWCharLFO90LVL8">
    <w:name w:val="WW_CharLFO90LVL8"/>
    <w:qFormat/>
    <w:rPr>
      <w:rFonts w:ascii="OpenSymbol" w:eastAsia="OpenSymbol" w:hAnsi="OpenSymbol" w:cs="OpenSymbol"/>
    </w:rPr>
  </w:style>
  <w:style w:type="character" w:customStyle="1" w:styleId="WWCharLFO90LVL9">
    <w:name w:val="WW_CharLFO90LVL9"/>
    <w:qFormat/>
    <w:rPr>
      <w:rFonts w:ascii="OpenSymbol" w:eastAsia="OpenSymbol" w:hAnsi="OpenSymbol" w:cs="OpenSymbol"/>
    </w:rPr>
  </w:style>
  <w:style w:type="character" w:customStyle="1" w:styleId="WWCharLFO91LVL2">
    <w:name w:val="WW_CharLFO91LVL2"/>
    <w:qFormat/>
    <w:rPr>
      <w:rFonts w:ascii="OpenSymbol" w:eastAsia="OpenSymbol" w:hAnsi="OpenSymbol" w:cs="OpenSymbol"/>
    </w:rPr>
  </w:style>
  <w:style w:type="character" w:customStyle="1" w:styleId="WWCharLFO91LVL3">
    <w:name w:val="WW_CharLFO91LVL3"/>
    <w:qFormat/>
    <w:rPr>
      <w:rFonts w:ascii="OpenSymbol" w:eastAsia="OpenSymbol" w:hAnsi="OpenSymbol" w:cs="OpenSymbol"/>
    </w:rPr>
  </w:style>
  <w:style w:type="character" w:customStyle="1" w:styleId="WWCharLFO91LVL4">
    <w:name w:val="WW_CharLFO91LVL4"/>
    <w:qFormat/>
    <w:rPr>
      <w:rFonts w:ascii="OpenSymbol" w:eastAsia="OpenSymbol" w:hAnsi="OpenSymbol" w:cs="OpenSymbol"/>
    </w:rPr>
  </w:style>
  <w:style w:type="character" w:customStyle="1" w:styleId="WWCharLFO91LVL5">
    <w:name w:val="WW_CharLFO91LVL5"/>
    <w:qFormat/>
    <w:rPr>
      <w:rFonts w:ascii="OpenSymbol" w:eastAsia="OpenSymbol" w:hAnsi="OpenSymbol" w:cs="OpenSymbol"/>
    </w:rPr>
  </w:style>
  <w:style w:type="character" w:customStyle="1" w:styleId="WWCharLFO91LVL6">
    <w:name w:val="WW_CharLFO91LVL6"/>
    <w:qFormat/>
    <w:rPr>
      <w:rFonts w:ascii="OpenSymbol" w:eastAsia="OpenSymbol" w:hAnsi="OpenSymbol" w:cs="OpenSymbol"/>
    </w:rPr>
  </w:style>
  <w:style w:type="character" w:customStyle="1" w:styleId="WWCharLFO91LVL7">
    <w:name w:val="WW_CharLFO91LVL7"/>
    <w:qFormat/>
    <w:rPr>
      <w:rFonts w:ascii="OpenSymbol" w:eastAsia="OpenSymbol" w:hAnsi="OpenSymbol" w:cs="OpenSymbol"/>
    </w:rPr>
  </w:style>
  <w:style w:type="character" w:customStyle="1" w:styleId="WWCharLFO91LVL8">
    <w:name w:val="WW_CharLFO91LVL8"/>
    <w:qFormat/>
    <w:rPr>
      <w:rFonts w:ascii="OpenSymbol" w:eastAsia="OpenSymbol" w:hAnsi="OpenSymbol" w:cs="OpenSymbol"/>
    </w:rPr>
  </w:style>
  <w:style w:type="character" w:customStyle="1" w:styleId="WWCharLFO91LVL9">
    <w:name w:val="WW_CharLFO91LVL9"/>
    <w:qFormat/>
    <w:rPr>
      <w:rFonts w:ascii="OpenSymbol" w:eastAsia="OpenSymbol" w:hAnsi="OpenSymbol" w:cs="OpenSymbol"/>
    </w:rPr>
  </w:style>
  <w:style w:type="character" w:customStyle="1" w:styleId="WWCharLFO93LVL3">
    <w:name w:val="WW_CharLFO93LVL3"/>
    <w:qFormat/>
    <w:rPr>
      <w:rFonts w:ascii="Times New Roman" w:hAnsi="Times New Roman" w:cs="Times New Roman"/>
      <w:sz w:val="24"/>
      <w:szCs w:val="24"/>
    </w:rPr>
  </w:style>
  <w:style w:type="character" w:customStyle="1" w:styleId="WWCharLFO93LVL4">
    <w:name w:val="WW_CharLFO93LVL4"/>
    <w:qFormat/>
    <w:rPr>
      <w:rFonts w:ascii="Times New Roman" w:hAnsi="Times New Roman" w:cs="Times New Roman"/>
      <w:sz w:val="24"/>
      <w:szCs w:val="24"/>
    </w:rPr>
  </w:style>
  <w:style w:type="character" w:customStyle="1" w:styleId="WWCharLFO93LVL5">
    <w:name w:val="WW_CharLFO93LVL5"/>
    <w:qFormat/>
    <w:rPr>
      <w:rFonts w:ascii="Times New Roman" w:hAnsi="Times New Roman" w:cs="Times New Roman"/>
      <w:sz w:val="24"/>
      <w:szCs w:val="24"/>
    </w:rPr>
  </w:style>
  <w:style w:type="character" w:customStyle="1" w:styleId="WWCharLFO93LVL6">
    <w:name w:val="WW_CharLFO93LVL6"/>
    <w:qFormat/>
    <w:rPr>
      <w:rFonts w:ascii="Times New Roman" w:hAnsi="Times New Roman" w:cs="Times New Roman"/>
      <w:sz w:val="24"/>
      <w:szCs w:val="24"/>
    </w:rPr>
  </w:style>
  <w:style w:type="character" w:customStyle="1" w:styleId="WWCharLFO93LVL7">
    <w:name w:val="WW_CharLFO93LVL7"/>
    <w:qFormat/>
    <w:rPr>
      <w:rFonts w:ascii="Times New Roman" w:hAnsi="Times New Roman" w:cs="Times New Roman"/>
      <w:sz w:val="24"/>
      <w:szCs w:val="24"/>
    </w:rPr>
  </w:style>
  <w:style w:type="character" w:customStyle="1" w:styleId="WWCharLFO93LVL8">
    <w:name w:val="WW_CharLFO93LVL8"/>
    <w:qFormat/>
    <w:rPr>
      <w:rFonts w:ascii="Times New Roman" w:hAnsi="Times New Roman" w:cs="Times New Roman"/>
      <w:sz w:val="24"/>
      <w:szCs w:val="24"/>
    </w:rPr>
  </w:style>
  <w:style w:type="character" w:customStyle="1" w:styleId="WWCharLFO93LVL9">
    <w:name w:val="WW_CharLFO93LVL9"/>
    <w:qFormat/>
    <w:rPr>
      <w:rFonts w:ascii="Times New Roman" w:hAnsi="Times New Roman" w:cs="Times New Roman"/>
      <w:sz w:val="24"/>
      <w:szCs w:val="24"/>
    </w:rPr>
  </w:style>
  <w:style w:type="character" w:customStyle="1" w:styleId="WWCharLFO101LVL2">
    <w:name w:val="WW_CharLFO101LVL2"/>
    <w:qFormat/>
    <w:rPr>
      <w:rFonts w:ascii="OpenSymbol" w:eastAsia="OpenSymbol" w:hAnsi="OpenSymbol" w:cs="OpenSymbol"/>
    </w:rPr>
  </w:style>
  <w:style w:type="character" w:customStyle="1" w:styleId="WWCharLFO101LVL3">
    <w:name w:val="WW_CharLFO101LVL3"/>
    <w:qFormat/>
    <w:rPr>
      <w:rFonts w:ascii="OpenSymbol" w:eastAsia="OpenSymbol" w:hAnsi="OpenSymbol" w:cs="OpenSymbol"/>
    </w:rPr>
  </w:style>
  <w:style w:type="character" w:customStyle="1" w:styleId="WWCharLFO101LVL4">
    <w:name w:val="WW_CharLFO101LVL4"/>
    <w:qFormat/>
    <w:rPr>
      <w:rFonts w:ascii="OpenSymbol" w:eastAsia="OpenSymbol" w:hAnsi="OpenSymbol" w:cs="OpenSymbol"/>
    </w:rPr>
  </w:style>
  <w:style w:type="character" w:customStyle="1" w:styleId="WWCharLFO101LVL5">
    <w:name w:val="WW_CharLFO101LVL5"/>
    <w:qFormat/>
    <w:rPr>
      <w:rFonts w:ascii="OpenSymbol" w:eastAsia="OpenSymbol" w:hAnsi="OpenSymbol" w:cs="OpenSymbol"/>
    </w:rPr>
  </w:style>
  <w:style w:type="character" w:customStyle="1" w:styleId="WWCharLFO101LVL6">
    <w:name w:val="WW_CharLFO101LVL6"/>
    <w:qFormat/>
    <w:rPr>
      <w:rFonts w:ascii="OpenSymbol" w:eastAsia="OpenSymbol" w:hAnsi="OpenSymbol" w:cs="OpenSymbol"/>
    </w:rPr>
  </w:style>
  <w:style w:type="character" w:customStyle="1" w:styleId="WWCharLFO101LVL7">
    <w:name w:val="WW_CharLFO101LVL7"/>
    <w:qFormat/>
    <w:rPr>
      <w:rFonts w:ascii="OpenSymbol" w:eastAsia="OpenSymbol" w:hAnsi="OpenSymbol" w:cs="OpenSymbol"/>
    </w:rPr>
  </w:style>
  <w:style w:type="character" w:customStyle="1" w:styleId="WWCharLFO101LVL8">
    <w:name w:val="WW_CharLFO101LVL8"/>
    <w:qFormat/>
    <w:rPr>
      <w:rFonts w:ascii="OpenSymbol" w:eastAsia="OpenSymbol" w:hAnsi="OpenSymbol" w:cs="OpenSymbol"/>
    </w:rPr>
  </w:style>
  <w:style w:type="character" w:customStyle="1" w:styleId="WWCharLFO101LVL9">
    <w:name w:val="WW_CharLFO101LVL9"/>
    <w:qFormat/>
    <w:rPr>
      <w:rFonts w:ascii="OpenSymbol" w:eastAsia="OpenSymbol" w:hAnsi="OpenSymbol" w:cs="OpenSymbol"/>
    </w:rPr>
  </w:style>
  <w:style w:type="character" w:customStyle="1" w:styleId="WWCharLFO124LVL2">
    <w:name w:val="WW_CharLFO124LVL2"/>
    <w:qFormat/>
    <w:rPr>
      <w:rFonts w:ascii="OpenSymbol" w:eastAsia="OpenSymbol" w:hAnsi="OpenSymbol" w:cs="OpenSymbol"/>
    </w:rPr>
  </w:style>
  <w:style w:type="character" w:customStyle="1" w:styleId="WWCharLFO124LVL3">
    <w:name w:val="WW_CharLFO124LVL3"/>
    <w:qFormat/>
    <w:rPr>
      <w:rFonts w:ascii="OpenSymbol" w:eastAsia="OpenSymbol" w:hAnsi="OpenSymbol" w:cs="OpenSymbol"/>
    </w:rPr>
  </w:style>
  <w:style w:type="character" w:customStyle="1" w:styleId="WWCharLFO124LVL4">
    <w:name w:val="WW_CharLFO124LVL4"/>
    <w:qFormat/>
    <w:rPr>
      <w:rFonts w:ascii="OpenSymbol" w:eastAsia="OpenSymbol" w:hAnsi="OpenSymbol" w:cs="OpenSymbol"/>
    </w:rPr>
  </w:style>
  <w:style w:type="character" w:customStyle="1" w:styleId="WWCharLFO124LVL5">
    <w:name w:val="WW_CharLFO124LVL5"/>
    <w:qFormat/>
    <w:rPr>
      <w:rFonts w:ascii="OpenSymbol" w:eastAsia="OpenSymbol" w:hAnsi="OpenSymbol" w:cs="OpenSymbol"/>
    </w:rPr>
  </w:style>
  <w:style w:type="character" w:customStyle="1" w:styleId="WWCharLFO124LVL6">
    <w:name w:val="WW_CharLFO124LVL6"/>
    <w:qFormat/>
    <w:rPr>
      <w:rFonts w:ascii="OpenSymbol" w:eastAsia="OpenSymbol" w:hAnsi="OpenSymbol" w:cs="OpenSymbol"/>
    </w:rPr>
  </w:style>
  <w:style w:type="character" w:customStyle="1" w:styleId="WWCharLFO124LVL7">
    <w:name w:val="WW_CharLFO124LVL7"/>
    <w:qFormat/>
    <w:rPr>
      <w:rFonts w:ascii="OpenSymbol" w:eastAsia="OpenSymbol" w:hAnsi="OpenSymbol" w:cs="OpenSymbol"/>
    </w:rPr>
  </w:style>
  <w:style w:type="character" w:customStyle="1" w:styleId="WWCharLFO124LVL8">
    <w:name w:val="WW_CharLFO124LVL8"/>
    <w:qFormat/>
    <w:rPr>
      <w:rFonts w:ascii="OpenSymbol" w:eastAsia="OpenSymbol" w:hAnsi="OpenSymbol" w:cs="OpenSymbol"/>
    </w:rPr>
  </w:style>
  <w:style w:type="character" w:customStyle="1" w:styleId="WWCharLFO124LVL9">
    <w:name w:val="WW_CharLFO124LVL9"/>
    <w:qFormat/>
    <w:rPr>
      <w:rFonts w:ascii="OpenSymbol" w:eastAsia="OpenSymbol" w:hAnsi="OpenSymbol" w:cs="OpenSymbol"/>
    </w:rPr>
  </w:style>
  <w:style w:type="character" w:styleId="Numerwiersza">
    <w:name w:val="line number"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2">
    <w:name w:val="Nagłówek12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ormalny1">
    <w:name w:val="Normalny1"/>
    <w:qFormat/>
    <w:pPr>
      <w:widowControl w:val="0"/>
      <w:textAlignment w:val="baseline"/>
    </w:pPr>
    <w:rPr>
      <w:rFonts w:eastAsia="Arial Unicode MS"/>
      <w:kern w:val="2"/>
      <w:lang w:eastAsia="zh-CN" w:bidi="hi-IN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1">
    <w:name w:val="Podpis1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3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703"/>
        <w:tab w:val="right" w:pos="9406"/>
      </w:tabs>
      <w:spacing w:after="0" w:line="100" w:lineRule="atLeast"/>
    </w:pPr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Zawartoramki">
    <w:name w:val="Zawartość ramki"/>
    <w:basedOn w:val="Tekstpodstawowy"/>
    <w:qFormat/>
  </w:style>
  <w:style w:type="paragraph" w:styleId="NormalnyWeb">
    <w:name w:val="Normal (Web)"/>
    <w:basedOn w:val="Normalny"/>
    <w:qFormat/>
    <w:pPr>
      <w:suppressAutoHyphens w:val="0"/>
      <w:spacing w:before="280" w:after="119" w:line="100" w:lineRule="atLeast"/>
    </w:pPr>
    <w:rPr>
      <w:rFonts w:ascii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basedOn w:val="Normalny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qFormat/>
    <w:pPr>
      <w:spacing w:line="360" w:lineRule="auto"/>
      <w:ind w:left="180" w:firstLine="900"/>
      <w:jc w:val="both"/>
    </w:pPr>
    <w:rPr>
      <w:rFonts w:ascii="Times New Roman" w:hAnsi="Times New Roman" w:cs="Times New Roman"/>
    </w:rPr>
  </w:style>
  <w:style w:type="paragraph" w:styleId="Spistreci2">
    <w:name w:val="toc 2"/>
    <w:basedOn w:val="Normalny"/>
    <w:next w:val="Normalny"/>
    <w:pPr>
      <w:tabs>
        <w:tab w:val="left" w:pos="1369"/>
        <w:tab w:val="right" w:leader="dot" w:pos="9771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qFormat/>
    <w:pPr>
      <w:widowControl w:val="0"/>
      <w:spacing w:after="0" w:line="100" w:lineRule="atLeast"/>
    </w:pPr>
    <w:rPr>
      <w:rFonts w:ascii="Times New Roman" w:eastAsia="Calibri" w:hAnsi="Times New Roman" w:cs="Tahoma"/>
      <w:sz w:val="24"/>
      <w:szCs w:val="24"/>
      <w:lang w:bidi="hi-IN"/>
    </w:rPr>
  </w:style>
  <w:style w:type="paragraph" w:styleId="Tekstprzypisudolnego">
    <w:name w:val="footnote text"/>
    <w:basedOn w:val="Normalny"/>
    <w:pPr>
      <w:suppressAutoHyphens w:val="0"/>
    </w:pPr>
    <w:rPr>
      <w:rFonts w:eastAsia="Calibri" w:cs="Times New Roman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customStyle="1" w:styleId="NormalnyArial">
    <w:name w:val="Normalny + Arial"/>
    <w:basedOn w:val="Normalny"/>
    <w:qFormat/>
    <w:pPr>
      <w:suppressAutoHyphens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qFormat/>
    <w:pPr>
      <w:widowControl w:val="0"/>
      <w:spacing w:after="120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Zwykytekst1">
    <w:name w:val="Zwykły tekst1"/>
    <w:basedOn w:val="Normalny"/>
    <w:qFormat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Tekstpodstawowywcity21">
    <w:name w:val="Tekst podstawowy wcięty 21"/>
    <w:basedOn w:val="Normalny"/>
    <w:qFormat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qFormat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Tekstpodstawowy32">
    <w:name w:val="Tekst podstawowy 32"/>
    <w:basedOn w:val="Normalny"/>
    <w:qFormat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ekstkomentarza4">
    <w:name w:val="Tekst komentarza4"/>
    <w:basedOn w:val="Normalny"/>
    <w:qFormat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qFormat/>
    <w:pPr>
      <w:suppressAutoHyphens w:val="0"/>
      <w:spacing w:after="60" w:line="240" w:lineRule="auto"/>
      <w:jc w:val="center"/>
    </w:pPr>
    <w:rPr>
      <w:rFonts w:ascii="Cambria" w:hAnsi="Cambria" w:cs="Times New Roman"/>
      <w:sz w:val="24"/>
      <w:szCs w:val="24"/>
    </w:rPr>
  </w:style>
  <w:style w:type="paragraph" w:styleId="Tytu">
    <w:name w:val="Title"/>
    <w:basedOn w:val="Normalny"/>
    <w:next w:val="Normalny"/>
    <w:qFormat/>
    <w:pPr>
      <w:suppressAutoHyphens w:val="0"/>
      <w:spacing w:before="240" w:after="60" w:line="240" w:lineRule="auto"/>
      <w:jc w:val="center"/>
    </w:pPr>
    <w:rPr>
      <w:rFonts w:ascii="Cambria" w:hAnsi="Cambria" w:cs="Times New Roman"/>
      <w:b/>
      <w:bCs/>
      <w:sz w:val="32"/>
      <w:szCs w:val="32"/>
    </w:rPr>
  </w:style>
  <w:style w:type="paragraph" w:customStyle="1" w:styleId="Tekstpodstawowy22">
    <w:name w:val="Tekst podstawowy 22"/>
    <w:basedOn w:val="Normalny"/>
    <w:qFormat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Tekstpodstawowywcity"/>
    <w:qFormat/>
    <w:pPr>
      <w:spacing w:before="120" w:after="0" w:line="288" w:lineRule="auto"/>
      <w:ind w:left="0"/>
      <w:jc w:val="both"/>
    </w:pPr>
    <w:rPr>
      <w:rFonts w:ascii="Arial" w:hAnsi="Arial" w:cs="Arial"/>
      <w:b/>
      <w:bCs/>
    </w:rPr>
  </w:style>
  <w:style w:type="paragraph" w:customStyle="1" w:styleId="Legenda1">
    <w:name w:val="Legenda1"/>
    <w:basedOn w:val="Normalny"/>
    <w:qFormat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</w:rPr>
  </w:style>
  <w:style w:type="paragraph" w:customStyle="1" w:styleId="Tekstpodstawowy31">
    <w:name w:val="Tekst podstawowy 31"/>
    <w:basedOn w:val="Normalny"/>
    <w:qFormat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</w:rPr>
  </w:style>
  <w:style w:type="paragraph" w:customStyle="1" w:styleId="WW-Tretekstu">
    <w:name w:val="WW-Treść tekstu"/>
    <w:basedOn w:val="Normalny"/>
    <w:qFormat/>
    <w:pPr>
      <w:tabs>
        <w:tab w:val="left" w:pos="2482"/>
      </w:tabs>
      <w:spacing w:after="120"/>
      <w:ind w:left="1774" w:hanging="782"/>
      <w:jc w:val="both"/>
    </w:pPr>
    <w:rPr>
      <w:rFonts w:eastAsia="SimSun"/>
    </w:rPr>
  </w:style>
  <w:style w:type="paragraph" w:styleId="Poprawka">
    <w:name w:val="Revision"/>
    <w:qFormat/>
    <w:pPr>
      <w:textAlignment w:val="baseline"/>
    </w:pPr>
    <w:rPr>
      <w:rFonts w:eastAsia="Lucida Sans Unicode"/>
      <w:kern w:val="2"/>
      <w:sz w:val="24"/>
      <w:szCs w:val="24"/>
      <w:lang w:eastAsia="zh-CN"/>
    </w:rPr>
  </w:style>
  <w:style w:type="paragraph" w:customStyle="1" w:styleId="LITlitera">
    <w:name w:val="LIT – litera"/>
    <w:basedOn w:val="Normalny"/>
    <w:qFormat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Akapitzlist1">
    <w:name w:val="Akapit z listą1"/>
    <w:basedOn w:val="Normalny"/>
    <w:qFormat/>
    <w:pPr>
      <w:suppressAutoHyphens w:val="0"/>
      <w:ind w:left="720"/>
    </w:pPr>
    <w:rPr>
      <w:sz w:val="24"/>
      <w:szCs w:val="24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divpkt">
    <w:name w:val="div.pkt"/>
    <w:qFormat/>
    <w:pPr>
      <w:widowControl w:val="0"/>
      <w:spacing w:line="40" w:lineRule="atLeast"/>
      <w:ind w:left="460"/>
      <w:jc w:val="both"/>
      <w:textAlignment w:val="baseline"/>
    </w:pPr>
    <w:rPr>
      <w:rFonts w:ascii="Arial" w:hAnsi="Arial" w:cs="Arial"/>
      <w:color w:val="000000"/>
      <w:kern w:val="2"/>
      <w:sz w:val="18"/>
      <w:szCs w:val="18"/>
      <w:lang w:eastAsia="zh-CN"/>
    </w:rPr>
  </w:style>
  <w:style w:type="paragraph" w:customStyle="1" w:styleId="p">
    <w:name w:val="p"/>
    <w:qFormat/>
    <w:pPr>
      <w:widowControl w:val="0"/>
      <w:spacing w:before="20" w:after="40" w:line="40" w:lineRule="atLeast"/>
      <w:jc w:val="both"/>
      <w:textAlignment w:val="baseline"/>
    </w:pPr>
    <w:rPr>
      <w:rFonts w:ascii="Arial" w:hAnsi="Arial" w:cs="Arial"/>
      <w:color w:val="000000"/>
      <w:kern w:val="2"/>
      <w:sz w:val="18"/>
      <w:szCs w:val="18"/>
      <w:lang w:eastAsia="zh-CN"/>
    </w:rPr>
  </w:style>
  <w:style w:type="paragraph" w:customStyle="1" w:styleId="ZLITUSTzmustliter">
    <w:name w:val="Z_LIT/UST(§) – zm. ust. (§) literą"/>
    <w:basedOn w:val="Normalny"/>
    <w:qFormat/>
    <w:pPr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PKTzmpktartykuempunktem">
    <w:name w:val="Z/PKT – zm. pkt artykułem (punktem)"/>
    <w:basedOn w:val="Normalny"/>
    <w:qFormat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qFormat/>
    <w:pPr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ODNONIKtreodnonika">
    <w:name w:val="ODNOŚNIK – treść odnośnika"/>
    <w:qFormat/>
    <w:pPr>
      <w:ind w:left="284" w:hanging="284"/>
      <w:jc w:val="both"/>
      <w:textAlignment w:val="baseline"/>
    </w:pPr>
    <w:rPr>
      <w:rFonts w:cs="Arial"/>
      <w:kern w:val="2"/>
      <w:lang w:eastAsia="zh-CN"/>
    </w:rPr>
  </w:style>
  <w:style w:type="paragraph" w:customStyle="1" w:styleId="ZUSTzmustartykuempunktem">
    <w:name w:val="Z/UST(§) – zm. ust. (§) artykułem (punktem)"/>
    <w:basedOn w:val="ZARTzmartartykuempunktem"/>
    <w:qFormat/>
  </w:style>
  <w:style w:type="paragraph" w:customStyle="1" w:styleId="p0">
    <w:name w:val="p0"/>
    <w:basedOn w:val="Normalny"/>
    <w:qFormat/>
    <w:pPr>
      <w:suppressAutoHyphens w:val="0"/>
      <w:spacing w:after="300" w:line="240" w:lineRule="auto"/>
    </w:pPr>
    <w:rPr>
      <w:rFonts w:ascii="inherit" w:hAnsi="inherit" w:cs="Times New Roman"/>
      <w:sz w:val="24"/>
      <w:szCs w:val="24"/>
    </w:rPr>
  </w:style>
  <w:style w:type="paragraph" w:customStyle="1" w:styleId="ARTartustawynprozporzdzenia">
    <w:name w:val="ART(§) – art. ustawy (§ np. rozporządzenia)"/>
    <w:qFormat/>
    <w:pPr>
      <w:spacing w:before="120" w:line="360" w:lineRule="auto"/>
      <w:ind w:firstLine="510"/>
      <w:jc w:val="both"/>
      <w:textAlignment w:val="baseline"/>
    </w:pPr>
    <w:rPr>
      <w:rFonts w:ascii="Times" w:hAnsi="Times" w:cs="Arial"/>
      <w:kern w:val="2"/>
      <w:sz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e">
    <w:name w:val="Treść"/>
    <w:qFormat/>
    <w:pPr>
      <w:spacing w:line="360" w:lineRule="auto"/>
      <w:jc w:val="both"/>
      <w:textAlignment w:val="baseline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qFormat/>
    <w:pPr>
      <w:jc w:val="center"/>
    </w:pPr>
    <w:rPr>
      <w:b/>
    </w:rPr>
  </w:style>
  <w:style w:type="paragraph" w:customStyle="1" w:styleId="Akapitzlist3">
    <w:name w:val="Akapit z listą3"/>
    <w:basedOn w:val="Normalny"/>
    <w:qFormat/>
    <w:rsid w:val="0090266C"/>
    <w:pPr>
      <w:ind w:left="720"/>
      <w:textAlignment w:val="auto"/>
    </w:pPr>
    <w:rPr>
      <w:kern w:val="0"/>
    </w:rPr>
  </w:style>
  <w:style w:type="paragraph" w:customStyle="1" w:styleId="Tekstpodstawowywcity22">
    <w:name w:val="Tekst podstawowy wcięty 22"/>
    <w:basedOn w:val="Normalny"/>
    <w:qFormat/>
    <w:rsid w:val="00590813"/>
    <w:pPr>
      <w:spacing w:after="0" w:line="360" w:lineRule="auto"/>
      <w:ind w:left="360"/>
      <w:jc w:val="both"/>
      <w:textAlignment w:val="auto"/>
    </w:pPr>
    <w:rPr>
      <w:rFonts w:ascii="Arial" w:hAnsi="Arial" w:cs="Arial"/>
      <w:kern w:val="0"/>
      <w:sz w:val="24"/>
      <w:szCs w:val="20"/>
    </w:rPr>
  </w:style>
  <w:style w:type="character" w:customStyle="1" w:styleId="markedcontent">
    <w:name w:val="markedcontent"/>
    <w:basedOn w:val="Domylnaczcionkaakapitu"/>
    <w:rsid w:val="0093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00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34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26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22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09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5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83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51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ex.online.wolterskluwer.pl/WKPLOnline/index.rp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919F-8468-4DDD-965F-91941BC0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28</Pages>
  <Words>6537</Words>
  <Characters>39227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Przysowa-Wydra Agata</dc:creator>
  <cp:lastModifiedBy>Wirska Beata</cp:lastModifiedBy>
  <cp:revision>15</cp:revision>
  <cp:lastPrinted>2025-04-09T06:03:00Z</cp:lastPrinted>
  <dcterms:created xsi:type="dcterms:W3CDTF">2025-04-10T11:48:00Z</dcterms:created>
  <dcterms:modified xsi:type="dcterms:W3CDTF">2025-05-20T07:55:00Z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UxC4dwLulzfINJ8nQH+xvX5LNGipWa4BRSZhPgxsCvkfPbbp/hXqRSbpzjrTQynD1W+/UQhH48KXu9LlhuMJaQ==</vt:lpwstr>
  </property>
  <property fmtid="{D5CDD505-2E9C-101B-9397-08002B2CF9AE}" pid="4" name="MFClassificationDate">
    <vt:lpwstr>2021-12-02T12:17:09.7655152+01:00</vt:lpwstr>
  </property>
  <property fmtid="{D5CDD505-2E9C-101B-9397-08002B2CF9AE}" pid="5" name="MFClassifiedBySID">
    <vt:lpwstr>UxC4dwLulzfINJ8nQH+xvX5LNGipWa4BRSZhPgxsCvm42mrIC/DSDv0ggS+FjUN/2v1BBotkLlY5aAiEhoi6uZWdS5HXwUOOMYjqoQHPgKKWRuq6/fF/Z1cd/2WzrA8c</vt:lpwstr>
  </property>
  <property fmtid="{D5CDD505-2E9C-101B-9397-08002B2CF9AE}" pid="6" name="MFGRNItemId">
    <vt:lpwstr>GRN-1e9bcb41-40ac-40b7-b9f7-8a5f63b04f84</vt:lpwstr>
  </property>
  <property fmtid="{D5CDD505-2E9C-101B-9397-08002B2CF9AE}" pid="7" name="MFHash">
    <vt:lpwstr>NReUVKVkr/F0O2DsAfiuw18/JY88wVmyn0GepVhyaZ0=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