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703C86" w14:textId="77777777" w:rsidR="00EB2DE9" w:rsidRDefault="00593D26">
      <w:pPr>
        <w:pStyle w:val="NormalnyArial"/>
        <w:widowControl w:val="0"/>
        <w:tabs>
          <w:tab w:val="left" w:pos="426"/>
          <w:tab w:val="left" w:pos="4695"/>
          <w:tab w:val="left" w:pos="4935"/>
          <w:tab w:val="right" w:pos="8080"/>
          <w:tab w:val="left" w:pos="8895"/>
        </w:tabs>
        <w:spacing w:line="360" w:lineRule="auto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56D1169F" wp14:editId="2E5DA515">
                <wp:simplePos x="0" y="0"/>
                <wp:positionH relativeFrom="page">
                  <wp:posOffset>1548765</wp:posOffset>
                </wp:positionH>
                <wp:positionV relativeFrom="page">
                  <wp:posOffset>2006600</wp:posOffset>
                </wp:positionV>
                <wp:extent cx="1691005" cy="61341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200" cy="61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FA4241" w14:textId="77777777" w:rsidR="00EB2DE9" w:rsidRDefault="00EB2DE9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28440" tIns="28440" rIns="28440" bIns="28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1169F" id="Text Box 2" o:spid="_x0000_s1026" style="position:absolute;margin-left:121.95pt;margin-top:158pt;width:133.15pt;height:48.3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" o:allowincell="f" stroked="f" strokeweight="0">
                <v:textbox inset=".79mm,.79mm,.79mm,.79mm">
                  <w:txbxContent>
                    <w:p w14:paraId="4DFA4241" w14:textId="77777777" w:rsidR="00EB2DE9" w:rsidRDefault="00EB2DE9">
                      <w:pPr>
                        <w:pStyle w:val="Zawartoramki"/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cs="Arial"/>
          <w:noProof/>
        </w:rPr>
        <w:drawing>
          <wp:anchor distT="0" distB="0" distL="0" distR="0" simplePos="0" relativeHeight="4" behindDoc="1" locked="0" layoutInCell="0" allowOverlap="1" wp14:anchorId="5992EFDE" wp14:editId="7508FE4C">
            <wp:simplePos x="0" y="0"/>
            <wp:positionH relativeFrom="column">
              <wp:posOffset>203835</wp:posOffset>
            </wp:positionH>
            <wp:positionV relativeFrom="paragraph">
              <wp:posOffset>-1341755</wp:posOffset>
            </wp:positionV>
            <wp:extent cx="2035175" cy="1330325"/>
            <wp:effectExtent l="0" t="0" r="0" b="0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10" t="-630" r="-410" b="-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</w:rPr>
        <w:drawing>
          <wp:anchor distT="0" distB="0" distL="0" distR="0" simplePos="0" relativeHeight="5" behindDoc="1" locked="0" layoutInCell="0" allowOverlap="1" wp14:anchorId="7510A3F7" wp14:editId="1A6F2C66">
            <wp:simplePos x="0" y="0"/>
            <wp:positionH relativeFrom="page">
              <wp:posOffset>215265</wp:posOffset>
            </wp:positionH>
            <wp:positionV relativeFrom="paragraph">
              <wp:posOffset>-1356360</wp:posOffset>
            </wp:positionV>
            <wp:extent cx="824865" cy="10650855"/>
            <wp:effectExtent l="0" t="0" r="0" b="0"/>
            <wp:wrapNone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369" t="-275" r="-3369" b="-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1065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EC95A" w14:textId="77777777" w:rsidR="00EB2DE9" w:rsidRDefault="00593D26">
      <w:pPr>
        <w:pStyle w:val="Nagwek11"/>
        <w:widowControl w:val="0"/>
        <w:tabs>
          <w:tab w:val="left" w:pos="4155"/>
          <w:tab w:val="center" w:pos="4960"/>
        </w:tabs>
        <w:spacing w:before="0" w:after="0" w:line="360" w:lineRule="auto"/>
        <w:ind w:left="426" w:hanging="42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36070DA9" wp14:editId="69E4F41E">
                <wp:simplePos x="0" y="0"/>
                <wp:positionH relativeFrom="page">
                  <wp:posOffset>1552575</wp:posOffset>
                </wp:positionH>
                <wp:positionV relativeFrom="page">
                  <wp:posOffset>1762125</wp:posOffset>
                </wp:positionV>
                <wp:extent cx="2466975" cy="1133475"/>
                <wp:effectExtent l="0" t="0" r="9525" b="9525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9A3E1E8" w14:textId="77777777" w:rsidR="00EB2DE9" w:rsidRDefault="00593D26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057C3646" w14:textId="77777777" w:rsidR="00B36969" w:rsidRPr="00B36969" w:rsidRDefault="00B36969" w:rsidP="00B36969">
                            <w:pPr>
                              <w:tabs>
                                <w:tab w:val="left" w:pos="6817"/>
                              </w:tabs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Cs/>
                                <w:lang w:eastAsia="en-US"/>
                              </w:rPr>
                            </w:pPr>
                            <w:r w:rsidRPr="00B36969">
                              <w:rPr>
                                <w:rFonts w:ascii="Arial" w:eastAsia="Cambria" w:hAnsi="Arial" w:cs="Arial"/>
                                <w:bCs/>
                                <w:lang w:eastAsia="en-US"/>
                              </w:rPr>
                              <w:t>Dyrektor Izby Administracji Skarbowej</w:t>
                            </w:r>
                          </w:p>
                          <w:p w14:paraId="093AE16B" w14:textId="77777777" w:rsidR="00B36969" w:rsidRPr="00B36969" w:rsidRDefault="00B36969" w:rsidP="00B36969">
                            <w:pPr>
                              <w:tabs>
                                <w:tab w:val="left" w:pos="6817"/>
                              </w:tabs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Cs/>
                                <w:lang w:eastAsia="en-US"/>
                              </w:rPr>
                            </w:pPr>
                            <w:r w:rsidRPr="00B36969">
                              <w:rPr>
                                <w:rFonts w:ascii="Arial" w:eastAsia="Cambria" w:hAnsi="Arial" w:cs="Arial"/>
                                <w:bCs/>
                                <w:lang w:eastAsia="en-US"/>
                              </w:rPr>
                              <w:t xml:space="preserve">w Gdańsku </w:t>
                            </w:r>
                          </w:p>
                          <w:p w14:paraId="32E66C03" w14:textId="77777777" w:rsidR="00B36969" w:rsidRPr="00B36969" w:rsidRDefault="00B36969" w:rsidP="00B36969">
                            <w:pPr>
                              <w:tabs>
                                <w:tab w:val="left" w:pos="6817"/>
                              </w:tabs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/>
                                <w:lang w:eastAsia="en-US"/>
                              </w:rPr>
                            </w:pPr>
                            <w:r w:rsidRPr="00B36969">
                              <w:rPr>
                                <w:rFonts w:ascii="Arial" w:eastAsia="Cambria" w:hAnsi="Arial" w:cs="Arial"/>
                                <w:b/>
                                <w:lang w:eastAsia="en-US"/>
                              </w:rPr>
                              <w:t>Czesław Kalinowski</w:t>
                            </w:r>
                          </w:p>
                          <w:p w14:paraId="4CCA7406" w14:textId="77777777" w:rsidR="00B36969" w:rsidRPr="00B36969" w:rsidRDefault="00B36969" w:rsidP="00B36969">
                            <w:pPr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Cambria" w:hAnsi="Arial" w:cs="Arial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36969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eastAsia="en-US"/>
                              </w:rPr>
                              <w:t>/kwalifikowany podpis elektroniczny/</w:t>
                            </w:r>
                          </w:p>
                        </w:txbxContent>
                      </wps:txbx>
                      <wps:bodyPr wrap="square" lIns="28440" tIns="28440" rIns="28440" bIns="2844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70DA9" id="Text Box 3" o:spid="_x0000_s1027" style="position:absolute;left:0;text-align:left;margin-left:122.25pt;margin-top:138.75pt;width:194.25pt;height:89.25pt;z-index: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" o:allowincell="f" stroked="f" strokeweight="0">
                <v:textbox inset=".79mm,.79mm,.79mm,.79mm">
                  <w:txbxContent>
                    <w:p w14:paraId="09A3E1E8" w14:textId="77777777" w:rsidR="00EB2DE9" w:rsidRDefault="00593D26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>Zatwierdzam</w:t>
                      </w:r>
                    </w:p>
                    <w:p w14:paraId="057C3646" w14:textId="77777777" w:rsidR="00B36969" w:rsidRPr="00B36969" w:rsidRDefault="00B36969" w:rsidP="00B36969">
                      <w:pPr>
                        <w:tabs>
                          <w:tab w:val="left" w:pos="6817"/>
                        </w:tabs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Cambria" w:hAnsi="Arial" w:cs="Arial"/>
                          <w:bCs/>
                          <w:lang w:eastAsia="en-US"/>
                        </w:rPr>
                      </w:pPr>
                      <w:r w:rsidRPr="00B36969">
                        <w:rPr>
                          <w:rFonts w:ascii="Arial" w:eastAsia="Cambria" w:hAnsi="Arial" w:cs="Arial"/>
                          <w:bCs/>
                          <w:lang w:eastAsia="en-US"/>
                        </w:rPr>
                        <w:t>Dyrektor Izby Administracji Skarbowej</w:t>
                      </w:r>
                    </w:p>
                    <w:p w14:paraId="093AE16B" w14:textId="77777777" w:rsidR="00B36969" w:rsidRPr="00B36969" w:rsidRDefault="00B36969" w:rsidP="00B36969">
                      <w:pPr>
                        <w:tabs>
                          <w:tab w:val="left" w:pos="6817"/>
                        </w:tabs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Cambria" w:hAnsi="Arial" w:cs="Arial"/>
                          <w:bCs/>
                          <w:lang w:eastAsia="en-US"/>
                        </w:rPr>
                      </w:pPr>
                      <w:r w:rsidRPr="00B36969">
                        <w:rPr>
                          <w:rFonts w:ascii="Arial" w:eastAsia="Cambria" w:hAnsi="Arial" w:cs="Arial"/>
                          <w:bCs/>
                          <w:lang w:eastAsia="en-US"/>
                        </w:rPr>
                        <w:t xml:space="preserve">w Gdańsku </w:t>
                      </w:r>
                    </w:p>
                    <w:p w14:paraId="32E66C03" w14:textId="77777777" w:rsidR="00B36969" w:rsidRPr="00B36969" w:rsidRDefault="00B36969" w:rsidP="00B36969">
                      <w:pPr>
                        <w:tabs>
                          <w:tab w:val="left" w:pos="6817"/>
                        </w:tabs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Cambria" w:hAnsi="Arial" w:cs="Arial"/>
                          <w:b/>
                          <w:lang w:eastAsia="en-US"/>
                        </w:rPr>
                      </w:pPr>
                      <w:r w:rsidRPr="00B36969">
                        <w:rPr>
                          <w:rFonts w:ascii="Arial" w:eastAsia="Cambria" w:hAnsi="Arial" w:cs="Arial"/>
                          <w:b/>
                          <w:lang w:eastAsia="en-US"/>
                        </w:rPr>
                        <w:t>Czesław Kalinowski</w:t>
                      </w:r>
                    </w:p>
                    <w:p w14:paraId="4CCA7406" w14:textId="77777777" w:rsidR="00B36969" w:rsidRPr="00B36969" w:rsidRDefault="00B36969" w:rsidP="00B36969">
                      <w:pPr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Cambria" w:hAnsi="Arial" w:cs="Arial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B36969">
                        <w:rPr>
                          <w:rFonts w:ascii="Arial" w:eastAsia="Calibri" w:hAnsi="Arial" w:cs="Arial"/>
                          <w:sz w:val="20"/>
                          <w:szCs w:val="20"/>
                          <w:lang w:eastAsia="en-US"/>
                        </w:rPr>
                        <w:t>/kwalifikowany podpis elektroniczny/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20F7875" w14:textId="77777777" w:rsidR="00EB2DE9" w:rsidRDefault="00EB2DE9">
      <w:pPr>
        <w:pStyle w:val="Nagwek11"/>
        <w:widowControl w:val="0"/>
        <w:spacing w:before="0"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168CF686" w14:textId="1C104092" w:rsidR="00EB2DE9" w:rsidRDefault="00593D26">
      <w:pPr>
        <w:pStyle w:val="Nagwek11"/>
        <w:widowControl w:val="0"/>
        <w:spacing w:before="0" w:after="0" w:line="360" w:lineRule="auto"/>
        <w:jc w:val="righ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</w:p>
    <w:p w14:paraId="38DA3A3D" w14:textId="3689EC45" w:rsidR="00EB2DE9" w:rsidRDefault="00B36969">
      <w:pPr>
        <w:spacing w:after="0" w:line="360" w:lineRule="auto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0" behindDoc="0" locked="0" layoutInCell="0" allowOverlap="1" wp14:anchorId="75D2BCD2" wp14:editId="2B68C7E4">
                <wp:simplePos x="0" y="0"/>
                <wp:positionH relativeFrom="column">
                  <wp:posOffset>832485</wp:posOffset>
                </wp:positionH>
                <wp:positionV relativeFrom="paragraph">
                  <wp:posOffset>410845</wp:posOffset>
                </wp:positionV>
                <wp:extent cx="5046345" cy="6945630"/>
                <wp:effectExtent l="0" t="0" r="1905" b="7620"/>
                <wp:wrapSquare wrapText="bothSides"/>
                <wp:docPr id="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6345" cy="694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D012A4" w14:textId="77777777" w:rsidR="00EB2DE9" w:rsidRDefault="00EB2DE9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0367CFA2" w14:textId="77777777" w:rsidR="00EB2DE9" w:rsidRDefault="00EB2DE9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40953A38" w14:textId="77777777" w:rsidR="00EB2DE9" w:rsidRDefault="00EB2DE9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7E741F0" w14:textId="77777777" w:rsidR="00EB2DE9" w:rsidRDefault="00EB2DE9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DD9694E" w14:textId="77777777" w:rsidR="00EB2DE9" w:rsidRDefault="00EB2DE9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58A9BC5C" w14:textId="77777777" w:rsidR="00EB2DE9" w:rsidRDefault="00EB2DE9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02AC0C43" w14:textId="77777777" w:rsidR="00EB2DE9" w:rsidRPr="00B36969" w:rsidRDefault="00593D26">
                            <w:pPr>
                              <w:pStyle w:val="Zawartoramki"/>
                              <w:widowControl w:val="0"/>
                              <w:tabs>
                                <w:tab w:val="left" w:pos="426"/>
                              </w:tabs>
                              <w:spacing w:line="240" w:lineRule="auto"/>
                              <w:ind w:left="425" w:hanging="425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36969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1D5F1CF7" w14:textId="77777777" w:rsidR="00EB2DE9" w:rsidRPr="00B36969" w:rsidRDefault="00593D26">
                            <w:pPr>
                              <w:pStyle w:val="Zawartoramki"/>
                              <w:widowControl w:val="0"/>
                              <w:tabs>
                                <w:tab w:val="left" w:pos="426"/>
                              </w:tabs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36969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URZĘDU SKARBOWEGO</w:t>
                            </w:r>
                            <w:r w:rsidRPr="00B36969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br/>
                              <w:t>W KARTUZACH</w:t>
                            </w:r>
                          </w:p>
                          <w:p w14:paraId="64E6F32B" w14:textId="77777777" w:rsidR="00EB2DE9" w:rsidRDefault="00EB2DE9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0B0B9563" w14:textId="77777777" w:rsidR="00EB2DE9" w:rsidRDefault="00EB2DE9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566EA57F" w14:textId="77777777" w:rsidR="00EB2DE9" w:rsidRDefault="00EB2DE9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6DCFCB41" w14:textId="77777777" w:rsidR="00EB2DE9" w:rsidRDefault="00EB2DE9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57B57FD0" w14:textId="77777777" w:rsidR="00EB2DE9" w:rsidRDefault="00EB2DE9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68F52A7F" w14:textId="77777777" w:rsidR="00EB2DE9" w:rsidRDefault="00EB2DE9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206C4579" w14:textId="77777777" w:rsidR="00EB2DE9" w:rsidRDefault="00EB2DE9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74B1E5AE" w14:textId="6F6949FE" w:rsidR="00EB2DE9" w:rsidRPr="00B36969" w:rsidRDefault="00B36969">
                            <w:pPr>
                              <w:pStyle w:val="Zawartoramki"/>
                              <w:jc w:val="center"/>
                              <w:rPr>
                                <w:color w:val="FF0000"/>
                              </w:rPr>
                            </w:pPr>
                            <w:r w:rsidRPr="00B3696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czerwiec</w:t>
                            </w:r>
                            <w:r w:rsidR="00593D26" w:rsidRPr="00B3696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2025 r</w:t>
                            </w:r>
                            <w:r w:rsidRPr="00B3696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oku</w:t>
                            </w:r>
                          </w:p>
                        </w:txbxContent>
                      </wps:txbx>
                      <wps:bodyPr wrap="square" lIns="28440" tIns="28440" rIns="28440" bIns="2844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2BCD2" id="Text Box 4" o:spid="_x0000_s1028" style="position:absolute;margin-left:65.55pt;margin-top:32.35pt;width:397.35pt;height:546.9pt;z-index:10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" o:allowincell="f" stroked="f" strokeweight="0">
                <v:textbox inset=".79mm,.79mm,.79mm,.79mm">
                  <w:txbxContent>
                    <w:p w14:paraId="02D012A4" w14:textId="77777777" w:rsidR="00EB2DE9" w:rsidRDefault="00EB2DE9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0367CFA2" w14:textId="77777777" w:rsidR="00EB2DE9" w:rsidRDefault="00EB2DE9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40953A38" w14:textId="77777777" w:rsidR="00EB2DE9" w:rsidRDefault="00EB2DE9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37E741F0" w14:textId="77777777" w:rsidR="00EB2DE9" w:rsidRDefault="00EB2DE9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3DD9694E" w14:textId="77777777" w:rsidR="00EB2DE9" w:rsidRDefault="00EB2DE9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58A9BC5C" w14:textId="77777777" w:rsidR="00EB2DE9" w:rsidRDefault="00EB2DE9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02AC0C43" w14:textId="77777777" w:rsidR="00EB2DE9" w:rsidRPr="00B36969" w:rsidRDefault="00593D26">
                      <w:pPr>
                        <w:pStyle w:val="Zawartoramki"/>
                        <w:widowControl w:val="0"/>
                        <w:tabs>
                          <w:tab w:val="left" w:pos="426"/>
                        </w:tabs>
                        <w:spacing w:line="240" w:lineRule="auto"/>
                        <w:ind w:left="425" w:hanging="425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B36969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1D5F1CF7" w14:textId="77777777" w:rsidR="00EB2DE9" w:rsidRPr="00B36969" w:rsidRDefault="00593D26">
                      <w:pPr>
                        <w:pStyle w:val="Zawartoramki"/>
                        <w:widowControl w:val="0"/>
                        <w:tabs>
                          <w:tab w:val="left" w:pos="426"/>
                        </w:tabs>
                        <w:ind w:left="426" w:hanging="426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B36969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URZĘDU SKARBOWEGO</w:t>
                      </w:r>
                      <w:r w:rsidRPr="00B36969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br/>
                        <w:t>W KARTUZACH</w:t>
                      </w:r>
                    </w:p>
                    <w:p w14:paraId="64E6F32B" w14:textId="77777777" w:rsidR="00EB2DE9" w:rsidRDefault="00EB2DE9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0B0B9563" w14:textId="77777777" w:rsidR="00EB2DE9" w:rsidRDefault="00EB2DE9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566EA57F" w14:textId="77777777" w:rsidR="00EB2DE9" w:rsidRDefault="00EB2DE9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6DCFCB41" w14:textId="77777777" w:rsidR="00EB2DE9" w:rsidRDefault="00EB2DE9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57B57FD0" w14:textId="77777777" w:rsidR="00EB2DE9" w:rsidRDefault="00EB2DE9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68F52A7F" w14:textId="77777777" w:rsidR="00EB2DE9" w:rsidRDefault="00EB2DE9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206C4579" w14:textId="77777777" w:rsidR="00EB2DE9" w:rsidRDefault="00EB2DE9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74B1E5AE" w14:textId="6F6949FE" w:rsidR="00EB2DE9" w:rsidRPr="00B36969" w:rsidRDefault="00B36969">
                      <w:pPr>
                        <w:pStyle w:val="Zawartoramki"/>
                        <w:jc w:val="center"/>
                        <w:rPr>
                          <w:color w:val="FF0000"/>
                        </w:rPr>
                      </w:pPr>
                      <w:r w:rsidRPr="00B3696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</w:rPr>
                        <w:t>czerwiec</w:t>
                      </w:r>
                      <w:r w:rsidR="00593D26" w:rsidRPr="00B3696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2025 r</w:t>
                      </w:r>
                      <w:r w:rsidRPr="00B3696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</w:rPr>
                        <w:t>oku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93D26">
        <w:br w:type="page"/>
      </w:r>
    </w:p>
    <w:p w14:paraId="26F8FB8C" w14:textId="77777777" w:rsidR="00EB2DE9" w:rsidRDefault="00593D26">
      <w:pPr>
        <w:pStyle w:val="Nagwek11"/>
        <w:widowControl w:val="0"/>
        <w:spacing w:before="0"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Spis treści</w:t>
      </w:r>
    </w:p>
    <w:p w14:paraId="38D6E4FB" w14:textId="77777777" w:rsidR="00EB2DE9" w:rsidRDefault="00593D26">
      <w:pPr>
        <w:widowControl w:val="0"/>
        <w:tabs>
          <w:tab w:val="left" w:pos="1560"/>
        </w:tabs>
        <w:suppressAutoHyphens w:val="0"/>
        <w:spacing w:after="0" w:line="360" w:lineRule="auto"/>
        <w:ind w:left="1418" w:hanging="1418"/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1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  <w:t>Postanowienia ogólne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color w:val="000000"/>
          <w:sz w:val="24"/>
          <w:szCs w:val="24"/>
          <w:lang w:eastAsia="pl-PL"/>
        </w:rPr>
        <w:t>3</w:t>
      </w:r>
    </w:p>
    <w:p w14:paraId="271B30BA" w14:textId="77777777" w:rsidR="00EB2DE9" w:rsidRDefault="00593D26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2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  <w:t>Nacze</w:t>
      </w:r>
      <w:r>
        <w:rPr>
          <w:rFonts w:ascii="Arial" w:hAnsi="Arial" w:cs="Arial"/>
          <w:b/>
          <w:bCs/>
          <w:kern w:val="2"/>
          <w:sz w:val="24"/>
          <w:szCs w:val="24"/>
          <w:lang w:eastAsia="pl-PL"/>
        </w:rPr>
        <w:t>lnik Urzędu</w:t>
      </w:r>
      <w:r>
        <w:rPr>
          <w:rFonts w:ascii="Arial" w:hAnsi="Arial" w:cs="Arial"/>
          <w:b/>
          <w:bCs/>
          <w:kern w:val="2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kern w:val="2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kern w:val="2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kern w:val="2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kern w:val="2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kern w:val="2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kern w:val="2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  <w:t>4</w:t>
      </w:r>
    </w:p>
    <w:p w14:paraId="5929043E" w14:textId="77777777" w:rsidR="00EB2DE9" w:rsidRDefault="00593D26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</w:pPr>
      <w:r>
        <w:rPr>
          <w:rFonts w:ascii="Arial" w:hAnsi="Arial" w:cs="Arial"/>
          <w:b/>
          <w:bCs/>
          <w:sz w:val="24"/>
          <w:szCs w:val="24"/>
          <w:lang w:eastAsia="pl-PL"/>
        </w:rPr>
        <w:t>Rozdział 3</w:t>
      </w:r>
      <w:r>
        <w:rPr>
          <w:rFonts w:ascii="Arial" w:hAnsi="Arial" w:cs="Arial"/>
          <w:b/>
          <w:sz w:val="24"/>
          <w:szCs w:val="24"/>
          <w:lang w:eastAsia="pl-PL"/>
        </w:rPr>
        <w:tab/>
        <w:t>Struktura organizacyjna Urzędu Skarbowego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  <w:t>7</w:t>
      </w:r>
    </w:p>
    <w:p w14:paraId="1594B2F7" w14:textId="77777777" w:rsidR="00EB2DE9" w:rsidRDefault="00593D26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</w:pPr>
      <w:r>
        <w:rPr>
          <w:rFonts w:ascii="Arial" w:hAnsi="Arial" w:cs="Arial"/>
          <w:b/>
          <w:sz w:val="24"/>
          <w:szCs w:val="24"/>
          <w:lang w:eastAsia="pl-PL"/>
        </w:rPr>
        <w:t>Rozdział 4</w:t>
      </w:r>
      <w:r>
        <w:rPr>
          <w:rFonts w:ascii="Arial" w:hAnsi="Arial" w:cs="Arial"/>
          <w:b/>
          <w:sz w:val="24"/>
          <w:szCs w:val="24"/>
          <w:lang w:eastAsia="pl-PL"/>
        </w:rPr>
        <w:tab/>
        <w:t>Zadania komórek organizacyjnych</w:t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>8</w:t>
      </w:r>
    </w:p>
    <w:p w14:paraId="04A26B8D" w14:textId="77777777" w:rsidR="00EB2DE9" w:rsidRDefault="00593D26">
      <w:pPr>
        <w:pStyle w:val="Akapitzlist"/>
        <w:widowControl w:val="0"/>
        <w:numPr>
          <w:ilvl w:val="0"/>
          <w:numId w:val="11"/>
        </w:numPr>
        <w:tabs>
          <w:tab w:val="clear" w:pos="720"/>
          <w:tab w:val="left" w:pos="1134"/>
        </w:tabs>
        <w:spacing w:line="360" w:lineRule="auto"/>
        <w:ind w:left="709" w:firstLine="284"/>
        <w:jc w:val="both"/>
      </w:pPr>
      <w:r>
        <w:rPr>
          <w:rFonts w:ascii="Arial" w:hAnsi="Arial" w:cs="Arial"/>
          <w:b/>
        </w:rPr>
        <w:t>Pion Wsparcia i Obsługi Podatnika (SNUWO)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10</w:t>
      </w:r>
    </w:p>
    <w:p w14:paraId="6604AE14" w14:textId="77777777" w:rsidR="00EB2DE9" w:rsidRDefault="00593D26">
      <w:pPr>
        <w:pStyle w:val="Akapitzlist"/>
        <w:widowControl w:val="0"/>
        <w:numPr>
          <w:ilvl w:val="0"/>
          <w:numId w:val="53"/>
        </w:numPr>
        <w:tabs>
          <w:tab w:val="clear" w:pos="720"/>
          <w:tab w:val="left" w:pos="1418"/>
          <w:tab w:val="left" w:pos="1843"/>
        </w:tabs>
        <w:spacing w:line="360" w:lineRule="auto"/>
        <w:ind w:firstLine="698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Wsparcia i Obsługi Bieżącej (SWOW)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  <w:t>10</w:t>
      </w:r>
    </w:p>
    <w:p w14:paraId="5C971566" w14:textId="77777777" w:rsidR="00EB2DE9" w:rsidRDefault="00593D26">
      <w:pPr>
        <w:pStyle w:val="Akapitzlist"/>
        <w:widowControl w:val="0"/>
        <w:numPr>
          <w:ilvl w:val="0"/>
          <w:numId w:val="53"/>
        </w:numPr>
        <w:tabs>
          <w:tab w:val="clear" w:pos="720"/>
          <w:tab w:val="left" w:pos="1418"/>
          <w:tab w:val="left" w:pos="1843"/>
        </w:tabs>
        <w:spacing w:line="360" w:lineRule="auto"/>
        <w:ind w:firstLine="698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Wieloosobowe Stanowisko Przetwarzania Danych (SOB)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  <w:t>12</w:t>
      </w:r>
    </w:p>
    <w:p w14:paraId="2B1CC59E" w14:textId="77777777" w:rsidR="00EB2DE9" w:rsidRDefault="00593D26">
      <w:pPr>
        <w:pStyle w:val="Akapitzlist"/>
        <w:widowControl w:val="0"/>
        <w:numPr>
          <w:ilvl w:val="0"/>
          <w:numId w:val="11"/>
        </w:numPr>
        <w:tabs>
          <w:tab w:val="clear" w:pos="720"/>
          <w:tab w:val="left" w:pos="993"/>
          <w:tab w:val="left" w:pos="1134"/>
        </w:tabs>
        <w:spacing w:line="360" w:lineRule="auto"/>
        <w:ind w:left="1418" w:hanging="425"/>
        <w:jc w:val="both"/>
      </w:pPr>
      <w:r>
        <w:rPr>
          <w:rFonts w:ascii="Arial" w:hAnsi="Arial" w:cs="Arial"/>
          <w:b/>
        </w:rPr>
        <w:t>Pion Orzecznictwa (SZNP)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12</w:t>
      </w:r>
    </w:p>
    <w:p w14:paraId="09D616E4" w14:textId="77777777" w:rsidR="00EB2DE9" w:rsidRDefault="00593D26">
      <w:pPr>
        <w:widowControl w:val="0"/>
        <w:tabs>
          <w:tab w:val="left" w:pos="1134"/>
        </w:tabs>
        <w:suppressAutoHyphens w:val="0"/>
        <w:spacing w:after="0" w:line="360" w:lineRule="auto"/>
        <w:ind w:left="1418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Dział Postępowania Podatkowego (SPO)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  <w:t>12</w:t>
      </w:r>
    </w:p>
    <w:p w14:paraId="7538F028" w14:textId="77777777" w:rsidR="00EB2DE9" w:rsidRDefault="00593D26">
      <w:pPr>
        <w:pStyle w:val="Akapitzlist"/>
        <w:widowControl w:val="0"/>
        <w:numPr>
          <w:ilvl w:val="0"/>
          <w:numId w:val="11"/>
        </w:numPr>
        <w:tabs>
          <w:tab w:val="clear" w:pos="720"/>
          <w:tab w:val="left" w:pos="993"/>
          <w:tab w:val="left" w:pos="1134"/>
        </w:tabs>
        <w:spacing w:line="360" w:lineRule="auto"/>
        <w:ind w:left="1418" w:hanging="425"/>
        <w:jc w:val="both"/>
      </w:pPr>
      <w:r>
        <w:rPr>
          <w:rFonts w:ascii="Arial" w:hAnsi="Arial" w:cs="Arial"/>
          <w:b/>
        </w:rPr>
        <w:t>Pion Poboru i Egzekucji (SZNE)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13</w:t>
      </w:r>
    </w:p>
    <w:p w14:paraId="24622BBD" w14:textId="77777777" w:rsidR="00EB2DE9" w:rsidRDefault="00593D26">
      <w:pPr>
        <w:widowControl w:val="0"/>
        <w:numPr>
          <w:ilvl w:val="0"/>
          <w:numId w:val="15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</w:pPr>
      <w:r>
        <w:rPr>
          <w:rFonts w:ascii="Arial" w:hAnsi="Arial" w:cs="Arial"/>
          <w:sz w:val="24"/>
          <w:szCs w:val="24"/>
          <w:lang w:eastAsia="pl-PL"/>
        </w:rPr>
        <w:t>Dział Spraw Wierzycielskich (SEW)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  <w:t>13</w:t>
      </w:r>
    </w:p>
    <w:p w14:paraId="6534B937" w14:textId="77777777" w:rsidR="00EB2DE9" w:rsidRDefault="00593D26">
      <w:pPr>
        <w:widowControl w:val="0"/>
        <w:numPr>
          <w:ilvl w:val="0"/>
          <w:numId w:val="15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Dział Egzekucji Administracyjnej (SEE)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  <w:t>15</w:t>
      </w:r>
    </w:p>
    <w:p w14:paraId="32B25EBA" w14:textId="77777777" w:rsidR="00EB2DE9" w:rsidRDefault="00593D26">
      <w:pPr>
        <w:widowControl w:val="0"/>
        <w:numPr>
          <w:ilvl w:val="0"/>
          <w:numId w:val="15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Dział Rachunkowości (SER)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  <w:t>16</w:t>
      </w:r>
    </w:p>
    <w:p w14:paraId="7FE8E70C" w14:textId="77777777" w:rsidR="00EB2DE9" w:rsidRDefault="00593D26">
      <w:pPr>
        <w:pStyle w:val="Akapitzlist"/>
        <w:widowControl w:val="0"/>
        <w:numPr>
          <w:ilvl w:val="0"/>
          <w:numId w:val="11"/>
        </w:numPr>
        <w:tabs>
          <w:tab w:val="clear" w:pos="720"/>
          <w:tab w:val="left" w:pos="851"/>
          <w:tab w:val="left" w:pos="1134"/>
        </w:tabs>
        <w:spacing w:line="360" w:lineRule="auto"/>
        <w:ind w:left="1418" w:hanging="425"/>
        <w:jc w:val="both"/>
      </w:pPr>
      <w:r>
        <w:rPr>
          <w:rFonts w:ascii="Arial" w:hAnsi="Arial" w:cs="Arial"/>
          <w:b/>
        </w:rPr>
        <w:t>Pion Kontroli (SZNK)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17</w:t>
      </w:r>
    </w:p>
    <w:p w14:paraId="24F4C3A1" w14:textId="77777777" w:rsidR="00EB2DE9" w:rsidRDefault="00593D26">
      <w:pPr>
        <w:pStyle w:val="Akapitzlist"/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line="360" w:lineRule="auto"/>
        <w:ind w:left="1843" w:hanging="425"/>
        <w:jc w:val="both"/>
      </w:pPr>
      <w:r>
        <w:rPr>
          <w:rFonts w:ascii="Arial" w:hAnsi="Arial" w:cs="Arial"/>
          <w:lang w:eastAsia="pl-PL"/>
        </w:rPr>
        <w:t>Pierwszy Dział Czynności Analitycznych i Sprawdzających</w:t>
      </w:r>
      <w:r>
        <w:t xml:space="preserve"> (</w:t>
      </w:r>
      <w:r>
        <w:rPr>
          <w:rFonts w:ascii="Arial" w:hAnsi="Arial" w:cs="Arial"/>
          <w:lang w:eastAsia="pl-PL"/>
        </w:rPr>
        <w:t>SKA-1)</w:t>
      </w:r>
      <w:r>
        <w:rPr>
          <w:rFonts w:ascii="Arial" w:hAnsi="Arial" w:cs="Arial"/>
          <w:lang w:eastAsia="pl-PL"/>
        </w:rPr>
        <w:tab/>
        <w:t>17</w:t>
      </w:r>
    </w:p>
    <w:p w14:paraId="5D01AC29" w14:textId="77777777" w:rsidR="00EB2DE9" w:rsidRDefault="00593D26">
      <w:pPr>
        <w:pStyle w:val="Akapitzlist"/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line="360" w:lineRule="auto"/>
        <w:ind w:left="184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Drugi Dział Czynności Analitycznych i Sprawdzających (SKA-2)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</w:t>
      </w:r>
    </w:p>
    <w:p w14:paraId="24369556" w14:textId="77777777" w:rsidR="00EB2DE9" w:rsidRDefault="00593D26">
      <w:pPr>
        <w:pStyle w:val="Akapitzlist"/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line="360" w:lineRule="auto"/>
        <w:ind w:left="1843" w:hanging="425"/>
        <w:jc w:val="both"/>
      </w:pPr>
      <w:r>
        <w:rPr>
          <w:rFonts w:ascii="Arial" w:hAnsi="Arial" w:cs="Arial"/>
          <w:lang w:eastAsia="pl-PL"/>
        </w:rPr>
        <w:t>Referat Kontroli Podatkowej oraz Czynności Analitycznych</w:t>
      </w:r>
    </w:p>
    <w:p w14:paraId="5D0BC20E" w14:textId="77777777" w:rsidR="00EB2DE9" w:rsidRDefault="00593D26">
      <w:pPr>
        <w:widowControl w:val="0"/>
        <w:tabs>
          <w:tab w:val="left" w:pos="851"/>
          <w:tab w:val="left" w:pos="1134"/>
        </w:tabs>
        <w:spacing w:after="0" w:line="360" w:lineRule="auto"/>
        <w:ind w:firstLine="1843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i Sprawdzających (SKP)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>18</w:t>
      </w:r>
    </w:p>
    <w:p w14:paraId="27208DAC" w14:textId="77777777" w:rsidR="00EB2DE9" w:rsidRDefault="00593D26">
      <w:pPr>
        <w:pStyle w:val="Akapitzlist"/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line="360" w:lineRule="auto"/>
        <w:ind w:left="1843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Referat Identyfikacji i Rejestracji Podatkowej (SKI)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  <w:t>18</w:t>
      </w:r>
    </w:p>
    <w:p w14:paraId="26E7B942" w14:textId="77777777" w:rsidR="00EB2DE9" w:rsidRDefault="00593D26">
      <w:pPr>
        <w:pStyle w:val="Akapitzlist"/>
        <w:widowControl w:val="0"/>
        <w:tabs>
          <w:tab w:val="left" w:pos="851"/>
          <w:tab w:val="left" w:pos="1410"/>
        </w:tabs>
        <w:spacing w:line="360" w:lineRule="auto"/>
        <w:ind w:left="0"/>
        <w:jc w:val="both"/>
      </w:pPr>
      <w:r>
        <w:rPr>
          <w:rFonts w:ascii="Arial" w:hAnsi="Arial" w:cs="Arial"/>
          <w:b/>
          <w:bCs/>
          <w:lang w:eastAsia="pl-PL"/>
        </w:rPr>
        <w:t>Rozdział 5</w:t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bCs/>
          <w:lang w:eastAsia="pl-PL"/>
        </w:rPr>
        <w:t>Z</w:t>
      </w:r>
      <w:r>
        <w:rPr>
          <w:rFonts w:ascii="Arial" w:hAnsi="Arial" w:cs="Arial"/>
          <w:b/>
          <w:lang w:eastAsia="pl-PL"/>
        </w:rPr>
        <w:t>asady organizacji pracy Urzędu Skarbowego</w:t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  <w:t xml:space="preserve">                      </w:t>
      </w:r>
      <w:r>
        <w:rPr>
          <w:rFonts w:ascii="Arial" w:hAnsi="Arial" w:cs="Arial"/>
          <w:lang w:eastAsia="pl-PL"/>
        </w:rPr>
        <w:t>19</w:t>
      </w:r>
    </w:p>
    <w:p w14:paraId="22BACE2E" w14:textId="77777777" w:rsidR="00EB2DE9" w:rsidRDefault="00593D26">
      <w:pPr>
        <w:pStyle w:val="Akapitzlist"/>
        <w:widowControl w:val="0"/>
        <w:tabs>
          <w:tab w:val="left" w:pos="851"/>
          <w:tab w:val="left" w:pos="1410"/>
        </w:tabs>
        <w:spacing w:line="360" w:lineRule="auto"/>
        <w:ind w:left="0"/>
        <w:jc w:val="both"/>
      </w:pPr>
      <w:r>
        <w:rPr>
          <w:rFonts w:ascii="Arial" w:hAnsi="Arial" w:cs="Arial"/>
          <w:b/>
          <w:bCs/>
          <w:lang w:eastAsia="pl-PL"/>
        </w:rPr>
        <w:t>Rozdział 6</w:t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bCs/>
          <w:lang w:eastAsia="pl-PL"/>
        </w:rPr>
        <w:t>Z</w:t>
      </w:r>
      <w:r>
        <w:rPr>
          <w:rFonts w:ascii="Arial" w:hAnsi="Arial" w:cs="Arial"/>
          <w:b/>
          <w:lang w:eastAsia="pl-PL"/>
        </w:rPr>
        <w:t xml:space="preserve">akres nadzoru sprawowanego przez Naczelnika Urzędu i Zastępcę </w:t>
      </w:r>
    </w:p>
    <w:p w14:paraId="73846CD6" w14:textId="77777777" w:rsidR="00EB2DE9" w:rsidRDefault="00593D26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</w:pPr>
      <w:r>
        <w:rPr>
          <w:rFonts w:ascii="Arial" w:hAnsi="Arial" w:cs="Arial"/>
          <w:b/>
          <w:sz w:val="24"/>
          <w:szCs w:val="24"/>
          <w:lang w:eastAsia="pl-PL"/>
        </w:rPr>
        <w:tab/>
        <w:t xml:space="preserve"> Naczelnika</w:t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>21</w:t>
      </w:r>
    </w:p>
    <w:p w14:paraId="3A503B70" w14:textId="77777777" w:rsidR="00EB2DE9" w:rsidRDefault="00593D26">
      <w:pPr>
        <w:pStyle w:val="Akapitzlist"/>
        <w:widowControl w:val="0"/>
        <w:tabs>
          <w:tab w:val="left" w:pos="851"/>
          <w:tab w:val="left" w:pos="1410"/>
        </w:tabs>
        <w:spacing w:line="360" w:lineRule="auto"/>
        <w:ind w:left="0"/>
        <w:jc w:val="both"/>
      </w:pPr>
      <w:r>
        <w:rPr>
          <w:rFonts w:ascii="Arial" w:hAnsi="Arial" w:cs="Arial"/>
          <w:b/>
          <w:bCs/>
          <w:lang w:eastAsia="pl-PL"/>
        </w:rPr>
        <w:t>Rozdział 7</w:t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bCs/>
          <w:lang w:eastAsia="pl-PL"/>
        </w:rPr>
        <w:t>Z</w:t>
      </w:r>
      <w:r>
        <w:rPr>
          <w:rFonts w:ascii="Arial" w:hAnsi="Arial" w:cs="Arial"/>
          <w:b/>
          <w:lang w:eastAsia="pl-PL"/>
        </w:rPr>
        <w:t>akres spraw zastrzeżonych do wyłącznej kompetencji Naczelnika Urzędu</w:t>
      </w:r>
    </w:p>
    <w:p w14:paraId="33050E88" w14:textId="77777777" w:rsidR="00EB2DE9" w:rsidRDefault="00593D26">
      <w:pPr>
        <w:widowControl w:val="0"/>
        <w:tabs>
          <w:tab w:val="left" w:pos="1320"/>
          <w:tab w:val="left" w:pos="9356"/>
        </w:tabs>
        <w:suppressAutoHyphens w:val="0"/>
        <w:spacing w:after="0" w:line="360" w:lineRule="auto"/>
        <w:ind w:left="1320" w:hanging="1320"/>
      </w:pPr>
      <w:r>
        <w:rPr>
          <w:rFonts w:ascii="Arial" w:hAnsi="Arial" w:cs="Arial"/>
          <w:b/>
          <w:sz w:val="24"/>
          <w:szCs w:val="24"/>
          <w:lang w:eastAsia="pl-PL"/>
        </w:rPr>
        <w:tab/>
        <w:t>oraz uprawnień Zastępcy Naczelnika, kierowników komórek organizacyjnych i innych pracowników do wydawania decyzji, podpisywania pism i wyrażania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4"/>
          <w:szCs w:val="24"/>
          <w:lang w:eastAsia="pl-PL"/>
        </w:rPr>
        <w:t>stanowiska w określonych sprawach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  <w:t>22</w:t>
      </w:r>
    </w:p>
    <w:p w14:paraId="640B3EE3" w14:textId="77777777" w:rsidR="00EB2DE9" w:rsidRDefault="00593D26">
      <w:pPr>
        <w:pStyle w:val="Akapitzlist"/>
        <w:widowControl w:val="0"/>
        <w:tabs>
          <w:tab w:val="left" w:pos="851"/>
          <w:tab w:val="left" w:pos="1410"/>
        </w:tabs>
        <w:spacing w:line="360" w:lineRule="auto"/>
        <w:ind w:left="1276" w:hanging="1276"/>
        <w:jc w:val="both"/>
      </w:pPr>
      <w:r>
        <w:rPr>
          <w:rFonts w:ascii="Arial" w:hAnsi="Arial" w:cs="Arial"/>
          <w:b/>
          <w:bCs/>
          <w:lang w:eastAsia="pl-PL"/>
        </w:rPr>
        <w:t>Rozdział 8</w:t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bCs/>
          <w:lang w:eastAsia="pl-PL"/>
        </w:rPr>
        <w:t>Z</w:t>
      </w:r>
      <w:r>
        <w:rPr>
          <w:rFonts w:ascii="Arial" w:hAnsi="Arial" w:cs="Arial"/>
          <w:b/>
          <w:lang w:eastAsia="pl-PL"/>
        </w:rPr>
        <w:t>akres upoważnień Naczelnika Urzędu do wykonywania zadań z zakresu spraw pracowniczych w stosunku do obsługujących go pracowników świadczących pracę w komórkach organizacyjnych</w:t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lang w:eastAsia="pl-PL"/>
        </w:rPr>
        <w:t>25</w:t>
      </w:r>
    </w:p>
    <w:p w14:paraId="1E786F3F" w14:textId="77777777" w:rsidR="00EB2DE9" w:rsidRDefault="00EB2DE9">
      <w:pPr>
        <w:widowControl w:val="0"/>
        <w:tabs>
          <w:tab w:val="left" w:pos="0"/>
        </w:tabs>
        <w:spacing w:after="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0D508321" w14:textId="77777777" w:rsidR="00EB2DE9" w:rsidRDefault="00EB2DE9">
      <w:pPr>
        <w:widowControl w:val="0"/>
        <w:tabs>
          <w:tab w:val="left" w:pos="0"/>
        </w:tabs>
        <w:spacing w:after="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64C34827" w14:textId="77777777" w:rsidR="00EB2DE9" w:rsidRDefault="00EB2DE9">
      <w:pPr>
        <w:widowControl w:val="0"/>
        <w:tabs>
          <w:tab w:val="left" w:pos="0"/>
        </w:tabs>
        <w:spacing w:after="0" w:line="360" w:lineRule="auto"/>
      </w:pPr>
    </w:p>
    <w:p w14:paraId="32B3DEBB" w14:textId="77777777" w:rsidR="00EB2DE9" w:rsidRDefault="00593D26">
      <w:pPr>
        <w:widowControl w:val="0"/>
        <w:tabs>
          <w:tab w:val="left" w:pos="0"/>
          <w:tab w:val="left" w:pos="3015"/>
        </w:tabs>
        <w:spacing w:after="0" w:line="360" w:lineRule="auto"/>
      </w:pPr>
      <w:r>
        <w:lastRenderedPageBreak/>
        <w:tab/>
      </w:r>
    </w:p>
    <w:p w14:paraId="39746840" w14:textId="77777777" w:rsidR="00EB2DE9" w:rsidRDefault="00593D26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>Rozdział 1</w:t>
      </w:r>
    </w:p>
    <w:p w14:paraId="41D0418E" w14:textId="77777777" w:rsidR="00EB2DE9" w:rsidRDefault="00593D26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>
        <w:rPr>
          <w:rFonts w:ascii="Arial" w:hAnsi="Arial" w:cs="Arial"/>
          <w:b/>
          <w:sz w:val="28"/>
          <w:szCs w:val="28"/>
          <w:lang w:eastAsia="pl-PL"/>
        </w:rPr>
        <w:t>Postanowienia ogólne</w:t>
      </w:r>
    </w:p>
    <w:p w14:paraId="6D6FCA69" w14:textId="77777777" w:rsidR="00EB2DE9" w:rsidRDefault="00EB2DE9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74B51893" w14:textId="77777777" w:rsidR="00EB2DE9" w:rsidRDefault="00593D26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</w:pPr>
      <w:r>
        <w:rPr>
          <w:rFonts w:ascii="Arial" w:hAnsi="Arial" w:cs="Arial"/>
          <w:b/>
          <w:bCs/>
          <w:sz w:val="24"/>
          <w:szCs w:val="24"/>
          <w:lang w:eastAsia="pl-PL"/>
        </w:rPr>
        <w:t>§ 1.</w:t>
      </w:r>
    </w:p>
    <w:p w14:paraId="627CB81C" w14:textId="77777777" w:rsidR="00EB2DE9" w:rsidRDefault="00EB2DE9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65AFFBFC" w14:textId="77777777" w:rsidR="00EB2DE9" w:rsidRDefault="00593D26">
      <w:pPr>
        <w:widowControl w:val="0"/>
        <w:shd w:val="clear" w:color="auto" w:fill="FFFFFF"/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Regulamin organizacyjny Urzędu Skarbowego w Kartuzach określa:</w:t>
      </w:r>
    </w:p>
    <w:p w14:paraId="2B62EF61" w14:textId="77777777" w:rsidR="00EB2DE9" w:rsidRDefault="00593D26">
      <w:pPr>
        <w:widowControl w:val="0"/>
        <w:numPr>
          <w:ilvl w:val="0"/>
          <w:numId w:val="37"/>
        </w:numPr>
        <w:tabs>
          <w:tab w:val="left" w:pos="851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strukturę organizacyjną Urzędu Skarbowego w Kartuzach;</w:t>
      </w:r>
    </w:p>
    <w:p w14:paraId="0D86273F" w14:textId="77777777" w:rsidR="00EB2DE9" w:rsidRDefault="00593D26">
      <w:pPr>
        <w:widowControl w:val="0"/>
        <w:numPr>
          <w:ilvl w:val="0"/>
          <w:numId w:val="37"/>
        </w:numPr>
        <w:tabs>
          <w:tab w:val="left" w:pos="851"/>
        </w:tabs>
        <w:suppressAutoHyphens w:val="0"/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  <w:lang w:eastAsia="pl-PL"/>
        </w:rPr>
        <w:t>zakres zadań komórek organizacyjnych Urzędu Skarbowego w Kartuzach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14:paraId="6E9C488B" w14:textId="77777777" w:rsidR="00EB2DE9" w:rsidRDefault="00593D26">
      <w:pPr>
        <w:widowControl w:val="0"/>
        <w:numPr>
          <w:ilvl w:val="0"/>
          <w:numId w:val="37"/>
        </w:numPr>
        <w:tabs>
          <w:tab w:val="left" w:pos="851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zasady organizacji pracy Urzędu Skarbowego w Kartuzach;</w:t>
      </w:r>
    </w:p>
    <w:p w14:paraId="7C97E039" w14:textId="77777777" w:rsidR="00EB2DE9" w:rsidRDefault="00593D26">
      <w:pPr>
        <w:widowControl w:val="0"/>
        <w:numPr>
          <w:ilvl w:val="0"/>
          <w:numId w:val="37"/>
        </w:numPr>
        <w:tabs>
          <w:tab w:val="left" w:pos="851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zakres nadzoru sprawowanego przez Naczelnika Urzędu Skarbowego w Kartuzach i jego Zastępcę;</w:t>
      </w:r>
    </w:p>
    <w:p w14:paraId="6981E1EA" w14:textId="77777777" w:rsidR="00EB2DE9" w:rsidRDefault="00593D26">
      <w:pPr>
        <w:widowControl w:val="0"/>
        <w:numPr>
          <w:ilvl w:val="0"/>
          <w:numId w:val="37"/>
        </w:numPr>
        <w:tabs>
          <w:tab w:val="left" w:pos="795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zakres stałych uprawnień Zastępcy Naczelnika Urzędu Skarbowego w Kartuzach, kierowników komórek organizacyjnych i innych pracowników zatrudnionych na stanowiskach samodzielnych do wydawania decyzji, podpisywania pism i wyrażania stanowiska w określonych sprawach;</w:t>
      </w:r>
    </w:p>
    <w:p w14:paraId="36C4CDE9" w14:textId="77777777" w:rsidR="00EB2DE9" w:rsidRDefault="00593D26">
      <w:pPr>
        <w:widowControl w:val="0"/>
        <w:numPr>
          <w:ilvl w:val="0"/>
          <w:numId w:val="37"/>
        </w:numPr>
        <w:tabs>
          <w:tab w:val="left" w:pos="851"/>
        </w:tabs>
        <w:suppressAutoHyphens w:val="0"/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  <w:lang w:eastAsia="pl-PL"/>
        </w:rPr>
        <w:t>zakres upoważnień Naczelnika Urzędu Skarbowego w Kartuzach do wykonywania zadań z zakresu spraw pracowniczych w stosunku do obsługujących go pracowników świadczących pracę w komórkach organizacyjnych Urzędu Skarbowego w Kartuzach</w:t>
      </w:r>
      <w:r>
        <w:rPr>
          <w:rFonts w:ascii="Arial" w:hAnsi="Arial" w:cs="Arial"/>
          <w:spacing w:val="-3"/>
          <w:sz w:val="24"/>
          <w:szCs w:val="24"/>
          <w:lang w:eastAsia="pl-PL"/>
        </w:rPr>
        <w:t>.</w:t>
      </w:r>
    </w:p>
    <w:p w14:paraId="371C3FCF" w14:textId="77777777" w:rsidR="00EB2DE9" w:rsidRDefault="00EB2DE9">
      <w:pPr>
        <w:widowControl w:val="0"/>
        <w:shd w:val="clear" w:color="auto" w:fill="FFFFFF"/>
        <w:tabs>
          <w:tab w:val="left" w:pos="851"/>
        </w:tabs>
        <w:suppressAutoHyphens w:val="0"/>
        <w:spacing w:after="0" w:line="360" w:lineRule="auto"/>
        <w:ind w:right="1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1C8ABB5" w14:textId="77777777" w:rsidR="00EB2DE9" w:rsidRDefault="00593D26">
      <w:pPr>
        <w:widowControl w:val="0"/>
        <w:shd w:val="clear" w:color="auto" w:fill="FFFFFF"/>
        <w:tabs>
          <w:tab w:val="left" w:pos="851"/>
        </w:tabs>
        <w:suppressAutoHyphens w:val="0"/>
        <w:spacing w:after="0" w:line="360" w:lineRule="auto"/>
        <w:ind w:right="10"/>
        <w:jc w:val="center"/>
      </w:pPr>
      <w:r>
        <w:rPr>
          <w:rFonts w:ascii="Arial" w:hAnsi="Arial" w:cs="Arial"/>
          <w:b/>
          <w:bCs/>
          <w:sz w:val="24"/>
          <w:szCs w:val="24"/>
          <w:lang w:eastAsia="pl-PL"/>
        </w:rPr>
        <w:t>§ 2.</w:t>
      </w:r>
    </w:p>
    <w:p w14:paraId="1A7031D9" w14:textId="77777777" w:rsidR="00EB2DE9" w:rsidRDefault="00EB2DE9">
      <w:pPr>
        <w:widowControl w:val="0"/>
        <w:shd w:val="clear" w:color="auto" w:fill="FFFFFF"/>
        <w:tabs>
          <w:tab w:val="left" w:pos="851"/>
        </w:tabs>
        <w:suppressAutoHyphens w:val="0"/>
        <w:spacing w:after="0" w:line="360" w:lineRule="auto"/>
        <w:ind w:right="1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D35054E" w14:textId="77777777" w:rsidR="00EB2DE9" w:rsidRDefault="00593D26">
      <w:pPr>
        <w:widowControl w:val="0"/>
        <w:tabs>
          <w:tab w:val="left" w:pos="0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Ilekroć w Regulaminie organizacyjnym jest mowa o: </w:t>
      </w:r>
    </w:p>
    <w:p w14:paraId="5619795F" w14:textId="77777777" w:rsidR="00EB2DE9" w:rsidRDefault="00593D26">
      <w:pPr>
        <w:widowControl w:val="0"/>
        <w:numPr>
          <w:ilvl w:val="0"/>
          <w:numId w:val="42"/>
        </w:numPr>
        <w:tabs>
          <w:tab w:val="left" w:pos="851"/>
        </w:tabs>
        <w:suppressAutoHyphens w:val="0"/>
        <w:spacing w:after="0" w:line="360" w:lineRule="auto"/>
        <w:ind w:left="851" w:hanging="425"/>
        <w:jc w:val="both"/>
      </w:pPr>
      <w:r>
        <w:rPr>
          <w:rFonts w:ascii="Arial" w:hAnsi="Arial" w:cs="Arial"/>
          <w:b/>
          <w:sz w:val="24"/>
          <w:szCs w:val="24"/>
          <w:lang w:eastAsia="pl-PL"/>
        </w:rPr>
        <w:t xml:space="preserve">KAS </w:t>
      </w:r>
      <w:r>
        <w:rPr>
          <w:rFonts w:ascii="Arial" w:hAnsi="Arial" w:cs="Arial"/>
          <w:sz w:val="24"/>
          <w:szCs w:val="24"/>
          <w:lang w:eastAsia="pl-PL"/>
        </w:rPr>
        <w:t>– należy przez to rozumieć Krajową Administrację Skarbową;</w:t>
      </w:r>
    </w:p>
    <w:p w14:paraId="2A520AE7" w14:textId="77777777" w:rsidR="00EB2DE9" w:rsidRDefault="00593D26">
      <w:pPr>
        <w:widowControl w:val="0"/>
        <w:numPr>
          <w:ilvl w:val="0"/>
          <w:numId w:val="42"/>
        </w:numPr>
        <w:tabs>
          <w:tab w:val="left" w:pos="851"/>
        </w:tabs>
        <w:suppressAutoHyphens w:val="0"/>
        <w:spacing w:after="0" w:line="360" w:lineRule="auto"/>
        <w:ind w:left="851" w:hanging="425"/>
        <w:jc w:val="both"/>
      </w:pPr>
      <w:r>
        <w:rPr>
          <w:rFonts w:ascii="Arial" w:hAnsi="Arial" w:cs="Arial"/>
          <w:b/>
          <w:sz w:val="24"/>
          <w:szCs w:val="24"/>
          <w:lang w:eastAsia="pl-PL"/>
        </w:rPr>
        <w:t>Naczelniku Urzędu</w:t>
      </w:r>
      <w:r>
        <w:rPr>
          <w:rFonts w:ascii="Arial" w:hAnsi="Arial" w:cs="Arial"/>
          <w:sz w:val="24"/>
          <w:szCs w:val="24"/>
          <w:lang w:eastAsia="pl-PL"/>
        </w:rPr>
        <w:t xml:space="preserve"> – należy przez to rozumieć Naczelnika Urzędu Skarbowego w Kartuzach;</w:t>
      </w:r>
    </w:p>
    <w:p w14:paraId="28790E25" w14:textId="77777777" w:rsidR="00EB2DE9" w:rsidRDefault="00593D26">
      <w:pPr>
        <w:widowControl w:val="0"/>
        <w:numPr>
          <w:ilvl w:val="0"/>
          <w:numId w:val="42"/>
        </w:numPr>
        <w:tabs>
          <w:tab w:val="left" w:pos="851"/>
        </w:tabs>
        <w:suppressAutoHyphens w:val="0"/>
        <w:spacing w:after="0" w:line="360" w:lineRule="auto"/>
        <w:ind w:left="851" w:hanging="425"/>
        <w:jc w:val="both"/>
      </w:pPr>
      <w:r>
        <w:rPr>
          <w:rFonts w:ascii="Arial" w:hAnsi="Arial" w:cs="Arial"/>
          <w:b/>
          <w:sz w:val="24"/>
          <w:szCs w:val="24"/>
          <w:lang w:eastAsia="pl-PL"/>
        </w:rPr>
        <w:t>Zastępcy Naczelnika</w:t>
      </w:r>
      <w:r>
        <w:rPr>
          <w:rFonts w:ascii="Arial" w:hAnsi="Arial" w:cs="Arial"/>
          <w:sz w:val="24"/>
          <w:szCs w:val="24"/>
          <w:lang w:eastAsia="pl-PL"/>
        </w:rPr>
        <w:t xml:space="preserve"> – należy przez to rozumieć Zastępcę Naczelnika Urzędu Skarbowego w Kartuzach;</w:t>
      </w:r>
    </w:p>
    <w:p w14:paraId="47206D32" w14:textId="77777777" w:rsidR="00EB2DE9" w:rsidRDefault="00593D26">
      <w:pPr>
        <w:widowControl w:val="0"/>
        <w:numPr>
          <w:ilvl w:val="0"/>
          <w:numId w:val="42"/>
        </w:numPr>
        <w:tabs>
          <w:tab w:val="left" w:pos="851"/>
        </w:tabs>
        <w:suppressAutoHyphens w:val="0"/>
        <w:spacing w:after="0" w:line="360" w:lineRule="auto"/>
        <w:ind w:left="851" w:hanging="425"/>
        <w:jc w:val="both"/>
      </w:pPr>
      <w:r>
        <w:rPr>
          <w:rFonts w:ascii="Arial" w:hAnsi="Arial" w:cs="Arial"/>
          <w:b/>
          <w:sz w:val="24"/>
          <w:szCs w:val="24"/>
          <w:lang w:eastAsia="pl-PL"/>
        </w:rPr>
        <w:t>Urzędzie Skarbowym</w:t>
      </w:r>
      <w:r>
        <w:rPr>
          <w:rFonts w:ascii="Arial" w:hAnsi="Arial" w:cs="Arial"/>
          <w:sz w:val="24"/>
          <w:szCs w:val="24"/>
          <w:lang w:eastAsia="pl-PL"/>
        </w:rPr>
        <w:t xml:space="preserve"> – należy przez to rozumieć Urząd Skarbowy w Kartuzach;</w:t>
      </w:r>
    </w:p>
    <w:p w14:paraId="4209E324" w14:textId="77777777" w:rsidR="00EB2DE9" w:rsidRDefault="00593D26">
      <w:pPr>
        <w:widowControl w:val="0"/>
        <w:numPr>
          <w:ilvl w:val="0"/>
          <w:numId w:val="42"/>
        </w:numPr>
        <w:tabs>
          <w:tab w:val="left" w:pos="851"/>
        </w:tabs>
        <w:suppressAutoHyphens w:val="0"/>
        <w:spacing w:after="0" w:line="360" w:lineRule="auto"/>
        <w:ind w:left="851" w:hanging="425"/>
        <w:jc w:val="both"/>
      </w:pPr>
      <w:r>
        <w:rPr>
          <w:rFonts w:ascii="Arial" w:hAnsi="Arial" w:cs="Arial"/>
          <w:b/>
          <w:sz w:val="24"/>
          <w:szCs w:val="24"/>
          <w:lang w:eastAsia="pl-PL"/>
        </w:rPr>
        <w:t>Dyrektorze</w:t>
      </w:r>
      <w:r>
        <w:rPr>
          <w:rFonts w:ascii="Arial" w:hAnsi="Arial" w:cs="Arial"/>
          <w:sz w:val="24"/>
          <w:szCs w:val="24"/>
          <w:lang w:eastAsia="pl-PL"/>
        </w:rPr>
        <w:t xml:space="preserve"> – należy przez to rozumieć Dyrektora Izby Administracji Skarbowej w Gdańsku;</w:t>
      </w:r>
    </w:p>
    <w:p w14:paraId="105BBCF7" w14:textId="77777777" w:rsidR="00EB2DE9" w:rsidRDefault="00593D26">
      <w:pPr>
        <w:widowControl w:val="0"/>
        <w:numPr>
          <w:ilvl w:val="0"/>
          <w:numId w:val="42"/>
        </w:numPr>
        <w:tabs>
          <w:tab w:val="left" w:pos="851"/>
        </w:tabs>
        <w:suppressAutoHyphens w:val="0"/>
        <w:spacing w:after="0" w:line="360" w:lineRule="auto"/>
        <w:ind w:left="851" w:hanging="425"/>
        <w:jc w:val="both"/>
      </w:pPr>
      <w:r>
        <w:rPr>
          <w:rFonts w:ascii="Arial" w:hAnsi="Arial" w:cs="Arial"/>
          <w:b/>
          <w:sz w:val="24"/>
          <w:szCs w:val="24"/>
          <w:lang w:eastAsia="pl-PL"/>
        </w:rPr>
        <w:t>Izbie</w:t>
      </w:r>
      <w:r>
        <w:rPr>
          <w:rFonts w:ascii="Arial" w:hAnsi="Arial" w:cs="Arial"/>
          <w:sz w:val="24"/>
          <w:szCs w:val="24"/>
          <w:lang w:eastAsia="pl-PL"/>
        </w:rPr>
        <w:t xml:space="preserve"> – należy przez to rozumieć Izbę Administracji Skarbowej w Gdańsku;</w:t>
      </w:r>
    </w:p>
    <w:p w14:paraId="2A6CFDE3" w14:textId="77777777" w:rsidR="00EB2DE9" w:rsidRDefault="00593D26">
      <w:pPr>
        <w:widowControl w:val="0"/>
        <w:numPr>
          <w:ilvl w:val="0"/>
          <w:numId w:val="42"/>
        </w:numPr>
        <w:tabs>
          <w:tab w:val="left" w:pos="851"/>
        </w:tabs>
        <w:suppressAutoHyphens w:val="0"/>
        <w:spacing w:after="0" w:line="360" w:lineRule="auto"/>
        <w:ind w:left="851" w:hanging="425"/>
        <w:jc w:val="both"/>
      </w:pPr>
      <w:r>
        <w:rPr>
          <w:rFonts w:ascii="Arial" w:hAnsi="Arial" w:cs="Arial"/>
          <w:b/>
          <w:sz w:val="24"/>
          <w:szCs w:val="24"/>
          <w:lang w:eastAsia="pl-PL"/>
        </w:rPr>
        <w:t>komórkach organizacyjnych</w:t>
      </w:r>
      <w:r>
        <w:rPr>
          <w:rFonts w:ascii="Arial" w:hAnsi="Arial" w:cs="Arial"/>
          <w:sz w:val="24"/>
          <w:szCs w:val="24"/>
          <w:lang w:eastAsia="pl-PL"/>
        </w:rPr>
        <w:t xml:space="preserve"> – należy przez to rozumieć: działy, referaty oraz </w:t>
      </w:r>
      <w:r>
        <w:rPr>
          <w:rFonts w:ascii="Arial" w:hAnsi="Arial" w:cs="Arial"/>
          <w:sz w:val="24"/>
          <w:szCs w:val="24"/>
          <w:lang w:eastAsia="pl-PL"/>
        </w:rPr>
        <w:lastRenderedPageBreak/>
        <w:t>wieloosobowe stanowisko wchodzące w skład Urzędu Skarbowego w Kartuzach;</w:t>
      </w:r>
    </w:p>
    <w:p w14:paraId="3254C31C" w14:textId="77777777" w:rsidR="00EB2DE9" w:rsidRDefault="00593D26">
      <w:pPr>
        <w:widowControl w:val="0"/>
        <w:numPr>
          <w:ilvl w:val="0"/>
          <w:numId w:val="42"/>
        </w:numPr>
        <w:tabs>
          <w:tab w:val="left" w:pos="851"/>
        </w:tabs>
        <w:suppressAutoHyphens w:val="0"/>
        <w:spacing w:after="0" w:line="360" w:lineRule="auto"/>
        <w:ind w:left="851" w:hanging="425"/>
        <w:jc w:val="both"/>
      </w:pPr>
      <w:r>
        <w:rPr>
          <w:rFonts w:ascii="Arial" w:hAnsi="Arial" w:cs="Arial"/>
          <w:b/>
          <w:sz w:val="24"/>
          <w:szCs w:val="24"/>
          <w:lang w:eastAsia="pl-PL"/>
        </w:rPr>
        <w:t>kierownikach komórek organizacyjnych</w:t>
      </w:r>
      <w:r>
        <w:rPr>
          <w:rFonts w:ascii="Arial" w:hAnsi="Arial" w:cs="Arial"/>
          <w:sz w:val="24"/>
          <w:szCs w:val="24"/>
          <w:lang w:eastAsia="pl-PL"/>
        </w:rPr>
        <w:t xml:space="preserve"> – należy przez to rozumieć: kierowników działów, kierowników referatów oraz kierującego wieloosobowym stanowiskiem w Urzędzie Skarbowym w Kartuzach;</w:t>
      </w:r>
    </w:p>
    <w:p w14:paraId="78CDD43F" w14:textId="4EC11D34" w:rsidR="00EB2DE9" w:rsidRDefault="00593D26">
      <w:pPr>
        <w:widowControl w:val="0"/>
        <w:numPr>
          <w:ilvl w:val="0"/>
          <w:numId w:val="42"/>
        </w:numPr>
        <w:tabs>
          <w:tab w:val="left" w:pos="851"/>
        </w:tabs>
        <w:suppressAutoHyphens w:val="0"/>
        <w:spacing w:after="0" w:line="360" w:lineRule="auto"/>
        <w:ind w:left="851" w:hanging="425"/>
        <w:jc w:val="both"/>
      </w:pPr>
      <w:r>
        <w:rPr>
          <w:rFonts w:ascii="Arial" w:hAnsi="Arial" w:cs="Arial"/>
          <w:b/>
          <w:sz w:val="24"/>
          <w:szCs w:val="24"/>
          <w:lang w:eastAsia="pl-PL"/>
        </w:rPr>
        <w:t>pracowniku</w:t>
      </w:r>
      <w:r>
        <w:rPr>
          <w:rFonts w:ascii="Arial" w:hAnsi="Arial" w:cs="Arial"/>
          <w:sz w:val="24"/>
          <w:szCs w:val="24"/>
          <w:lang w:eastAsia="pl-PL"/>
        </w:rPr>
        <w:t xml:space="preserve"> –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należy przez to rozumieć osobę zatrudnioną w Izbie Administracji Skarbowej w Gdańsku realizu</w:t>
      </w:r>
      <w:r>
        <w:rPr>
          <w:rFonts w:ascii="Arial" w:hAnsi="Arial" w:cs="Arial"/>
          <w:sz w:val="24"/>
          <w:szCs w:val="24"/>
          <w:lang w:eastAsia="pl-PL"/>
        </w:rPr>
        <w:t xml:space="preserve">jącą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w Urzędzie Skarbowym w Kartuzach zadania, o</w:t>
      </w:r>
      <w:r w:rsidR="00D67242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których mowa w art. 28 ust. 1 </w:t>
      </w:r>
      <w:r>
        <w:rPr>
          <w:rFonts w:ascii="Arial" w:hAnsi="Arial" w:cs="Arial"/>
          <w:sz w:val="24"/>
          <w:szCs w:val="24"/>
          <w:lang w:eastAsia="pl-PL"/>
        </w:rPr>
        <w:t xml:space="preserve">ustawy z dnia 16 listopada 2016 r. o Krajowej Administracji Skarbowej (Dz. U. z 2023 r. poz. 615,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>. zm.), zwanej dalej „ustawą o KAS”;</w:t>
      </w:r>
    </w:p>
    <w:p w14:paraId="0B54753E" w14:textId="77777777" w:rsidR="00EB2DE9" w:rsidRDefault="00593D26">
      <w:pPr>
        <w:widowControl w:val="0"/>
        <w:numPr>
          <w:ilvl w:val="0"/>
          <w:numId w:val="42"/>
        </w:numPr>
        <w:tabs>
          <w:tab w:val="left" w:pos="851"/>
        </w:tabs>
        <w:suppressAutoHyphens w:val="0"/>
        <w:spacing w:after="0" w:line="360" w:lineRule="auto"/>
        <w:ind w:left="851" w:hanging="425"/>
        <w:jc w:val="both"/>
      </w:pPr>
      <w:r>
        <w:rPr>
          <w:rFonts w:ascii="Arial" w:hAnsi="Arial" w:cs="Arial"/>
          <w:b/>
          <w:sz w:val="24"/>
          <w:szCs w:val="24"/>
          <w:lang w:eastAsia="pl-PL"/>
        </w:rPr>
        <w:t>Regulaminie</w:t>
      </w:r>
      <w:r>
        <w:rPr>
          <w:rFonts w:ascii="Arial" w:hAnsi="Arial" w:cs="Arial"/>
          <w:sz w:val="24"/>
          <w:szCs w:val="24"/>
          <w:lang w:eastAsia="pl-PL"/>
        </w:rPr>
        <w:t xml:space="preserve"> – należy przez to rozumieć niniejszy regulamin organizacyjny.</w:t>
      </w:r>
    </w:p>
    <w:p w14:paraId="422284D8" w14:textId="77777777" w:rsidR="00EB2DE9" w:rsidRDefault="00EB2DE9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Cs/>
          <w:kern w:val="2"/>
          <w:sz w:val="24"/>
          <w:szCs w:val="24"/>
          <w:lang w:eastAsia="pl-PL"/>
        </w:rPr>
      </w:pPr>
    </w:p>
    <w:p w14:paraId="414F2A96" w14:textId="77777777" w:rsidR="00EB2DE9" w:rsidRDefault="00EB2DE9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Cs/>
          <w:kern w:val="2"/>
          <w:sz w:val="24"/>
          <w:szCs w:val="24"/>
          <w:lang w:eastAsia="pl-PL"/>
        </w:rPr>
      </w:pPr>
    </w:p>
    <w:p w14:paraId="15218759" w14:textId="77777777" w:rsidR="00EB2DE9" w:rsidRDefault="00593D2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eastAsia="pl-PL"/>
        </w:rPr>
      </w:pPr>
      <w:r>
        <w:rPr>
          <w:rFonts w:ascii="Arial" w:hAnsi="Arial" w:cs="Arial"/>
          <w:b/>
          <w:bCs/>
          <w:kern w:val="2"/>
          <w:sz w:val="28"/>
          <w:szCs w:val="28"/>
          <w:lang w:eastAsia="pl-PL"/>
        </w:rPr>
        <w:t>Rozdział 2</w:t>
      </w:r>
    </w:p>
    <w:p w14:paraId="4252266B" w14:textId="77777777" w:rsidR="00EB2DE9" w:rsidRDefault="00593D2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eastAsia="pl-PL"/>
        </w:rPr>
      </w:pPr>
      <w:r>
        <w:rPr>
          <w:rFonts w:ascii="Arial" w:hAnsi="Arial" w:cs="Arial"/>
          <w:b/>
          <w:bCs/>
          <w:kern w:val="2"/>
          <w:sz w:val="28"/>
          <w:szCs w:val="28"/>
          <w:lang w:eastAsia="pl-PL"/>
        </w:rPr>
        <w:t>Naczelnik Urzędu</w:t>
      </w:r>
    </w:p>
    <w:p w14:paraId="64989C7A" w14:textId="77777777" w:rsidR="00EB2DE9" w:rsidRDefault="00EB2DE9">
      <w:pPr>
        <w:widowControl w:val="0"/>
        <w:shd w:val="clear" w:color="auto" w:fill="FFFFFF"/>
        <w:suppressAutoHyphens w:val="0"/>
        <w:spacing w:after="0" w:line="360" w:lineRule="auto"/>
        <w:ind w:left="2506" w:right="2506"/>
        <w:jc w:val="center"/>
        <w:rPr>
          <w:rFonts w:ascii="Arial" w:hAnsi="Arial" w:cs="Arial"/>
          <w:b/>
          <w:bCs/>
          <w:kern w:val="2"/>
          <w:sz w:val="24"/>
          <w:szCs w:val="24"/>
          <w:lang w:eastAsia="pl-PL"/>
        </w:rPr>
      </w:pPr>
    </w:p>
    <w:p w14:paraId="4DB7EAB5" w14:textId="77777777" w:rsidR="00EB2DE9" w:rsidRDefault="00593D26">
      <w:pPr>
        <w:widowControl w:val="0"/>
        <w:shd w:val="clear" w:color="auto" w:fill="FFFFFF"/>
        <w:suppressAutoHyphens w:val="0"/>
        <w:spacing w:after="0" w:line="360" w:lineRule="auto"/>
        <w:ind w:left="2506" w:right="2506"/>
        <w:jc w:val="center"/>
      </w:pPr>
      <w:r>
        <w:rPr>
          <w:rFonts w:ascii="Arial" w:hAnsi="Arial" w:cs="Arial"/>
          <w:b/>
          <w:bCs/>
          <w:sz w:val="24"/>
          <w:szCs w:val="24"/>
          <w:lang w:eastAsia="pl-PL"/>
        </w:rPr>
        <w:t>§ 3.</w:t>
      </w:r>
    </w:p>
    <w:p w14:paraId="23B3FB4C" w14:textId="77777777" w:rsidR="00EB2DE9" w:rsidRDefault="00EB2DE9">
      <w:pPr>
        <w:widowControl w:val="0"/>
        <w:shd w:val="clear" w:color="auto" w:fill="FFFFFF"/>
        <w:suppressAutoHyphens w:val="0"/>
        <w:spacing w:after="0" w:line="360" w:lineRule="auto"/>
        <w:ind w:right="2506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ABC4868" w14:textId="77777777" w:rsidR="00EB2DE9" w:rsidRDefault="00593D26">
      <w:pPr>
        <w:widowControl w:val="0"/>
        <w:numPr>
          <w:ilvl w:val="0"/>
          <w:numId w:val="41"/>
        </w:numPr>
        <w:tabs>
          <w:tab w:val="left" w:pos="426"/>
        </w:tabs>
        <w:suppressAutoHyphens w:val="0"/>
        <w:spacing w:after="0" w:line="360" w:lineRule="auto"/>
        <w:jc w:val="both"/>
      </w:pPr>
      <w:r>
        <w:rPr>
          <w:rFonts w:ascii="Arial" w:hAnsi="Arial" w:cs="Arial"/>
          <w:iCs/>
          <w:sz w:val="24"/>
          <w:szCs w:val="24"/>
          <w:lang w:eastAsia="pl-PL"/>
        </w:rPr>
        <w:t>Naczelnik Urzędu jest organem KAS</w:t>
      </w:r>
      <w:r>
        <w:rPr>
          <w:rFonts w:ascii="Arial" w:hAnsi="Arial" w:cs="Arial"/>
          <w:iCs/>
          <w:sz w:val="18"/>
          <w:szCs w:val="18"/>
          <w:lang w:eastAsia="pl-PL"/>
        </w:rPr>
        <w:t>.</w:t>
      </w:r>
    </w:p>
    <w:p w14:paraId="3432A7A8" w14:textId="77777777" w:rsidR="00EB2DE9" w:rsidRDefault="00593D26">
      <w:pPr>
        <w:widowControl w:val="0"/>
        <w:numPr>
          <w:ilvl w:val="0"/>
          <w:numId w:val="41"/>
        </w:numPr>
        <w:tabs>
          <w:tab w:val="left" w:pos="426"/>
        </w:tabs>
        <w:suppressAutoHyphens w:val="0"/>
        <w:spacing w:after="0" w:line="360" w:lineRule="auto"/>
        <w:jc w:val="both"/>
      </w:pPr>
      <w:r>
        <w:rPr>
          <w:rFonts w:ascii="Arial" w:hAnsi="Arial" w:cs="Arial"/>
          <w:sz w:val="24"/>
          <w:szCs w:val="24"/>
          <w:lang w:eastAsia="pl-PL"/>
        </w:rPr>
        <w:t xml:space="preserve">Terytorialny zasięg działania </w:t>
      </w:r>
      <w:r>
        <w:rPr>
          <w:rFonts w:ascii="Arial" w:hAnsi="Arial" w:cs="Arial"/>
          <w:iCs/>
          <w:sz w:val="24"/>
          <w:szCs w:val="24"/>
          <w:lang w:eastAsia="pl-PL"/>
        </w:rPr>
        <w:t xml:space="preserve">Naczelnika Urzędu </w:t>
      </w:r>
      <w:r>
        <w:rPr>
          <w:rFonts w:ascii="Arial" w:hAnsi="Arial" w:cs="Arial"/>
          <w:sz w:val="24"/>
          <w:szCs w:val="24"/>
          <w:lang w:eastAsia="pl-PL"/>
        </w:rPr>
        <w:t>obejmuje gminy powiatu kartuskiego: Chmielno, Kartuzy, Przodkowo, Sierakowice, Somonino, Stężyca, Sulęczyno, Żukowo.</w:t>
      </w:r>
    </w:p>
    <w:p w14:paraId="1656A4C3" w14:textId="77777777" w:rsidR="00EB2DE9" w:rsidRDefault="00593D26">
      <w:pPr>
        <w:widowControl w:val="0"/>
        <w:numPr>
          <w:ilvl w:val="0"/>
          <w:numId w:val="41"/>
        </w:numPr>
        <w:tabs>
          <w:tab w:val="left" w:pos="426"/>
        </w:tabs>
        <w:suppressAutoHyphens w:val="0"/>
        <w:spacing w:after="0" w:line="360" w:lineRule="auto"/>
        <w:jc w:val="both"/>
      </w:pPr>
      <w:r>
        <w:rPr>
          <w:rFonts w:ascii="Arial" w:hAnsi="Arial" w:cs="Arial"/>
          <w:sz w:val="24"/>
          <w:szCs w:val="24"/>
          <w:lang w:eastAsia="pl-PL"/>
        </w:rPr>
        <w:t xml:space="preserve">Siedzibą </w:t>
      </w:r>
      <w:r>
        <w:rPr>
          <w:rFonts w:ascii="Arial" w:hAnsi="Arial" w:cs="Arial"/>
          <w:iCs/>
          <w:sz w:val="24"/>
          <w:szCs w:val="24"/>
          <w:lang w:eastAsia="pl-PL"/>
        </w:rPr>
        <w:t>Naczelnika Urzędu są Kartuzy.</w:t>
      </w:r>
    </w:p>
    <w:p w14:paraId="14FB8052" w14:textId="77777777" w:rsidR="00EB2DE9" w:rsidRDefault="00EB2DE9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pl-PL"/>
        </w:rPr>
      </w:pPr>
    </w:p>
    <w:p w14:paraId="0F76751A" w14:textId="77777777" w:rsidR="00EB2DE9" w:rsidRDefault="00593D26">
      <w:pPr>
        <w:widowControl w:val="0"/>
        <w:tabs>
          <w:tab w:val="left" w:pos="0"/>
        </w:tabs>
        <w:suppressAutoHyphens w:val="0"/>
        <w:spacing w:after="0" w:line="360" w:lineRule="auto"/>
        <w:jc w:val="center"/>
      </w:pPr>
      <w:r>
        <w:rPr>
          <w:rFonts w:ascii="Arial" w:hAnsi="Arial" w:cs="Arial"/>
          <w:b/>
          <w:bCs/>
          <w:iCs/>
          <w:sz w:val="24"/>
          <w:szCs w:val="24"/>
          <w:lang w:eastAsia="pl-PL"/>
        </w:rPr>
        <w:t>§ 4.</w:t>
      </w:r>
    </w:p>
    <w:p w14:paraId="4E771979" w14:textId="77777777" w:rsidR="00EB2DE9" w:rsidRDefault="00EB2DE9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pl-PL"/>
        </w:rPr>
      </w:pPr>
    </w:p>
    <w:p w14:paraId="4A19052F" w14:textId="77777777" w:rsidR="00EB2DE9" w:rsidRDefault="00593D26">
      <w:pPr>
        <w:numPr>
          <w:ilvl w:val="0"/>
          <w:numId w:val="35"/>
        </w:numPr>
        <w:tabs>
          <w:tab w:val="left" w:pos="426"/>
        </w:tabs>
        <w:suppressAutoHyphens w:val="0"/>
        <w:spacing w:after="0" w:line="360" w:lineRule="auto"/>
        <w:ind w:left="426" w:hanging="426"/>
        <w:jc w:val="both"/>
      </w:pPr>
      <w:r>
        <w:rPr>
          <w:rFonts w:ascii="Arial" w:hAnsi="Arial" w:cs="Arial"/>
          <w:sz w:val="24"/>
          <w:szCs w:val="24"/>
          <w:lang w:eastAsia="pl-PL"/>
        </w:rPr>
        <w:t>Do zakresu zadań Naczelnika Urzędu należą zadania organu podatkowego i organu egzekucyjnego oraz inne zadania określone w przepisach odrębnych.</w:t>
      </w:r>
    </w:p>
    <w:p w14:paraId="3CE8A7D4" w14:textId="77777777" w:rsidR="00EB2DE9" w:rsidRDefault="00593D26">
      <w:pPr>
        <w:numPr>
          <w:ilvl w:val="0"/>
          <w:numId w:val="35"/>
        </w:numPr>
        <w:tabs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zadań Naczelnika Urzędu należy:</w:t>
      </w:r>
    </w:p>
    <w:p w14:paraId="447B3BFE" w14:textId="77777777" w:rsidR="00EB2DE9" w:rsidRDefault="00593D26">
      <w:pPr>
        <w:numPr>
          <w:ilvl w:val="0"/>
          <w:numId w:val="2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ustalanie, określanie, pobór podatków, opłat i niepodatkowych należności budżetowych oraz innych należności na podstawie odrębnych przepisów;</w:t>
      </w:r>
    </w:p>
    <w:p w14:paraId="46B96028" w14:textId="77777777" w:rsidR="00EB2DE9" w:rsidRDefault="00593D26">
      <w:pPr>
        <w:numPr>
          <w:ilvl w:val="0"/>
          <w:numId w:val="2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zadań wierzyciela należności pieniężnych;</w:t>
      </w:r>
    </w:p>
    <w:p w14:paraId="50AAB30D" w14:textId="77777777" w:rsidR="00EB2DE9" w:rsidRDefault="00593D26">
      <w:pPr>
        <w:numPr>
          <w:ilvl w:val="0"/>
          <w:numId w:val="2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egzekucji administracyjnej należności pieniężnych oraz wykonywanie zabezpieczenia należności pieniężnych;</w:t>
      </w:r>
    </w:p>
    <w:p w14:paraId="3FA3CF5E" w14:textId="77777777" w:rsidR="00EB2DE9" w:rsidRDefault="00593D26">
      <w:pPr>
        <w:numPr>
          <w:ilvl w:val="0"/>
          <w:numId w:val="2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zapewnienie obsługi i wsparcia podatnika i płatnika w prawidłowym wykonywaniu obowiązków podatkowych;</w:t>
      </w:r>
    </w:p>
    <w:p w14:paraId="0A57143B" w14:textId="77777777" w:rsidR="00EB2DE9" w:rsidRDefault="00593D26">
      <w:pPr>
        <w:numPr>
          <w:ilvl w:val="0"/>
          <w:numId w:val="2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ewidencji podatników i płatników;</w:t>
      </w:r>
    </w:p>
    <w:p w14:paraId="49AFCF0F" w14:textId="77777777" w:rsidR="00EB2DE9" w:rsidRDefault="00593D26">
      <w:pPr>
        <w:numPr>
          <w:ilvl w:val="0"/>
          <w:numId w:val="2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kontroli podatkowej oraz czynności sprawdzających, z wyjątkiem przeprowadzania kontroli podatkowej wobec podatnika, który zawarł umowę o współdziałanie, o której mowa w art. 20s </w:t>
      </w:r>
      <w:r>
        <w:rPr>
          <w:rFonts w:ascii="Arial" w:eastAsia="SimSun" w:hAnsi="Arial" w:cs="Arial"/>
          <w:kern w:val="2"/>
          <w:sz w:val="24"/>
          <w:szCs w:val="24"/>
          <w:lang w:bidi="hi-IN"/>
        </w:rPr>
        <w:t xml:space="preserve">ustawy z dnia 29 sierpnia 1997 r. – Ordynacja podatkowa (Dz. U. z 2025 r. poz. 111), zwanej dalej „Ordynacją podatkową”, </w:t>
      </w:r>
      <w:r>
        <w:rPr>
          <w:rFonts w:ascii="Arial" w:eastAsia="SimSun" w:hAnsi="Arial" w:cs="Arial"/>
          <w:color w:val="000000"/>
          <w:kern w:val="2"/>
          <w:sz w:val="24"/>
          <w:szCs w:val="24"/>
          <w:lang w:bidi="hi-IN"/>
        </w:rPr>
        <w:t>w zakresie podatków objętych tą umową</w:t>
      </w:r>
      <w:r>
        <w:rPr>
          <w:rFonts w:ascii="Arial" w:hAnsi="Arial" w:cs="Arial"/>
          <w:sz w:val="24"/>
          <w:szCs w:val="24"/>
        </w:rPr>
        <w:t>;</w:t>
      </w:r>
    </w:p>
    <w:p w14:paraId="78A7520E" w14:textId="77777777" w:rsidR="00EB2DE9" w:rsidRDefault="00593D26">
      <w:pPr>
        <w:numPr>
          <w:ilvl w:val="0"/>
          <w:numId w:val="2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dokonywanie nabycia sprawdzającego;</w:t>
      </w:r>
    </w:p>
    <w:p w14:paraId="4603DA99" w14:textId="77777777" w:rsidR="00EB2DE9" w:rsidRDefault="00593D26">
      <w:pPr>
        <w:numPr>
          <w:ilvl w:val="0"/>
          <w:numId w:val="2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współpraca w zakresie wymiany informacji podatkowych i finansowych z państwami członkowskimi Unii Europejskiej oraz z państwami trzecimi określonych przepisami prawa międzynarodowego;</w:t>
      </w:r>
    </w:p>
    <w:p w14:paraId="1CE5EEA2" w14:textId="77777777" w:rsidR="00EB2DE9" w:rsidRDefault="00593D26">
      <w:pPr>
        <w:numPr>
          <w:ilvl w:val="0"/>
          <w:numId w:val="2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realizacja zadań związanych z udzielaniem pomocy państwom członkowskim Unii Europejskiej oraz państwom trzecim przy dochodzeniu podatków, należności celnych i innych należności pieniężnych oraz korzystaniem z pomocy tych państw;</w:t>
      </w:r>
    </w:p>
    <w:p w14:paraId="3C008888" w14:textId="77777777" w:rsidR="00EB2DE9" w:rsidRDefault="00593D26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rozpoznawanie, wykrywanie i zwalczanie przestępstw skarbowych i wykroczeń skarbowych, zapobieganie tym przestępstwom i wykroczeniom oraz ściganie ich sprawców, w zakresie określonym w ustawie </w:t>
      </w:r>
      <w:bookmarkStart w:id="0" w:name="_Hlk194990354"/>
      <w:r>
        <w:rPr>
          <w:rFonts w:ascii="Arial" w:hAnsi="Arial" w:cs="Arial"/>
          <w:sz w:val="24"/>
          <w:szCs w:val="24"/>
        </w:rPr>
        <w:t xml:space="preserve">z dnia 10 września 1999 r. </w:t>
      </w:r>
      <w:bookmarkEnd w:id="0"/>
      <w:r>
        <w:rPr>
          <w:rFonts w:ascii="Arial" w:hAnsi="Arial" w:cs="Arial"/>
          <w:sz w:val="24"/>
          <w:szCs w:val="24"/>
        </w:rPr>
        <w:t xml:space="preserve">– Kodeks karny skarbowy (Dz. U. z 2024 r. poz. 628,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zm.);</w:t>
      </w:r>
    </w:p>
    <w:p w14:paraId="7B828E69" w14:textId="77777777" w:rsidR="00EB2DE9" w:rsidRDefault="00593D26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rozpoznawanie, wykrywanie i zwalczanie przestępstw określonych w ustawie z dnia 29 września 1994 r. o rachunkowości (Dz. U. z 2023 r. poz. 120,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zm.), zapobieganie tym przestępstwom oraz ściganie ich sprawców;</w:t>
      </w:r>
    </w:p>
    <w:p w14:paraId="5A9E5D83" w14:textId="77777777" w:rsidR="00EB2DE9" w:rsidRDefault="00593D26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kar i środków karnych oraz wykonywanie zabezpieczania kar i środków karnych, w zakresie określonym w ustawie z dnia 6 czerwca 1997 r. Kodeks karny wykonawczy (Dz. U. z 2024 r. poz. 706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zm.) oraz w ustawie z dnia 10 września 1999 r. Kodeks karny skarbowy;</w:t>
      </w:r>
    </w:p>
    <w:p w14:paraId="08763EBD" w14:textId="77777777" w:rsidR="00EB2DE9" w:rsidRDefault="00593D26">
      <w:pPr>
        <w:numPr>
          <w:ilvl w:val="0"/>
          <w:numId w:val="2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Szefem Krajowej Administracji Skarbowej przy realizacji zadań w ramach współdziałania, o którym mowa w dziale IIB Ordynacji podatkowej;</w:t>
      </w:r>
    </w:p>
    <w:p w14:paraId="3B518B76" w14:textId="77777777" w:rsidR="00EB2DE9" w:rsidRDefault="00593D26">
      <w:pPr>
        <w:numPr>
          <w:ilvl w:val="0"/>
          <w:numId w:val="2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innych zadań określonych w odrębnych przepisach.</w:t>
      </w:r>
    </w:p>
    <w:p w14:paraId="42600D8D" w14:textId="77777777" w:rsidR="00EB2DE9" w:rsidRDefault="00593D26">
      <w:pPr>
        <w:numPr>
          <w:ilvl w:val="0"/>
          <w:numId w:val="35"/>
        </w:numPr>
        <w:tabs>
          <w:tab w:val="left" w:pos="426"/>
        </w:tabs>
        <w:suppressAutoHyphens w:val="0"/>
        <w:spacing w:after="0" w:line="360" w:lineRule="auto"/>
        <w:ind w:left="426" w:hanging="426"/>
        <w:jc w:val="both"/>
      </w:pPr>
      <w:r>
        <w:rPr>
          <w:rFonts w:ascii="Arial" w:hAnsi="Arial" w:cs="Arial"/>
          <w:sz w:val="24"/>
          <w:szCs w:val="24"/>
          <w:lang w:eastAsia="pl-PL"/>
        </w:rPr>
        <w:t xml:space="preserve">Naczelnik Urzędu </w:t>
      </w:r>
      <w:r>
        <w:rPr>
          <w:rFonts w:ascii="Arial" w:hAnsi="Arial" w:cs="Arial"/>
          <w:sz w:val="24"/>
          <w:szCs w:val="24"/>
        </w:rPr>
        <w:t>dysponuje środkami pieniężnymi zgromadzonymi na rachunkach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bankowych obsługującego go Urzędu Skarbowego.</w:t>
      </w:r>
    </w:p>
    <w:p w14:paraId="79F4B256" w14:textId="77777777" w:rsidR="00EB2DE9" w:rsidRDefault="00593D26">
      <w:pPr>
        <w:numPr>
          <w:ilvl w:val="0"/>
          <w:numId w:val="35"/>
        </w:numPr>
        <w:tabs>
          <w:tab w:val="left" w:pos="426"/>
        </w:tabs>
        <w:suppressAutoHyphens w:val="0"/>
        <w:spacing w:after="0" w:line="360" w:lineRule="auto"/>
        <w:ind w:left="426" w:hanging="426"/>
        <w:jc w:val="both"/>
      </w:pPr>
      <w:r>
        <w:rPr>
          <w:rFonts w:ascii="Arial" w:hAnsi="Arial" w:cs="Arial"/>
          <w:sz w:val="24"/>
          <w:szCs w:val="24"/>
          <w:lang w:eastAsia="pl-PL"/>
        </w:rPr>
        <w:t>Przez</w:t>
      </w:r>
      <w:r>
        <w:rPr>
          <w:rFonts w:ascii="Arial" w:hAnsi="Arial" w:cs="Arial"/>
          <w:sz w:val="24"/>
          <w:szCs w:val="24"/>
        </w:rPr>
        <w:t xml:space="preserve"> obsługę i wsparcie, o których mowa w ust. 2 pkt 4, należy rozumieć działania polegające na udzielaniu pomocy w samodzielnym, prawidłowym i dobrowolnym </w:t>
      </w:r>
      <w:r>
        <w:rPr>
          <w:rFonts w:ascii="Arial" w:hAnsi="Arial" w:cs="Arial"/>
          <w:sz w:val="24"/>
          <w:szCs w:val="24"/>
        </w:rPr>
        <w:lastRenderedPageBreak/>
        <w:t>wypełnianiu obowiązków podatkowych, realizowane w szczególności przez centrum obsługi.</w:t>
      </w:r>
    </w:p>
    <w:p w14:paraId="3B6A7E76" w14:textId="77777777" w:rsidR="00EB2DE9" w:rsidRDefault="00593D26">
      <w:pPr>
        <w:numPr>
          <w:ilvl w:val="0"/>
          <w:numId w:val="35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Naczelnik Urzędu współpracuje z koordynatorem do spraw klasyfikacji na potrzeby podatku od towarów i usług wyznaczonym przez Dyrektora Krajowej Informacji Skarbowej.</w:t>
      </w:r>
    </w:p>
    <w:p w14:paraId="7F823A06" w14:textId="77777777" w:rsidR="00EB2DE9" w:rsidRDefault="00593D26">
      <w:pPr>
        <w:numPr>
          <w:ilvl w:val="0"/>
          <w:numId w:val="35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Zadanie o którym mowa w ust. 5, jest realizowane przez konsultanta do spraw klasyfikacji na potrzeby podatku od towarów i usług wyznaczonego przez Naczelnika Urzędu.</w:t>
      </w:r>
    </w:p>
    <w:p w14:paraId="41F8EB1F" w14:textId="77777777" w:rsidR="00EB2DE9" w:rsidRDefault="00EB2DE9">
      <w:pPr>
        <w:widowControl w:val="0"/>
        <w:shd w:val="clear" w:color="auto" w:fill="FFFFFF"/>
        <w:suppressAutoHyphens w:val="0"/>
        <w:spacing w:after="0" w:line="360" w:lineRule="auto"/>
        <w:ind w:left="23" w:right="-2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560D051" w14:textId="77777777" w:rsidR="00EB2DE9" w:rsidRDefault="00593D26">
      <w:pPr>
        <w:widowControl w:val="0"/>
        <w:shd w:val="clear" w:color="auto" w:fill="FFFFFF"/>
        <w:suppressAutoHyphens w:val="0"/>
        <w:spacing w:after="0" w:line="360" w:lineRule="auto"/>
        <w:ind w:left="23" w:right="-2"/>
        <w:jc w:val="center"/>
      </w:pPr>
      <w:r>
        <w:rPr>
          <w:rFonts w:ascii="Arial" w:hAnsi="Arial" w:cs="Arial"/>
          <w:b/>
          <w:bCs/>
          <w:sz w:val="24"/>
          <w:szCs w:val="24"/>
          <w:lang w:eastAsia="pl-PL"/>
        </w:rPr>
        <w:t>§ 5.</w:t>
      </w:r>
    </w:p>
    <w:p w14:paraId="6E2474E9" w14:textId="77777777" w:rsidR="00EB2DE9" w:rsidRDefault="00EB2DE9">
      <w:pPr>
        <w:widowControl w:val="0"/>
        <w:shd w:val="clear" w:color="auto" w:fill="FFFFFF"/>
        <w:suppressAutoHyphens w:val="0"/>
        <w:spacing w:after="0" w:line="360" w:lineRule="auto"/>
        <w:ind w:left="23" w:right="-2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7A60569" w14:textId="77777777" w:rsidR="00EB2DE9" w:rsidRDefault="00593D26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hanging="4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Naczelnik Urzędu wykonuje zadania przy pomocy Urzędu Skarbowego.</w:t>
      </w:r>
    </w:p>
    <w:p w14:paraId="072A3CE1" w14:textId="77777777" w:rsidR="00EB2DE9" w:rsidRDefault="00593D26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hanging="4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Urząd Skarbowy jest jednostką organizacyjną KAS.</w:t>
      </w:r>
    </w:p>
    <w:p w14:paraId="7A6E2BE6" w14:textId="77777777" w:rsidR="00EB2DE9" w:rsidRDefault="00593D26">
      <w:pPr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Naczelnik Urzędu odpowiada przed Dyrektorem za prawidłową i terminową realizację zadań wykonywanych przez Urząd Skarbowy.</w:t>
      </w:r>
    </w:p>
    <w:p w14:paraId="6F96FE2E" w14:textId="77777777" w:rsidR="00EB2DE9" w:rsidRDefault="00EB2DE9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pl-PL"/>
        </w:rPr>
      </w:pPr>
    </w:p>
    <w:p w14:paraId="0EA20CA5" w14:textId="77777777" w:rsidR="00EB2DE9" w:rsidRDefault="00593D26">
      <w:pPr>
        <w:widowControl w:val="0"/>
        <w:tabs>
          <w:tab w:val="left" w:pos="0"/>
        </w:tabs>
        <w:suppressAutoHyphens w:val="0"/>
        <w:spacing w:after="0" w:line="360" w:lineRule="auto"/>
        <w:jc w:val="center"/>
      </w:pPr>
      <w:r>
        <w:rPr>
          <w:rFonts w:ascii="Arial" w:hAnsi="Arial" w:cs="Arial"/>
          <w:b/>
          <w:bCs/>
          <w:iCs/>
          <w:sz w:val="24"/>
          <w:szCs w:val="24"/>
          <w:lang w:eastAsia="pl-PL"/>
        </w:rPr>
        <w:t>§ 6.</w:t>
      </w:r>
    </w:p>
    <w:p w14:paraId="79CBD900" w14:textId="77777777" w:rsidR="00EB2DE9" w:rsidRDefault="00EB2DE9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C50C4A5" w14:textId="77777777" w:rsidR="00EB2DE9" w:rsidRDefault="00593D26">
      <w:pPr>
        <w:widowControl w:val="0"/>
        <w:tabs>
          <w:tab w:val="left" w:pos="851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Naczelnik Urzędu działa na podstawie, w szczególności:</w:t>
      </w:r>
    </w:p>
    <w:p w14:paraId="6194BA4B" w14:textId="77777777" w:rsidR="00EB2DE9" w:rsidRDefault="00593D26">
      <w:pPr>
        <w:widowControl w:val="0"/>
        <w:numPr>
          <w:ilvl w:val="0"/>
          <w:numId w:val="59"/>
        </w:numPr>
        <w:tabs>
          <w:tab w:val="left" w:pos="-1080"/>
          <w:tab w:val="left" w:pos="851"/>
        </w:tabs>
        <w:overflowPunct w:val="0"/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ustawy o KAS</w:t>
      </w:r>
      <w:r>
        <w:rPr>
          <w:rFonts w:ascii="Arial" w:hAnsi="Arial" w:cs="Arial"/>
        </w:rPr>
        <w:t>;</w:t>
      </w:r>
    </w:p>
    <w:p w14:paraId="21BBAC9C" w14:textId="77777777" w:rsidR="00EB2DE9" w:rsidRDefault="00593D26">
      <w:pPr>
        <w:widowControl w:val="0"/>
        <w:numPr>
          <w:ilvl w:val="0"/>
          <w:numId w:val="59"/>
        </w:numPr>
        <w:tabs>
          <w:tab w:val="left" w:pos="851"/>
        </w:tabs>
        <w:overflowPunct w:val="0"/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 xml:space="preserve">ustawy z dnia 27 sierpnia 2009 r. o finansach publicznych (Dz. U. z 2024 r. poz. 1530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zm.);</w:t>
      </w:r>
      <w:bookmarkStart w:id="1" w:name="_Hlk194586556"/>
      <w:bookmarkEnd w:id="1"/>
    </w:p>
    <w:p w14:paraId="37D99C96" w14:textId="77777777" w:rsidR="00EB2DE9" w:rsidRDefault="00593D26">
      <w:pPr>
        <w:widowControl w:val="0"/>
        <w:numPr>
          <w:ilvl w:val="0"/>
          <w:numId w:val="59"/>
        </w:numPr>
        <w:tabs>
          <w:tab w:val="left" w:pos="-1080"/>
          <w:tab w:val="left" w:pos="851"/>
        </w:tabs>
        <w:overflowPunct w:val="0"/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Ordynacji podatkowej;</w:t>
      </w:r>
    </w:p>
    <w:p w14:paraId="3258FE02" w14:textId="77777777" w:rsidR="00EB2DE9" w:rsidRDefault="00593D26">
      <w:pPr>
        <w:widowControl w:val="0"/>
        <w:numPr>
          <w:ilvl w:val="0"/>
          <w:numId w:val="59"/>
        </w:numPr>
        <w:tabs>
          <w:tab w:val="left" w:pos="-1080"/>
          <w:tab w:val="left" w:pos="851"/>
        </w:tabs>
        <w:overflowPunct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ustawy z dnia 14 czerwca 1960 r. Kodeks postępowania administracyjnego </w:t>
      </w:r>
      <w:bookmarkStart w:id="2" w:name="_Hlk135999115"/>
      <w:bookmarkStart w:id="3" w:name="_Hlk194587271"/>
      <w:r>
        <w:rPr>
          <w:rFonts w:ascii="Arial" w:hAnsi="Arial" w:cs="Arial"/>
          <w:sz w:val="24"/>
          <w:szCs w:val="24"/>
        </w:rPr>
        <w:t>(Dz. U. z 2024 r. poz. 572)</w:t>
      </w:r>
      <w:bookmarkEnd w:id="2"/>
      <w:r>
        <w:rPr>
          <w:rFonts w:ascii="Arial" w:hAnsi="Arial" w:cs="Arial"/>
          <w:sz w:val="24"/>
          <w:szCs w:val="24"/>
        </w:rPr>
        <w:t>;</w:t>
      </w:r>
      <w:bookmarkEnd w:id="3"/>
    </w:p>
    <w:p w14:paraId="1B157290" w14:textId="77777777" w:rsidR="00EB2DE9" w:rsidRDefault="00593D26">
      <w:pPr>
        <w:widowControl w:val="0"/>
        <w:numPr>
          <w:ilvl w:val="0"/>
          <w:numId w:val="59"/>
        </w:numPr>
        <w:tabs>
          <w:tab w:val="left" w:pos="-1080"/>
          <w:tab w:val="left" w:pos="851"/>
        </w:tabs>
        <w:overflowPunct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ustawy z dnia 6 czerwca 1997 r. Kodeks postępowania karnego (Dz. U z 2025 r. poz. 46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zm.);</w:t>
      </w:r>
    </w:p>
    <w:p w14:paraId="20D8BE01" w14:textId="77777777" w:rsidR="00EB2DE9" w:rsidRDefault="00593D26">
      <w:pPr>
        <w:widowControl w:val="0"/>
        <w:numPr>
          <w:ilvl w:val="0"/>
          <w:numId w:val="59"/>
        </w:numPr>
        <w:tabs>
          <w:tab w:val="left" w:pos="-1080"/>
          <w:tab w:val="left" w:pos="851"/>
        </w:tabs>
        <w:overflowPunct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10 września 1999 r. Kodeks karny skarbowy;</w:t>
      </w:r>
      <w:bookmarkStart w:id="4" w:name="_Hlk194587450"/>
      <w:bookmarkEnd w:id="4"/>
    </w:p>
    <w:p w14:paraId="35FDEEFA" w14:textId="77777777" w:rsidR="00EB2DE9" w:rsidRDefault="00593D26">
      <w:pPr>
        <w:widowControl w:val="0"/>
        <w:numPr>
          <w:ilvl w:val="0"/>
          <w:numId w:val="59"/>
        </w:numPr>
        <w:tabs>
          <w:tab w:val="left" w:pos="-1080"/>
          <w:tab w:val="left" w:pos="851"/>
        </w:tabs>
        <w:overflowPunct w:val="0"/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ustawy z dnia 17 czerwca 1966 r. o postępowaniu egzekucyjnym w administracji (Dz. U. z 2025 r. poz. 132);</w:t>
      </w:r>
      <w:bookmarkStart w:id="5" w:name="_Hlk194587485"/>
      <w:bookmarkEnd w:id="5"/>
    </w:p>
    <w:p w14:paraId="69C5B2A7" w14:textId="77777777" w:rsidR="00EB2DE9" w:rsidRDefault="00593D26">
      <w:pPr>
        <w:widowControl w:val="0"/>
        <w:numPr>
          <w:ilvl w:val="0"/>
          <w:numId w:val="59"/>
        </w:numPr>
        <w:tabs>
          <w:tab w:val="left" w:pos="-1080"/>
          <w:tab w:val="left" w:pos="851"/>
        </w:tabs>
        <w:overflowPunct w:val="0"/>
        <w:spacing w:after="0" w:line="360" w:lineRule="auto"/>
        <w:ind w:left="851" w:hanging="425"/>
        <w:jc w:val="both"/>
      </w:pPr>
      <w:r>
        <w:rPr>
          <w:rFonts w:ascii="Arial" w:hAnsi="Arial" w:cs="Arial"/>
          <w:iCs/>
          <w:sz w:val="24"/>
          <w:szCs w:val="24"/>
        </w:rPr>
        <w:t xml:space="preserve">rozporządzenia Ministra Rozwoju i Finansów z dnia 24 lutego 2017 r. w sprawie terytorialnego zasięgu działania oraz siedzib dyrektorów izb administracji skarbowej, naczelników urzędów skarbowych i naczelników urzędów celno-skarbowych oraz siedziby dyrektora Krajowej Informacji Skarbowej </w:t>
      </w:r>
      <w:r>
        <w:rPr>
          <w:rFonts w:ascii="Arial" w:hAnsi="Arial" w:cs="Arial"/>
          <w:sz w:val="24"/>
          <w:szCs w:val="24"/>
        </w:rPr>
        <w:t>(Dz. U. z 2022 r. poz. 361);</w:t>
      </w:r>
      <w:bookmarkStart w:id="6" w:name="_Hlk194587601"/>
      <w:bookmarkEnd w:id="6"/>
    </w:p>
    <w:p w14:paraId="60639598" w14:textId="77777777" w:rsidR="00EB2DE9" w:rsidRDefault="00593D26">
      <w:pPr>
        <w:widowControl w:val="0"/>
        <w:numPr>
          <w:ilvl w:val="0"/>
          <w:numId w:val="59"/>
        </w:numPr>
        <w:tabs>
          <w:tab w:val="left" w:pos="-1080"/>
          <w:tab w:val="left" w:pos="851"/>
        </w:tabs>
        <w:overflowPunct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rozporządzenia</w:t>
      </w:r>
      <w:r>
        <w:rPr>
          <w:rFonts w:ascii="Arial" w:hAnsi="Arial" w:cs="Arial"/>
          <w:sz w:val="24"/>
          <w:szCs w:val="24"/>
        </w:rPr>
        <w:t xml:space="preserve"> Ministra Rozwoju i Finansów z dnia 27 lutego 2017 r. w sprawie </w:t>
      </w:r>
      <w:r>
        <w:rPr>
          <w:rFonts w:ascii="Arial" w:hAnsi="Arial" w:cs="Arial"/>
          <w:sz w:val="24"/>
          <w:szCs w:val="24"/>
        </w:rPr>
        <w:lastRenderedPageBreak/>
        <w:t xml:space="preserve">wyznaczenia organów Krajowej Administracji Skarbowej do wykonywania niektórych zadań Krajowej Administracji Skarbowej oraz określenia terytorialnego zasięgu działania (Dz. U. z 2019 r. poz. 2055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zm.);</w:t>
      </w:r>
    </w:p>
    <w:p w14:paraId="676EDBC2" w14:textId="77777777" w:rsidR="00EB2DE9" w:rsidRDefault="00593D26">
      <w:pPr>
        <w:widowControl w:val="0"/>
        <w:numPr>
          <w:ilvl w:val="0"/>
          <w:numId w:val="59"/>
        </w:numPr>
        <w:tabs>
          <w:tab w:val="left" w:pos="-1080"/>
          <w:tab w:val="left" w:pos="851"/>
        </w:tabs>
        <w:overflowPunct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rozporządzenia Ministra Finansów, Funduszy i Polityki Regionalnego z dnia 25 października 2021 r w sprawie zadań Krajowej Administracji Skarbowej, które mogą być wykonywane przez naczelników urzędów skarbowych na obszarze całego kraju lub jego części, niezależnie od terytorialnego zasięgu ich działania (Dz. U. z 2025 r. poz. 33);</w:t>
      </w:r>
    </w:p>
    <w:p w14:paraId="22F17EC4" w14:textId="77777777" w:rsidR="00EB2DE9" w:rsidRDefault="00593D26">
      <w:pPr>
        <w:widowControl w:val="0"/>
        <w:numPr>
          <w:ilvl w:val="0"/>
          <w:numId w:val="59"/>
        </w:numPr>
        <w:tabs>
          <w:tab w:val="left" w:pos="-1080"/>
          <w:tab w:val="left" w:pos="851"/>
        </w:tabs>
        <w:overflowPunct w:val="0"/>
        <w:spacing w:after="0" w:line="360" w:lineRule="auto"/>
        <w:ind w:left="851" w:hanging="425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zarządzenia Ministra Finansów z dnia 13 marca 2025 r. w sprawie organizacji Krajowej Informacji Skarbowej, izby administracji skarbowej, urzędu skarbowego, urzędu celno-skarbowego i Krajowej Szkoły Skarbowości oraz nadania im statutów (Dz. Urz. Min. Fin. poz. 19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>. zm.);</w:t>
      </w:r>
    </w:p>
    <w:p w14:paraId="2598DE27" w14:textId="77777777" w:rsidR="00EB2DE9" w:rsidRDefault="00593D26">
      <w:pPr>
        <w:widowControl w:val="0"/>
        <w:numPr>
          <w:ilvl w:val="0"/>
          <w:numId w:val="59"/>
        </w:numPr>
        <w:tabs>
          <w:tab w:val="left" w:pos="-1080"/>
          <w:tab w:val="left" w:pos="398"/>
          <w:tab w:val="left" w:pos="851"/>
        </w:tabs>
        <w:overflowPunct w:val="0"/>
        <w:spacing w:after="0" w:line="360" w:lineRule="auto"/>
        <w:ind w:left="851" w:hanging="425"/>
        <w:jc w:val="both"/>
      </w:pPr>
      <w:r>
        <w:rPr>
          <w:rFonts w:ascii="Arial" w:hAnsi="Arial" w:cs="Arial"/>
          <w:iCs/>
          <w:sz w:val="24"/>
          <w:szCs w:val="24"/>
        </w:rPr>
        <w:t>Regulaminu.</w:t>
      </w:r>
    </w:p>
    <w:p w14:paraId="748F3370" w14:textId="77777777" w:rsidR="00EB2DE9" w:rsidRDefault="00EB2DE9">
      <w:pPr>
        <w:widowControl w:val="0"/>
        <w:tabs>
          <w:tab w:val="left" w:pos="1134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kern w:val="2"/>
          <w:sz w:val="24"/>
          <w:szCs w:val="24"/>
          <w:lang w:eastAsia="pl-PL"/>
        </w:rPr>
      </w:pPr>
    </w:p>
    <w:p w14:paraId="34B55583" w14:textId="77777777" w:rsidR="00EB2DE9" w:rsidRDefault="00EB2DE9">
      <w:pPr>
        <w:widowControl w:val="0"/>
        <w:tabs>
          <w:tab w:val="left" w:pos="1134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kern w:val="2"/>
          <w:sz w:val="24"/>
          <w:szCs w:val="24"/>
          <w:lang w:eastAsia="pl-PL"/>
        </w:rPr>
      </w:pPr>
    </w:p>
    <w:p w14:paraId="2B9E45F4" w14:textId="77777777" w:rsidR="00EB2DE9" w:rsidRDefault="00593D2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eastAsia="pl-PL"/>
        </w:rPr>
      </w:pPr>
      <w:r>
        <w:rPr>
          <w:rFonts w:ascii="Arial" w:hAnsi="Arial" w:cs="Arial"/>
          <w:b/>
          <w:bCs/>
          <w:kern w:val="2"/>
          <w:sz w:val="28"/>
          <w:szCs w:val="28"/>
          <w:lang w:eastAsia="pl-PL"/>
        </w:rPr>
        <w:t>Rozdział 3</w:t>
      </w:r>
    </w:p>
    <w:p w14:paraId="71EE606E" w14:textId="77777777" w:rsidR="00EB2DE9" w:rsidRDefault="00593D2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eastAsia="pl-PL"/>
        </w:rPr>
      </w:pPr>
      <w:r>
        <w:rPr>
          <w:rFonts w:ascii="Arial" w:hAnsi="Arial" w:cs="Arial"/>
          <w:b/>
          <w:bCs/>
          <w:kern w:val="2"/>
          <w:sz w:val="28"/>
          <w:szCs w:val="28"/>
          <w:lang w:eastAsia="pl-PL"/>
        </w:rPr>
        <w:t>Struktura organizacyjna Urzędu Skarbowego</w:t>
      </w:r>
    </w:p>
    <w:p w14:paraId="60F63E0A" w14:textId="77777777" w:rsidR="00EB2DE9" w:rsidRDefault="00EB2DE9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iCs/>
          <w:sz w:val="24"/>
          <w:szCs w:val="24"/>
          <w:lang w:eastAsia="pl-PL"/>
        </w:rPr>
      </w:pPr>
    </w:p>
    <w:p w14:paraId="61B6FCFE" w14:textId="77777777" w:rsidR="00EB2DE9" w:rsidRDefault="00593D26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</w:pPr>
      <w:r>
        <w:rPr>
          <w:rFonts w:ascii="Arial" w:hAnsi="Arial" w:cs="Arial"/>
          <w:b/>
          <w:bCs/>
          <w:iCs/>
          <w:sz w:val="24"/>
          <w:szCs w:val="24"/>
          <w:lang w:eastAsia="pl-PL"/>
        </w:rPr>
        <w:t>§ 7.</w:t>
      </w:r>
    </w:p>
    <w:p w14:paraId="441483AD" w14:textId="77777777" w:rsidR="00EB2DE9" w:rsidRDefault="00EB2DE9">
      <w:pPr>
        <w:widowControl w:val="0"/>
        <w:tabs>
          <w:tab w:val="left" w:pos="284"/>
          <w:tab w:val="left" w:pos="567"/>
        </w:tabs>
        <w:suppressAutoHyphens w:val="0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pl-PL"/>
        </w:rPr>
      </w:pPr>
    </w:p>
    <w:p w14:paraId="620C50CC" w14:textId="77777777" w:rsidR="00EB2DE9" w:rsidRDefault="00593D26">
      <w:pPr>
        <w:widowControl w:val="0"/>
        <w:numPr>
          <w:ilvl w:val="0"/>
          <w:numId w:val="39"/>
        </w:numPr>
        <w:tabs>
          <w:tab w:val="left" w:pos="426"/>
        </w:tabs>
        <w:suppressAutoHyphens w:val="0"/>
        <w:spacing w:after="0" w:line="360" w:lineRule="auto"/>
        <w:ind w:left="426" w:hanging="426"/>
        <w:jc w:val="both"/>
      </w:pPr>
      <w:r>
        <w:rPr>
          <w:rFonts w:ascii="Arial" w:hAnsi="Arial" w:cs="Arial"/>
          <w:iCs/>
          <w:sz w:val="24"/>
          <w:szCs w:val="24"/>
          <w:lang w:eastAsia="pl-PL"/>
        </w:rPr>
        <w:t xml:space="preserve">W Urzędzie Skarbowym funkcjonują następujące stanowiska nadzorujące komórki organizacyjne: </w:t>
      </w:r>
    </w:p>
    <w:p w14:paraId="0D8490DB" w14:textId="77777777" w:rsidR="00EB2DE9" w:rsidRDefault="00593D26">
      <w:pPr>
        <w:widowControl w:val="0"/>
        <w:numPr>
          <w:ilvl w:val="0"/>
          <w:numId w:val="10"/>
        </w:numPr>
        <w:tabs>
          <w:tab w:val="clear" w:pos="720"/>
          <w:tab w:val="left" w:pos="851"/>
        </w:tabs>
        <w:suppressAutoHyphens w:val="0"/>
        <w:spacing w:after="0" w:line="360" w:lineRule="auto"/>
        <w:jc w:val="both"/>
      </w:pPr>
      <w:r>
        <w:rPr>
          <w:rFonts w:ascii="Arial" w:hAnsi="Arial" w:cs="Arial"/>
          <w:iCs/>
          <w:sz w:val="24"/>
          <w:szCs w:val="24"/>
          <w:lang w:eastAsia="pl-PL"/>
        </w:rPr>
        <w:t xml:space="preserve">Naczelnik Urzędu </w:t>
      </w:r>
      <w:r>
        <w:rPr>
          <w:rFonts w:ascii="Arial" w:hAnsi="Arial" w:cs="Arial"/>
          <w:iCs/>
          <w:sz w:val="24"/>
          <w:szCs w:val="24"/>
          <w:lang w:eastAsia="pl-PL"/>
        </w:rPr>
        <w:tab/>
      </w:r>
      <w:r>
        <w:rPr>
          <w:rFonts w:ascii="Arial" w:hAnsi="Arial" w:cs="Arial"/>
          <w:iCs/>
          <w:sz w:val="24"/>
          <w:szCs w:val="24"/>
          <w:lang w:eastAsia="pl-PL"/>
        </w:rPr>
        <w:tab/>
      </w:r>
      <w:r>
        <w:rPr>
          <w:rFonts w:ascii="Arial" w:hAnsi="Arial" w:cs="Arial"/>
          <w:iCs/>
          <w:sz w:val="24"/>
          <w:szCs w:val="24"/>
          <w:lang w:eastAsia="pl-PL"/>
        </w:rPr>
        <w:tab/>
      </w:r>
      <w:r>
        <w:rPr>
          <w:rFonts w:ascii="Arial" w:hAnsi="Arial" w:cs="Arial"/>
          <w:iCs/>
          <w:sz w:val="24"/>
          <w:szCs w:val="24"/>
          <w:lang w:eastAsia="pl-PL"/>
        </w:rPr>
        <w:tab/>
      </w:r>
      <w:r>
        <w:rPr>
          <w:rFonts w:ascii="Arial" w:hAnsi="Arial" w:cs="Arial"/>
          <w:iCs/>
          <w:sz w:val="24"/>
          <w:szCs w:val="24"/>
          <w:lang w:eastAsia="pl-PL"/>
        </w:rPr>
        <w:tab/>
      </w:r>
      <w:r>
        <w:rPr>
          <w:rFonts w:ascii="Arial" w:hAnsi="Arial" w:cs="Arial"/>
          <w:iCs/>
          <w:sz w:val="24"/>
          <w:szCs w:val="24"/>
          <w:lang w:eastAsia="pl-PL"/>
        </w:rPr>
        <w:tab/>
        <w:t xml:space="preserve"> </w:t>
      </w:r>
      <w:r>
        <w:rPr>
          <w:rFonts w:ascii="Arial" w:hAnsi="Arial" w:cs="Arial"/>
          <w:iCs/>
          <w:sz w:val="24"/>
          <w:szCs w:val="24"/>
          <w:lang w:eastAsia="pl-PL"/>
        </w:rPr>
        <w:tab/>
      </w:r>
      <w:r>
        <w:rPr>
          <w:rFonts w:ascii="Arial" w:hAnsi="Arial" w:cs="Arial"/>
          <w:iCs/>
          <w:sz w:val="24"/>
          <w:szCs w:val="24"/>
          <w:lang w:eastAsia="pl-PL"/>
        </w:rPr>
        <w:tab/>
      </w:r>
      <w:r>
        <w:rPr>
          <w:rFonts w:ascii="Arial" w:hAnsi="Arial" w:cs="Arial"/>
          <w:iCs/>
          <w:sz w:val="24"/>
          <w:szCs w:val="24"/>
          <w:lang w:eastAsia="pl-PL"/>
        </w:rPr>
        <w:tab/>
      </w:r>
      <w:r>
        <w:rPr>
          <w:rFonts w:ascii="Arial" w:hAnsi="Arial" w:cs="Arial"/>
          <w:b/>
          <w:iCs/>
          <w:sz w:val="24"/>
          <w:szCs w:val="24"/>
          <w:lang w:eastAsia="pl-PL"/>
        </w:rPr>
        <w:t>NUS</w:t>
      </w:r>
    </w:p>
    <w:p w14:paraId="31B5E6DE" w14:textId="77777777" w:rsidR="00EB2DE9" w:rsidRDefault="00593D26">
      <w:pPr>
        <w:widowControl w:val="0"/>
        <w:numPr>
          <w:ilvl w:val="0"/>
          <w:numId w:val="10"/>
        </w:numPr>
        <w:tabs>
          <w:tab w:val="clear" w:pos="720"/>
          <w:tab w:val="left" w:pos="851"/>
          <w:tab w:val="left" w:pos="993"/>
          <w:tab w:val="left" w:pos="1276"/>
        </w:tabs>
        <w:suppressAutoHyphens w:val="0"/>
        <w:spacing w:after="0" w:line="360" w:lineRule="auto"/>
        <w:jc w:val="both"/>
      </w:pPr>
      <w:r>
        <w:rPr>
          <w:rFonts w:ascii="Arial" w:hAnsi="Arial" w:cs="Arial"/>
          <w:iCs/>
          <w:sz w:val="24"/>
          <w:szCs w:val="24"/>
          <w:lang w:eastAsia="pl-PL"/>
        </w:rPr>
        <w:t xml:space="preserve">Zastępca Naczelnika </w:t>
      </w:r>
      <w:r>
        <w:rPr>
          <w:rFonts w:ascii="Arial" w:hAnsi="Arial" w:cs="Arial"/>
          <w:iCs/>
          <w:sz w:val="24"/>
          <w:szCs w:val="24"/>
          <w:lang w:eastAsia="pl-PL"/>
        </w:rPr>
        <w:tab/>
      </w:r>
      <w:r>
        <w:rPr>
          <w:rFonts w:ascii="Arial" w:hAnsi="Arial" w:cs="Arial"/>
          <w:iCs/>
          <w:sz w:val="24"/>
          <w:szCs w:val="24"/>
          <w:lang w:eastAsia="pl-PL"/>
        </w:rPr>
        <w:tab/>
      </w:r>
      <w:r>
        <w:rPr>
          <w:rFonts w:ascii="Arial" w:hAnsi="Arial" w:cs="Arial"/>
          <w:iCs/>
          <w:sz w:val="24"/>
          <w:szCs w:val="24"/>
          <w:lang w:eastAsia="pl-PL"/>
        </w:rPr>
        <w:tab/>
      </w:r>
      <w:r>
        <w:rPr>
          <w:rFonts w:ascii="Arial" w:hAnsi="Arial" w:cs="Arial"/>
          <w:iCs/>
          <w:sz w:val="24"/>
          <w:szCs w:val="24"/>
          <w:lang w:eastAsia="pl-PL"/>
        </w:rPr>
        <w:tab/>
      </w:r>
      <w:r>
        <w:rPr>
          <w:rFonts w:ascii="Arial" w:hAnsi="Arial" w:cs="Arial"/>
          <w:iCs/>
          <w:sz w:val="24"/>
          <w:szCs w:val="24"/>
          <w:lang w:eastAsia="pl-PL"/>
        </w:rPr>
        <w:tab/>
      </w:r>
      <w:r>
        <w:rPr>
          <w:rFonts w:ascii="Arial" w:hAnsi="Arial" w:cs="Arial"/>
          <w:iCs/>
          <w:sz w:val="24"/>
          <w:szCs w:val="24"/>
          <w:lang w:eastAsia="pl-PL"/>
        </w:rPr>
        <w:tab/>
      </w:r>
      <w:r>
        <w:rPr>
          <w:rFonts w:ascii="Arial" w:hAnsi="Arial" w:cs="Arial"/>
          <w:iCs/>
          <w:sz w:val="24"/>
          <w:szCs w:val="24"/>
          <w:lang w:eastAsia="pl-PL"/>
        </w:rPr>
        <w:tab/>
      </w:r>
      <w:r>
        <w:rPr>
          <w:rFonts w:ascii="Arial" w:hAnsi="Arial" w:cs="Arial"/>
          <w:iCs/>
          <w:sz w:val="24"/>
          <w:szCs w:val="24"/>
          <w:lang w:eastAsia="pl-PL"/>
        </w:rPr>
        <w:tab/>
      </w:r>
      <w:r>
        <w:rPr>
          <w:rFonts w:ascii="Arial" w:hAnsi="Arial" w:cs="Arial"/>
          <w:b/>
          <w:iCs/>
          <w:sz w:val="24"/>
          <w:szCs w:val="24"/>
          <w:lang w:eastAsia="pl-PL"/>
        </w:rPr>
        <w:t>ZN</w:t>
      </w:r>
    </w:p>
    <w:p w14:paraId="2A66AD2A" w14:textId="77777777" w:rsidR="00EB2DE9" w:rsidRDefault="00593D26">
      <w:pPr>
        <w:widowControl w:val="0"/>
        <w:numPr>
          <w:ilvl w:val="0"/>
          <w:numId w:val="39"/>
        </w:numPr>
        <w:tabs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iCs/>
          <w:sz w:val="24"/>
          <w:szCs w:val="24"/>
          <w:lang w:eastAsia="pl-PL"/>
        </w:rPr>
        <w:t>Strukturę</w:t>
      </w:r>
      <w:r>
        <w:rPr>
          <w:rFonts w:ascii="Arial" w:hAnsi="Arial" w:cs="Arial"/>
          <w:sz w:val="24"/>
          <w:szCs w:val="24"/>
          <w:lang w:eastAsia="pl-PL"/>
        </w:rPr>
        <w:t xml:space="preserve"> Urzędu Skarbowego tworzą następujące komórki organizacyjne:</w:t>
      </w:r>
    </w:p>
    <w:p w14:paraId="400DE7EB" w14:textId="77777777" w:rsidR="00EB2DE9" w:rsidRDefault="00593D26">
      <w:pPr>
        <w:pStyle w:val="Akapitzlist"/>
        <w:widowControl w:val="0"/>
        <w:numPr>
          <w:ilvl w:val="0"/>
          <w:numId w:val="44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Pion Wsparcia i Obsługi Podatnika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SNUWO</w:t>
      </w:r>
    </w:p>
    <w:p w14:paraId="7086FD08" w14:textId="77777777" w:rsidR="00EB2DE9" w:rsidRDefault="00593D26">
      <w:pPr>
        <w:numPr>
          <w:ilvl w:val="0"/>
          <w:numId w:val="47"/>
        </w:numPr>
        <w:tabs>
          <w:tab w:val="clear" w:pos="720"/>
          <w:tab w:val="left" w:pos="1276"/>
        </w:tabs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</w:rPr>
        <w:t>Dział Wsparcia i Obsługi Bieżącej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SWOW</w:t>
      </w:r>
    </w:p>
    <w:p w14:paraId="05A613DF" w14:textId="77777777" w:rsidR="00EB2DE9" w:rsidRDefault="00593D26">
      <w:pPr>
        <w:numPr>
          <w:ilvl w:val="0"/>
          <w:numId w:val="47"/>
        </w:numPr>
        <w:tabs>
          <w:tab w:val="clear" w:pos="720"/>
          <w:tab w:val="left" w:pos="1276"/>
        </w:tabs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</w:rPr>
        <w:t>Wieloosobowe Stanowisko Przetwarzania Danych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SOB</w:t>
      </w:r>
    </w:p>
    <w:p w14:paraId="4F54FE25" w14:textId="77777777" w:rsidR="00EB2DE9" w:rsidRDefault="00593D26">
      <w:pPr>
        <w:pStyle w:val="Akapitzlist"/>
        <w:widowControl w:val="0"/>
        <w:numPr>
          <w:ilvl w:val="0"/>
          <w:numId w:val="44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Pion Orzecznictwa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SZNP</w:t>
      </w:r>
    </w:p>
    <w:p w14:paraId="0AA6AAC2" w14:textId="77777777" w:rsidR="00EB2DE9" w:rsidRDefault="00593D26">
      <w:pPr>
        <w:tabs>
          <w:tab w:val="left" w:pos="851"/>
        </w:tabs>
        <w:spacing w:after="0" w:line="360" w:lineRule="auto"/>
        <w:ind w:left="851"/>
        <w:jc w:val="both"/>
      </w:pPr>
      <w:r>
        <w:rPr>
          <w:rFonts w:ascii="Arial" w:hAnsi="Arial" w:cs="Arial"/>
          <w:sz w:val="24"/>
          <w:szCs w:val="24"/>
        </w:rPr>
        <w:t>Dział Postępowania Podatkowego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SPO</w:t>
      </w:r>
    </w:p>
    <w:p w14:paraId="36F19BBC" w14:textId="77777777" w:rsidR="00EB2DE9" w:rsidRDefault="00593D26">
      <w:pPr>
        <w:pStyle w:val="Akapitzlist"/>
        <w:widowControl w:val="0"/>
        <w:numPr>
          <w:ilvl w:val="0"/>
          <w:numId w:val="44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Pion Poboru i Egzekucji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SZNE</w:t>
      </w:r>
    </w:p>
    <w:p w14:paraId="6DF04B2B" w14:textId="77777777" w:rsidR="00EB2DE9" w:rsidRDefault="00593D26">
      <w:pPr>
        <w:numPr>
          <w:ilvl w:val="0"/>
          <w:numId w:val="3"/>
        </w:numPr>
        <w:tabs>
          <w:tab w:val="left" w:pos="-207"/>
        </w:tabs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</w:rPr>
        <w:t xml:space="preserve">Dział Spraw Wierzycielskich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SEW</w:t>
      </w:r>
    </w:p>
    <w:p w14:paraId="3680A297" w14:textId="77777777" w:rsidR="00EB2DE9" w:rsidRDefault="00593D26">
      <w:pPr>
        <w:numPr>
          <w:ilvl w:val="0"/>
          <w:numId w:val="3"/>
        </w:numPr>
        <w:tabs>
          <w:tab w:val="left" w:pos="-207"/>
        </w:tabs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</w:rPr>
        <w:t xml:space="preserve">Dział Egzekucji Administracyjnej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SEE</w:t>
      </w:r>
    </w:p>
    <w:p w14:paraId="7FEA38F8" w14:textId="77777777" w:rsidR="00EB2DE9" w:rsidRDefault="00593D26">
      <w:pPr>
        <w:numPr>
          <w:ilvl w:val="0"/>
          <w:numId w:val="3"/>
        </w:numPr>
        <w:tabs>
          <w:tab w:val="left" w:pos="-207"/>
        </w:tabs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Dział Rachunkowości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SER</w:t>
      </w:r>
    </w:p>
    <w:p w14:paraId="5798722F" w14:textId="77777777" w:rsidR="00EB2DE9" w:rsidRDefault="00593D26">
      <w:pPr>
        <w:pStyle w:val="Akapitzlist"/>
        <w:widowControl w:val="0"/>
        <w:numPr>
          <w:ilvl w:val="0"/>
          <w:numId w:val="44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Pion Kontroli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SZNK</w:t>
      </w:r>
    </w:p>
    <w:p w14:paraId="0E616B17" w14:textId="77777777" w:rsidR="00EB2DE9" w:rsidRDefault="00593D26">
      <w:pPr>
        <w:numPr>
          <w:ilvl w:val="0"/>
          <w:numId w:val="19"/>
        </w:numPr>
        <w:tabs>
          <w:tab w:val="left" w:pos="-207"/>
        </w:tabs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</w:rPr>
        <w:t xml:space="preserve">Pierwszy Dział Czynności Analitycznych i Sprawdzających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SKA-1</w:t>
      </w:r>
    </w:p>
    <w:p w14:paraId="4A56080E" w14:textId="77777777" w:rsidR="00EB2DE9" w:rsidRDefault="00593D26">
      <w:pPr>
        <w:numPr>
          <w:ilvl w:val="0"/>
          <w:numId w:val="19"/>
        </w:numPr>
        <w:tabs>
          <w:tab w:val="left" w:pos="-207"/>
        </w:tabs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</w:rPr>
        <w:t>Drugi Dział Czynności Analitycznych i Sprawdzających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SKA-2</w:t>
      </w:r>
    </w:p>
    <w:p w14:paraId="617FCB7D" w14:textId="77777777" w:rsidR="00EB2DE9" w:rsidRDefault="00593D26">
      <w:pPr>
        <w:numPr>
          <w:ilvl w:val="0"/>
          <w:numId w:val="19"/>
        </w:numPr>
        <w:tabs>
          <w:tab w:val="left" w:pos="-207"/>
        </w:tabs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</w:rPr>
        <w:t>Referat Kontroli Podatkowej oraz Czynności Analitycznych</w:t>
      </w:r>
    </w:p>
    <w:p w14:paraId="7EAE6268" w14:textId="77777777" w:rsidR="00EB2DE9" w:rsidRDefault="00593D26">
      <w:pPr>
        <w:tabs>
          <w:tab w:val="left" w:pos="-207"/>
        </w:tabs>
        <w:spacing w:after="0" w:line="360" w:lineRule="auto"/>
        <w:ind w:left="851" w:firstLine="425"/>
        <w:jc w:val="both"/>
      </w:pPr>
      <w:r>
        <w:rPr>
          <w:rFonts w:ascii="Arial" w:hAnsi="Arial" w:cs="Arial"/>
          <w:sz w:val="24"/>
          <w:szCs w:val="24"/>
        </w:rPr>
        <w:t xml:space="preserve">i Sprawdzających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SKP</w:t>
      </w:r>
    </w:p>
    <w:p w14:paraId="0302347C" w14:textId="77777777" w:rsidR="00EB2DE9" w:rsidRDefault="00593D26">
      <w:pPr>
        <w:numPr>
          <w:ilvl w:val="0"/>
          <w:numId w:val="19"/>
        </w:numPr>
        <w:tabs>
          <w:tab w:val="left" w:pos="-207"/>
        </w:tabs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</w:rPr>
        <w:t>Referat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Identyfikacji i Rejestracji Podatkowej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SKI</w:t>
      </w:r>
    </w:p>
    <w:p w14:paraId="06A4208A" w14:textId="77777777" w:rsidR="00EB2DE9" w:rsidRDefault="00593D26">
      <w:pPr>
        <w:widowControl w:val="0"/>
        <w:numPr>
          <w:ilvl w:val="0"/>
          <w:numId w:val="39"/>
        </w:numPr>
        <w:tabs>
          <w:tab w:val="left" w:pos="426"/>
        </w:tabs>
        <w:suppressAutoHyphens w:val="0"/>
        <w:spacing w:after="0" w:line="360" w:lineRule="auto"/>
        <w:ind w:left="426" w:hanging="426"/>
        <w:jc w:val="both"/>
        <w:rPr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pl-PL"/>
        </w:rPr>
        <w:t>Schemat organizacyjny Urzędu Skarbowego stanowi załącznik do Regulaminu</w:t>
      </w:r>
      <w:r>
        <w:rPr>
          <w:rFonts w:ascii="Arial" w:hAnsi="Arial" w:cs="Arial"/>
          <w:sz w:val="24"/>
          <w:szCs w:val="24"/>
        </w:rPr>
        <w:t>.</w:t>
      </w:r>
    </w:p>
    <w:p w14:paraId="6180F70B" w14:textId="77777777" w:rsidR="00EB2DE9" w:rsidRDefault="00EB2DE9">
      <w:pPr>
        <w:widowControl w:val="0"/>
        <w:tabs>
          <w:tab w:val="left" w:pos="1276"/>
        </w:tabs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2B925893" w14:textId="77777777" w:rsidR="00EB2DE9" w:rsidRDefault="00EB2DE9">
      <w:pPr>
        <w:widowControl w:val="0"/>
        <w:tabs>
          <w:tab w:val="left" w:pos="1276"/>
        </w:tabs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285CC610" w14:textId="77777777" w:rsidR="00EB2DE9" w:rsidRDefault="00593D26">
      <w:pPr>
        <w:widowControl w:val="0"/>
        <w:tabs>
          <w:tab w:val="left" w:pos="1276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>Rozdział 4</w:t>
      </w:r>
    </w:p>
    <w:p w14:paraId="0A27124E" w14:textId="77777777" w:rsidR="00EB2DE9" w:rsidRDefault="00593D26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>Zadania komórek organizacyjnych</w:t>
      </w:r>
    </w:p>
    <w:p w14:paraId="17F6008C" w14:textId="77777777" w:rsidR="00EB2DE9" w:rsidRDefault="00EB2DE9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37FB5E7" w14:textId="77777777" w:rsidR="00EB2DE9" w:rsidRDefault="00593D26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§ 8.</w:t>
      </w:r>
    </w:p>
    <w:p w14:paraId="65723DDA" w14:textId="77777777" w:rsidR="00EB2DE9" w:rsidRDefault="00EB2DE9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ABBB35A" w14:textId="77777777" w:rsidR="00EB2DE9" w:rsidRDefault="00593D26">
      <w:pPr>
        <w:numPr>
          <w:ilvl w:val="0"/>
          <w:numId w:val="30"/>
        </w:numPr>
        <w:tabs>
          <w:tab w:val="left" w:pos="426"/>
        </w:tabs>
        <w:spacing w:after="0" w:line="360" w:lineRule="auto"/>
        <w:ind w:left="426" w:hanging="426"/>
        <w:jc w:val="both"/>
      </w:pPr>
      <w:r>
        <w:rPr>
          <w:rFonts w:ascii="Arial" w:hAnsi="Arial" w:cs="Arial"/>
          <w:sz w:val="24"/>
          <w:szCs w:val="24"/>
        </w:rPr>
        <w:t>Do zakresu zadań wszystkich komórek organizacyjnych należy w szczególności:</w:t>
      </w:r>
    </w:p>
    <w:p w14:paraId="3DDC77C2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wykonywanie zadań w sposób zgodny z prawem, efektywny, oszczędny i terminowy;</w:t>
      </w:r>
    </w:p>
    <w:p w14:paraId="4DEB352D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</w:pPr>
      <w:r>
        <w:rPr>
          <w:rFonts w:ascii="Arial" w:hAnsi="Arial" w:cs="Arial"/>
        </w:rPr>
        <w:t>współpraca przy realizacji zadań z komórkami organizacyjnymi, jednostkami organizacyjnymi KAS i innymi organami;</w:t>
      </w:r>
    </w:p>
    <w:p w14:paraId="5363E82C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współdziałanie z komórką organizacyjną urzędu obsługującego ministra właściwego do spraw finansów publicznych właściwą w sprawach zarządzania programami i projektami w zakresie zarządzania portfelem programów i projektów realizowanych w urzędzie obsługującym ministra właściwego do spraw finansów publicznych</w:t>
      </w:r>
      <w:r>
        <w:t xml:space="preserve"> </w:t>
      </w:r>
      <w:r>
        <w:rPr>
          <w:rFonts w:ascii="Arial" w:hAnsi="Arial" w:cs="Arial"/>
        </w:rPr>
        <w:t>lub w jednostkach organizacyjnych podległych ministrowi właściwemu do spraw finansów publicznych lub przez niego nadzorowanych;</w:t>
      </w:r>
    </w:p>
    <w:p w14:paraId="3ACEBE3F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przestrzeganie i promowanie zasad etycznego postępowania i podejmowanie działań antykorupcyjnych;</w:t>
      </w:r>
    </w:p>
    <w:p w14:paraId="28653DB2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</w:pPr>
      <w:r>
        <w:rPr>
          <w:rFonts w:ascii="Arial" w:hAnsi="Arial" w:cs="Arial"/>
        </w:rPr>
        <w:t xml:space="preserve">realizacja zadań z zakresu zarządzania kryzysowego, zarządzania ciągłością działania, obronności i bezpieczeństwa państwa oraz </w:t>
      </w:r>
      <w:proofErr w:type="spellStart"/>
      <w:r>
        <w:rPr>
          <w:rFonts w:ascii="Arial" w:hAnsi="Arial" w:cs="Arial"/>
        </w:rPr>
        <w:t>cyberbezpieczeństwa</w:t>
      </w:r>
      <w:proofErr w:type="spellEnd"/>
      <w:r>
        <w:rPr>
          <w:rFonts w:ascii="Arial" w:hAnsi="Arial" w:cs="Arial"/>
        </w:rPr>
        <w:t>;</w:t>
      </w:r>
    </w:p>
    <w:p w14:paraId="4EFCA217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przestrzeganie zasad bezpiecznego przetwarzania informacji;</w:t>
      </w:r>
    </w:p>
    <w:p w14:paraId="4CE330AF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sporządzanie informacji, analiz i sprawozdań w zakresie realizowanych zadań;</w:t>
      </w:r>
    </w:p>
    <w:p w14:paraId="42CF8BBB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przygotowywanie i opracowywanie materiałów źródłowych niezbędnych do udzielenia informacji publicznej;</w:t>
      </w:r>
    </w:p>
    <w:p w14:paraId="2F305CD3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prowadzenie wymaganych ewidencji i rejestrów;</w:t>
      </w:r>
    </w:p>
    <w:p w14:paraId="6D65E6F6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ewidencjonowanie dokumentów źródłowych w systemach informatycznych;</w:t>
      </w:r>
    </w:p>
    <w:p w14:paraId="795A632D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</w:pPr>
      <w:r>
        <w:rPr>
          <w:rFonts w:ascii="Arial" w:hAnsi="Arial" w:cs="Arial"/>
        </w:rPr>
        <w:t>sporządzanie wniosków do właściwego naczelnika urzędu skarbowego wyznaczonego do prowadzenia postępowań przygotowawczych lub właściwego naczelnika urzędu celno-skarbowego o wszczęcie postępowania przygotowawczego w sprawie o przestępstwo skarbowe lub przestępstwo oraz o wykroczenie skarbowe, jeżeli sprawa podlega rozpoznaniu na zasadach ogólnych;</w:t>
      </w:r>
    </w:p>
    <w:p w14:paraId="1B9BA046" w14:textId="0F95B340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informowanie właściwej komórki organizacyjnej o ujawnieniu transakcji, co do których zachodzi podejrzenie, że mają związek z popełnieniem przestępstwa, o którym mowa w art. 299 ustawy z dnia 6 czerwca 1997 r. Kodeks karny </w:t>
      </w:r>
      <w:bookmarkStart w:id="7" w:name="_Hlk194409653"/>
      <w:r>
        <w:rPr>
          <w:rFonts w:ascii="Arial" w:hAnsi="Arial" w:cs="Arial"/>
        </w:rPr>
        <w:t>(Dz. U. z 2025 r. poz. 383)</w:t>
      </w:r>
      <w:bookmarkEnd w:id="7"/>
      <w:r>
        <w:rPr>
          <w:rFonts w:ascii="Arial" w:hAnsi="Arial" w:cs="Arial"/>
        </w:rPr>
        <w:t>;</w:t>
      </w:r>
    </w:p>
    <w:p w14:paraId="3C6058B3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</w:pPr>
      <w:r>
        <w:rPr>
          <w:rFonts w:ascii="Arial" w:hAnsi="Arial" w:cs="Arial"/>
        </w:rPr>
        <w:t xml:space="preserve">współpraca z Komisją do rozpatrywania skarg na działania noszące znamiona zjawisk niepożądanych w zakresie realizacji zadań wynikających z </w:t>
      </w:r>
      <w:r>
        <w:rPr>
          <w:rFonts w:ascii="Arial" w:hAnsi="Arial" w:cs="Arial"/>
          <w:i/>
          <w:iCs/>
        </w:rPr>
        <w:t>Polityki zapobiegania zjawiskom niepożądanym w Krajowej Administracji Skarbowej</w:t>
      </w:r>
      <w:r>
        <w:rPr>
          <w:rFonts w:ascii="Arial" w:hAnsi="Arial" w:cs="Arial"/>
        </w:rPr>
        <w:t>;</w:t>
      </w:r>
    </w:p>
    <w:p w14:paraId="57379881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umawianie wizyt klientów;</w:t>
      </w:r>
    </w:p>
    <w:p w14:paraId="0AE25FAA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</w:pPr>
      <w:r>
        <w:rPr>
          <w:rFonts w:ascii="Arial" w:hAnsi="Arial" w:cs="Arial"/>
        </w:rPr>
        <w:t xml:space="preserve">realizacja zadań wynikających z ustawy z dnia 4 kwietnia 2019 r. o dostępności cyfrowej stron internetowych i aplikacji mobilnych podmiotów publicznych </w:t>
      </w:r>
      <w:bookmarkStart w:id="8" w:name="_Hlk194409737"/>
      <w:r>
        <w:rPr>
          <w:rFonts w:ascii="Arial" w:hAnsi="Arial" w:cs="Arial"/>
        </w:rPr>
        <w:t>(Dz. U. z 2023 r. poz. 1440) i ustawy z dnia 19 lipca 2019 r. o zapewnianiu dostępności osobom ze szczególnymi potrzebami (Dz. U. z 2024 r. poz. 1411);</w:t>
      </w:r>
      <w:bookmarkEnd w:id="8"/>
    </w:p>
    <w:p w14:paraId="297CA539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</w:pPr>
      <w:r>
        <w:rPr>
          <w:rFonts w:ascii="Arial" w:hAnsi="Arial" w:cs="Arial"/>
        </w:rPr>
        <w:t xml:space="preserve">obsługa infolinii </w:t>
      </w:r>
      <w:proofErr w:type="spellStart"/>
      <w:r>
        <w:rPr>
          <w:rFonts w:ascii="Arial" w:hAnsi="Arial" w:cs="Arial"/>
        </w:rPr>
        <w:t>eMCeK</w:t>
      </w:r>
      <w:proofErr w:type="spellEnd"/>
      <w:r>
        <w:rPr>
          <w:rFonts w:ascii="Arial" w:hAnsi="Arial" w:cs="Arial"/>
        </w:rPr>
        <w:t>;</w:t>
      </w:r>
    </w:p>
    <w:p w14:paraId="2DDB327B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</w:pPr>
      <w:r>
        <w:rPr>
          <w:rFonts w:ascii="Arial" w:hAnsi="Arial" w:cs="Arial"/>
        </w:rPr>
        <w:t>zgłaszanie nieprawidłowości w zakresie danych zgłoszonych przez podmioty do Centralnego Rejestru Beneficjentów Rzeczywistych;</w:t>
      </w:r>
    </w:p>
    <w:p w14:paraId="4D2C6A0E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</w:pPr>
      <w:r>
        <w:rPr>
          <w:rFonts w:ascii="Arial" w:hAnsi="Arial" w:cs="Arial"/>
        </w:rPr>
        <w:t>zapewnienie wsparcia podatnikom i płatnikom w prawidłowym wykonywaniu obowiązków podatkowych poprzez udzielanie wyjaśnień w zakresie prawa podatkowego związanego z zakresem zadań komórki;</w:t>
      </w:r>
    </w:p>
    <w:p w14:paraId="3BED7EF7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sygnalizowanie przypadków nieskuteczności lub niespójności przepisów prawa;</w:t>
      </w:r>
    </w:p>
    <w:p w14:paraId="212CA871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</w:pPr>
      <w:r>
        <w:rPr>
          <w:rFonts w:ascii="Arial" w:hAnsi="Arial" w:cs="Arial"/>
        </w:rPr>
        <w:t>prowadzenie spraw związanych z procesem wdrażania rozwiązań oraz realizacją obsługi zadań dotyczących Krajowego Systemu e-Faktur (</w:t>
      </w:r>
      <w:proofErr w:type="spellStart"/>
      <w:r>
        <w:rPr>
          <w:rFonts w:ascii="Arial" w:hAnsi="Arial" w:cs="Arial"/>
        </w:rPr>
        <w:t>KSeF</w:t>
      </w:r>
      <w:proofErr w:type="spellEnd"/>
      <w:r>
        <w:rPr>
          <w:rFonts w:ascii="Arial" w:hAnsi="Arial" w:cs="Arial"/>
        </w:rPr>
        <w:t>);</w:t>
      </w:r>
    </w:p>
    <w:p w14:paraId="4946C14E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dokonywanie nabycia sprawdzającego;</w:t>
      </w:r>
    </w:p>
    <w:p w14:paraId="3A72A767" w14:textId="77777777" w:rsidR="00EB2DE9" w:rsidRDefault="00593D26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archiwizowanie dokumentów zgodnie z obowiązującymi przepisami.</w:t>
      </w:r>
    </w:p>
    <w:p w14:paraId="5B8CDAA1" w14:textId="77777777" w:rsidR="00EB2DE9" w:rsidRDefault="00593D26">
      <w:pPr>
        <w:numPr>
          <w:ilvl w:val="0"/>
          <w:numId w:val="3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zakresu zadań komórek organizacyjnych, z wyłączeniem Pionu Wsparcia i Obsługi Podatnika w zakresie wsparcia należy:</w:t>
      </w:r>
    </w:p>
    <w:p w14:paraId="45AC45E1" w14:textId="77777777" w:rsidR="00EB2DE9" w:rsidRDefault="00593D26">
      <w:pPr>
        <w:pStyle w:val="Akapitzlist"/>
        <w:widowControl w:val="0"/>
        <w:numPr>
          <w:ilvl w:val="0"/>
          <w:numId w:val="54"/>
        </w:numPr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prowadzenie postępowań mandatowych w sprawach o wykroczenia skarbowe oraz rejestracja i ewidencja prowadzonych spraw oraz wprowadzanie innych danych </w:t>
      </w:r>
      <w:r>
        <w:rPr>
          <w:rFonts w:ascii="Arial" w:hAnsi="Arial" w:cs="Arial"/>
        </w:rPr>
        <w:lastRenderedPageBreak/>
        <w:t>w systemie Ewidencja Spraw Karnych Skarbowych (SI ESKS);</w:t>
      </w:r>
    </w:p>
    <w:p w14:paraId="7D019815" w14:textId="77777777" w:rsidR="00EB2DE9" w:rsidRDefault="00593D26">
      <w:pPr>
        <w:pStyle w:val="Akapitzlist"/>
        <w:widowControl w:val="0"/>
        <w:numPr>
          <w:ilvl w:val="0"/>
          <w:numId w:val="54"/>
        </w:numPr>
        <w:tabs>
          <w:tab w:val="left" w:pos="851"/>
        </w:tabs>
        <w:overflowPunct w:val="0"/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współpraca z Generalnym Inspektorem Informacji Finansowej w zakresie realizowanych przez niego zadań określonych w ustawie </w:t>
      </w:r>
      <w:bookmarkStart w:id="9" w:name="_Hlk194409892"/>
      <w:r>
        <w:rPr>
          <w:rFonts w:ascii="Arial" w:hAnsi="Arial" w:cs="Arial"/>
        </w:rPr>
        <w:t xml:space="preserve">z dnia 1 marca 2018 r. </w:t>
      </w:r>
      <w:bookmarkEnd w:id="9"/>
      <w:r>
        <w:rPr>
          <w:rFonts w:ascii="Arial" w:hAnsi="Arial" w:cs="Arial"/>
        </w:rPr>
        <w:t xml:space="preserve">o przeciwdziałaniu praniu pieniędzy oraz finansowaniu terroryzmu </w:t>
      </w:r>
      <w:bookmarkStart w:id="10" w:name="_Hlk194409932"/>
      <w:r>
        <w:rPr>
          <w:rFonts w:ascii="Arial" w:hAnsi="Arial" w:cs="Arial"/>
        </w:rPr>
        <w:t xml:space="preserve">(Dz. U. z 2023 r. poz. 1124,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</w:t>
      </w:r>
      <w:bookmarkEnd w:id="10"/>
      <w:r>
        <w:rPr>
          <w:rFonts w:ascii="Arial" w:hAnsi="Arial" w:cs="Arial"/>
        </w:rPr>
        <w:t>;</w:t>
      </w:r>
    </w:p>
    <w:p w14:paraId="41346B8B" w14:textId="77777777" w:rsidR="00EB2DE9" w:rsidRDefault="00593D26">
      <w:pPr>
        <w:numPr>
          <w:ilvl w:val="0"/>
          <w:numId w:val="54"/>
        </w:numPr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współpraca z Szefem KAS przy realizacji zadań w ramach współdziałania, o którym mowa w Dziale IIB Ordynacji podatkowej.</w:t>
      </w:r>
    </w:p>
    <w:p w14:paraId="130E8E89" w14:textId="77777777" w:rsidR="00EB2DE9" w:rsidRDefault="00593D26">
      <w:pPr>
        <w:numPr>
          <w:ilvl w:val="0"/>
          <w:numId w:val="30"/>
        </w:numPr>
        <w:tabs>
          <w:tab w:val="left" w:pos="426"/>
        </w:tabs>
        <w:spacing w:after="0" w:line="360" w:lineRule="auto"/>
        <w:ind w:left="426" w:hanging="426"/>
        <w:jc w:val="both"/>
      </w:pPr>
      <w:r>
        <w:rPr>
          <w:rFonts w:ascii="Arial" w:hAnsi="Arial" w:cs="Arial"/>
          <w:sz w:val="24"/>
          <w:szCs w:val="24"/>
        </w:rPr>
        <w:t>Do zakresu zadań komórek organizacyjnych wchodzących w skład Pionu Orzecznictwa i Pionu Kontroli należy współpraca z konsultantem do spraw klasyfikacji na potrzeby podatku od towarów i usług.</w:t>
      </w:r>
    </w:p>
    <w:p w14:paraId="307EEBD9" w14:textId="77777777" w:rsidR="00EB2DE9" w:rsidRDefault="00593D26">
      <w:pPr>
        <w:numPr>
          <w:ilvl w:val="0"/>
          <w:numId w:val="3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Urzędzie funkcjonuje centrum obsługi, którego zadania realizuje Dział Wsparcia i Obsługi Bieżącej w Pionie Wsparcia i Obsługi Podatnika.</w:t>
      </w:r>
    </w:p>
    <w:p w14:paraId="102AA1A7" w14:textId="77777777" w:rsidR="00EB2DE9" w:rsidRDefault="00EB2DE9">
      <w:pPr>
        <w:pStyle w:val="Akapitzlist"/>
        <w:widowControl w:val="0"/>
        <w:spacing w:line="360" w:lineRule="auto"/>
        <w:ind w:left="0"/>
        <w:jc w:val="both"/>
        <w:rPr>
          <w:rFonts w:ascii="Arial" w:hAnsi="Arial" w:cs="Arial"/>
          <w:lang w:eastAsia="en-US"/>
        </w:rPr>
      </w:pPr>
    </w:p>
    <w:p w14:paraId="4E883186" w14:textId="77777777" w:rsidR="00EB2DE9" w:rsidRDefault="00593D26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Pion Wsparcia i Obsługi Podatnika (SNUWO)</w:t>
      </w:r>
    </w:p>
    <w:p w14:paraId="59E0C1D0" w14:textId="77777777" w:rsidR="00EB2DE9" w:rsidRDefault="00EB2DE9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1E782421" w14:textId="77777777" w:rsidR="00EB2DE9" w:rsidRDefault="00593D2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§ 9.</w:t>
      </w:r>
    </w:p>
    <w:p w14:paraId="020EB81F" w14:textId="77777777" w:rsidR="00EB2DE9" w:rsidRDefault="00EB2DE9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09BA1E3C" w14:textId="77777777" w:rsidR="00EB2DE9" w:rsidRDefault="00593D26">
      <w:pPr>
        <w:numPr>
          <w:ilvl w:val="0"/>
          <w:numId w:val="49"/>
        </w:numPr>
        <w:tabs>
          <w:tab w:val="left" w:pos="426"/>
        </w:tabs>
        <w:spacing w:after="0" w:line="360" w:lineRule="auto"/>
        <w:ind w:left="426" w:hanging="426"/>
        <w:jc w:val="both"/>
      </w:pPr>
      <w:r>
        <w:rPr>
          <w:rFonts w:ascii="Arial" w:hAnsi="Arial" w:cs="Arial"/>
          <w:b/>
          <w:sz w:val="24"/>
          <w:szCs w:val="24"/>
        </w:rPr>
        <w:t>Do zadań Działu Wsparcia i Obsługi Bieżącej (SWOW) należy w szczególności</w:t>
      </w:r>
      <w:r>
        <w:rPr>
          <w:rFonts w:ascii="Arial" w:hAnsi="Arial" w:cs="Arial"/>
          <w:sz w:val="24"/>
          <w:szCs w:val="24"/>
        </w:rPr>
        <w:t>:</w:t>
      </w:r>
    </w:p>
    <w:p w14:paraId="44269447" w14:textId="77777777" w:rsidR="00EB2DE9" w:rsidRDefault="00593D26">
      <w:pPr>
        <w:numPr>
          <w:ilvl w:val="0"/>
          <w:numId w:val="5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w zakresie obsługi bieżącej:</w:t>
      </w:r>
    </w:p>
    <w:p w14:paraId="17134645" w14:textId="77777777" w:rsidR="00EB2DE9" w:rsidRDefault="00593D26">
      <w:pPr>
        <w:numPr>
          <w:ilvl w:val="0"/>
          <w:numId w:val="46"/>
        </w:numPr>
        <w:tabs>
          <w:tab w:val="clear" w:pos="720"/>
          <w:tab w:val="left" w:pos="1276"/>
        </w:tabs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</w:rPr>
        <w:t>zapewnienie obsługi i wsparcia podatnikom i płatnikom w prawidłowym wykonywaniu obowiązków podatkowych, w tym udzielanie podstawowych informacji z zakresu prawa podatkowego,</w:t>
      </w:r>
    </w:p>
    <w:p w14:paraId="597B917E" w14:textId="77777777" w:rsidR="00EB2DE9" w:rsidRDefault="00593D26">
      <w:pPr>
        <w:numPr>
          <w:ilvl w:val="0"/>
          <w:numId w:val="46"/>
        </w:numPr>
        <w:tabs>
          <w:tab w:val="clear" w:pos="720"/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przyjmowanie, ewidencjonowanie, weryfikacja pod względem formalnym dokumentów podlegających księgowaniu, w szczególności deklaracji podatkowych, wniosków, informacji, w tym w postaci elektronicznej,</w:t>
      </w:r>
    </w:p>
    <w:p w14:paraId="74897319" w14:textId="77777777" w:rsidR="00EB2DE9" w:rsidRDefault="00593D26">
      <w:pPr>
        <w:numPr>
          <w:ilvl w:val="0"/>
          <w:numId w:val="46"/>
        </w:numPr>
        <w:tabs>
          <w:tab w:val="clear" w:pos="720"/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przyjmowanie, ewidencjonowanie, weryfikacja pod względem formalnym niepodlegających księgowaniu wniosków, pism i informacji składanych przez podatników lub płatników, w tym w postaci elektronicznej,</w:t>
      </w:r>
    </w:p>
    <w:p w14:paraId="58118E9A" w14:textId="77777777" w:rsidR="00EB2DE9" w:rsidRDefault="00593D26">
      <w:pPr>
        <w:numPr>
          <w:ilvl w:val="0"/>
          <w:numId w:val="46"/>
        </w:numPr>
        <w:tabs>
          <w:tab w:val="clear" w:pos="720"/>
          <w:tab w:val="left" w:pos="1276"/>
        </w:tabs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</w:rPr>
        <w:t>wydawanie zaświadczeń, w tym o nadaniu NIP i informacji o nadanym NIP, z wyjątkiem zastrzeżonych do właściwości rzeczowej innych komórek organizacyjnych,</w:t>
      </w:r>
    </w:p>
    <w:p w14:paraId="349881FD" w14:textId="77777777" w:rsidR="00EB2DE9" w:rsidRDefault="00593D26">
      <w:pPr>
        <w:numPr>
          <w:ilvl w:val="0"/>
          <w:numId w:val="46"/>
        </w:numPr>
        <w:tabs>
          <w:tab w:val="clear" w:pos="720"/>
          <w:tab w:val="left" w:pos="1276"/>
        </w:tabs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</w:rPr>
        <w:t>wydawanie potwierdzeń zapłaty podatku akcyzowego z tytułu nabycia wewnątrzwspólnotowego samochodów osobowych,</w:t>
      </w:r>
    </w:p>
    <w:p w14:paraId="59BF8ACB" w14:textId="77777777" w:rsidR="00EB2DE9" w:rsidRDefault="00593D26">
      <w:pPr>
        <w:numPr>
          <w:ilvl w:val="0"/>
          <w:numId w:val="46"/>
        </w:numPr>
        <w:tabs>
          <w:tab w:val="clear" w:pos="720"/>
          <w:tab w:val="left" w:pos="1276"/>
        </w:tabs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</w:rPr>
        <w:lastRenderedPageBreak/>
        <w:t>prowadzenie spraw związanych z kasami rejestrującymi, w tym nakładanie kary pieniężnej za brak przeglądu technicznego kasy rejestrującej,</w:t>
      </w:r>
    </w:p>
    <w:p w14:paraId="243C7D51" w14:textId="77777777" w:rsidR="00EB2DE9" w:rsidRDefault="00593D26">
      <w:pPr>
        <w:numPr>
          <w:ilvl w:val="0"/>
          <w:numId w:val="46"/>
        </w:numPr>
        <w:tabs>
          <w:tab w:val="clear" w:pos="720"/>
          <w:tab w:val="left" w:pos="1276"/>
        </w:tabs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</w:rPr>
        <w:t>udzielanie pisemnych informacji podmiotom uprawnionym, w tym udostępnianie danych zgromadzonych w Centralnym Rejestrze Podmiotów – Krajowej Ewidencji Podatników (CRP KEP),</w:t>
      </w:r>
    </w:p>
    <w:p w14:paraId="3FA051A9" w14:textId="77777777" w:rsidR="00EB2DE9" w:rsidRDefault="00593D26">
      <w:pPr>
        <w:numPr>
          <w:ilvl w:val="0"/>
          <w:numId w:val="46"/>
        </w:numPr>
        <w:tabs>
          <w:tab w:val="clear" w:pos="720"/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potwierdzanie profili zaufanych elektronicznej Platformy Usług Administracji Publicznej (e-PUAP),</w:t>
      </w:r>
    </w:p>
    <w:p w14:paraId="046993F2" w14:textId="77777777" w:rsidR="00EB2DE9" w:rsidRDefault="00593D26">
      <w:pPr>
        <w:numPr>
          <w:ilvl w:val="0"/>
          <w:numId w:val="46"/>
        </w:numPr>
        <w:tabs>
          <w:tab w:val="clear" w:pos="720"/>
          <w:tab w:val="left" w:pos="1276"/>
        </w:tabs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</w:rPr>
        <w:t>obsługa zajęć wierzytelności w Centralnym Module Zajęć Wierzytelności (CMZW) dokonywanych przez komorników sądowych i administracyjne organy egzekucyjne,</w:t>
      </w:r>
    </w:p>
    <w:p w14:paraId="615D4C55" w14:textId="77777777" w:rsidR="00EB2DE9" w:rsidRDefault="00593D26">
      <w:pPr>
        <w:numPr>
          <w:ilvl w:val="0"/>
          <w:numId w:val="46"/>
        </w:numPr>
        <w:tabs>
          <w:tab w:val="clear" w:pos="720"/>
          <w:tab w:val="left" w:pos="1276"/>
        </w:tabs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</w:rPr>
        <w:t>obsługa terminali płatniczych – przyjmowanie wpłat,</w:t>
      </w:r>
    </w:p>
    <w:p w14:paraId="5346332B" w14:textId="77777777" w:rsidR="00EB2DE9" w:rsidRDefault="00593D26">
      <w:pPr>
        <w:numPr>
          <w:ilvl w:val="0"/>
          <w:numId w:val="46"/>
        </w:numPr>
        <w:tabs>
          <w:tab w:val="clear" w:pos="720"/>
          <w:tab w:val="left" w:pos="1276"/>
        </w:tabs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  <w:lang w:eastAsia="en-US"/>
        </w:rPr>
        <w:t>w zakresie centrum obsługi, niezależnie od terytorialnego zasięgu działania Naczelnika Urzędu:</w:t>
      </w:r>
    </w:p>
    <w:p w14:paraId="4725CDBD" w14:textId="77777777" w:rsidR="00EB2DE9" w:rsidRDefault="00593D26">
      <w:pPr>
        <w:pStyle w:val="Akapitzlist"/>
        <w:widowControl w:val="0"/>
        <w:numPr>
          <w:ilvl w:val="0"/>
          <w:numId w:val="50"/>
        </w:numPr>
        <w:tabs>
          <w:tab w:val="clear" w:pos="720"/>
          <w:tab w:val="left" w:pos="1276"/>
          <w:tab w:val="left" w:pos="1701"/>
        </w:tabs>
        <w:spacing w:line="360" w:lineRule="auto"/>
        <w:ind w:left="1701" w:hanging="425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realizacja zadań, o których mowa w art. 29 ust. 1 ustawy o KAS,</w:t>
      </w:r>
    </w:p>
    <w:p w14:paraId="1052B2B1" w14:textId="77777777" w:rsidR="00EB2DE9" w:rsidRDefault="00593D26">
      <w:pPr>
        <w:pStyle w:val="Akapitzlist"/>
        <w:widowControl w:val="0"/>
        <w:numPr>
          <w:ilvl w:val="0"/>
          <w:numId w:val="50"/>
        </w:numPr>
        <w:tabs>
          <w:tab w:val="clear" w:pos="720"/>
          <w:tab w:val="left" w:pos="1276"/>
          <w:tab w:val="left" w:pos="1701"/>
        </w:tabs>
        <w:spacing w:line="360" w:lineRule="auto"/>
        <w:ind w:left="1701" w:hanging="425"/>
        <w:jc w:val="both"/>
      </w:pPr>
      <w:r>
        <w:rPr>
          <w:rFonts w:ascii="Arial" w:hAnsi="Arial" w:cs="Arial"/>
          <w:lang w:eastAsia="en-US"/>
        </w:rPr>
        <w:t>ewidencjonowanie i wprowadzanie do systemów informatycznych podań i deklaracji;</w:t>
      </w:r>
    </w:p>
    <w:p w14:paraId="4F9DDA69" w14:textId="77777777" w:rsidR="00EB2DE9" w:rsidRDefault="00593D26">
      <w:pPr>
        <w:numPr>
          <w:ilvl w:val="0"/>
          <w:numId w:val="46"/>
        </w:numPr>
        <w:tabs>
          <w:tab w:val="clear" w:pos="720"/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US"/>
        </w:rPr>
        <w:t>dokonywanie</w:t>
      </w:r>
      <w:r>
        <w:rPr>
          <w:rFonts w:ascii="Arial" w:hAnsi="Arial" w:cs="Arial"/>
          <w:sz w:val="24"/>
          <w:szCs w:val="24"/>
        </w:rPr>
        <w:t xml:space="preserve"> czynności sprawdzających, w zakresie właściwości rzeczowej komórki;</w:t>
      </w:r>
    </w:p>
    <w:p w14:paraId="75D0CB21" w14:textId="77777777" w:rsidR="00EB2DE9" w:rsidRDefault="00593D26">
      <w:pPr>
        <w:numPr>
          <w:ilvl w:val="0"/>
          <w:numId w:val="5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w zakresie wsparcia:</w:t>
      </w:r>
    </w:p>
    <w:p w14:paraId="660D9AC9" w14:textId="77777777" w:rsidR="00EB2DE9" w:rsidRDefault="00593D26">
      <w:pPr>
        <w:numPr>
          <w:ilvl w:val="0"/>
          <w:numId w:val="58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prowadzenie sekretariatu Naczelnika Urzędu oraz Zastępcy Naczelnika;</w:t>
      </w:r>
    </w:p>
    <w:p w14:paraId="32F7FD24" w14:textId="77777777" w:rsidR="00EB2DE9" w:rsidRDefault="00593D26">
      <w:pPr>
        <w:numPr>
          <w:ilvl w:val="0"/>
          <w:numId w:val="58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prowadzenie obsługi kancelaryjnej Urzędu Skarbowego, w tym przyjmowanie i ewidencjonowanie składanych dokumentów;</w:t>
      </w:r>
    </w:p>
    <w:p w14:paraId="6EB72C09" w14:textId="77777777" w:rsidR="00EB2DE9" w:rsidRDefault="00593D26">
      <w:pPr>
        <w:numPr>
          <w:ilvl w:val="0"/>
          <w:numId w:val="58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prowadzenie spraw związanych z udzielaniem upoważnień i pełnomocnictw do podejmowania czynności w imieniu Naczelnika Urzędu, z wyjątkiem zastrzeżonych do właściwości innej komórki organizacyjnej;</w:t>
      </w:r>
    </w:p>
    <w:p w14:paraId="04214CEF" w14:textId="77777777" w:rsidR="00EB2DE9" w:rsidRDefault="00593D26">
      <w:pPr>
        <w:numPr>
          <w:ilvl w:val="0"/>
          <w:numId w:val="58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prowadzenie spraw dotyczących decyzji, wewnętrznych procedur postępowania i innych dokumentów wydawanych przez Naczelnika Urzędu w zakresie realizacji zadań określonych w art. 28 ustawy o KAS oraz w przepisach odrębnych;</w:t>
      </w:r>
    </w:p>
    <w:p w14:paraId="0C912373" w14:textId="77777777" w:rsidR="00EB2DE9" w:rsidRDefault="00593D26">
      <w:pPr>
        <w:numPr>
          <w:ilvl w:val="0"/>
          <w:numId w:val="58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organizacja obiegu informacji i dokumentacji w Urzędzie Skarbowym;</w:t>
      </w:r>
    </w:p>
    <w:p w14:paraId="3709B637" w14:textId="77777777" w:rsidR="00EB2DE9" w:rsidRDefault="00593D26">
      <w:pPr>
        <w:numPr>
          <w:ilvl w:val="0"/>
          <w:numId w:val="58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rozpatrywanie przekazanych do załatwienia skarg na pracowników obsługujących Naczelnika Urzędu oraz wniosków i petycji;</w:t>
      </w:r>
    </w:p>
    <w:p w14:paraId="0AA021BE" w14:textId="77777777" w:rsidR="00EB2DE9" w:rsidRDefault="00593D26">
      <w:pPr>
        <w:numPr>
          <w:ilvl w:val="0"/>
          <w:numId w:val="58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koordynacja udzielania informacji publicznej;</w:t>
      </w:r>
    </w:p>
    <w:p w14:paraId="3C3B2D9F" w14:textId="77777777" w:rsidR="00EB2DE9" w:rsidRDefault="00593D26">
      <w:pPr>
        <w:numPr>
          <w:ilvl w:val="0"/>
          <w:numId w:val="58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>gromadzenie informacji zarządczych z zakresu funkcjonowania Urzędu Skarbowego;</w:t>
      </w:r>
    </w:p>
    <w:p w14:paraId="4551FE0F" w14:textId="77777777" w:rsidR="00EB2DE9" w:rsidRDefault="00593D26">
      <w:pPr>
        <w:numPr>
          <w:ilvl w:val="0"/>
          <w:numId w:val="58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prowadzenie działalności analitycznej i prognostycznej z zakresu funkcjonowania Urzędu Skarbowego;</w:t>
      </w:r>
    </w:p>
    <w:p w14:paraId="758C625B" w14:textId="77777777" w:rsidR="00EB2DE9" w:rsidRDefault="00593D26">
      <w:pPr>
        <w:numPr>
          <w:ilvl w:val="0"/>
          <w:numId w:val="58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prowadzenie spraw powierzonych przez Dyrektora w zakresie zapewniającym prawidłową obsługę Naczelnika Urzędu, w szczególności w sprawach:</w:t>
      </w:r>
    </w:p>
    <w:p w14:paraId="25A64641" w14:textId="77777777" w:rsidR="00EB2DE9" w:rsidRDefault="00593D26">
      <w:pPr>
        <w:pStyle w:val="Akapitzlist"/>
        <w:widowControl w:val="0"/>
        <w:numPr>
          <w:ilvl w:val="0"/>
          <w:numId w:val="57"/>
        </w:numPr>
        <w:tabs>
          <w:tab w:val="left" w:pos="1701"/>
        </w:tabs>
        <w:spacing w:line="360" w:lineRule="auto"/>
        <w:ind w:left="1701" w:hanging="425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obsługi kadrowej,</w:t>
      </w:r>
    </w:p>
    <w:p w14:paraId="76E1F591" w14:textId="77777777" w:rsidR="00EB2DE9" w:rsidRDefault="00593D26">
      <w:pPr>
        <w:pStyle w:val="Akapitzlist"/>
        <w:widowControl w:val="0"/>
        <w:numPr>
          <w:ilvl w:val="0"/>
          <w:numId w:val="57"/>
        </w:numPr>
        <w:tabs>
          <w:tab w:val="left" w:pos="1701"/>
        </w:tabs>
        <w:spacing w:line="360" w:lineRule="auto"/>
        <w:ind w:left="1701" w:hanging="425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gospodarowania mieniem,</w:t>
      </w:r>
    </w:p>
    <w:p w14:paraId="5596A03B" w14:textId="77777777" w:rsidR="00EB2DE9" w:rsidRDefault="00593D26">
      <w:pPr>
        <w:pStyle w:val="Akapitzlist"/>
        <w:widowControl w:val="0"/>
        <w:numPr>
          <w:ilvl w:val="0"/>
          <w:numId w:val="57"/>
        </w:numPr>
        <w:tabs>
          <w:tab w:val="left" w:pos="1701"/>
        </w:tabs>
        <w:spacing w:line="360" w:lineRule="auto"/>
        <w:ind w:left="1701" w:hanging="425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eksploatacyjno-zaopatrzeniowych,</w:t>
      </w:r>
    </w:p>
    <w:p w14:paraId="0E8DC849" w14:textId="77777777" w:rsidR="00EB2DE9" w:rsidRDefault="00593D26">
      <w:pPr>
        <w:pStyle w:val="Akapitzlist"/>
        <w:widowControl w:val="0"/>
        <w:numPr>
          <w:ilvl w:val="0"/>
          <w:numId w:val="57"/>
        </w:numPr>
        <w:tabs>
          <w:tab w:val="left" w:pos="1701"/>
        </w:tabs>
        <w:spacing w:line="360" w:lineRule="auto"/>
        <w:ind w:left="1701" w:hanging="425"/>
        <w:jc w:val="both"/>
      </w:pPr>
      <w:r>
        <w:rPr>
          <w:rFonts w:ascii="Arial" w:hAnsi="Arial" w:cs="Arial"/>
          <w:lang w:eastAsia="en-US"/>
        </w:rPr>
        <w:t>obronnych i zarządzania kryzysowego,</w:t>
      </w:r>
    </w:p>
    <w:p w14:paraId="70494B9E" w14:textId="77777777" w:rsidR="00EB2DE9" w:rsidRDefault="00593D26">
      <w:pPr>
        <w:pStyle w:val="Akapitzlist"/>
        <w:widowControl w:val="0"/>
        <w:numPr>
          <w:ilvl w:val="0"/>
          <w:numId w:val="57"/>
        </w:numPr>
        <w:tabs>
          <w:tab w:val="left" w:pos="1701"/>
        </w:tabs>
        <w:spacing w:line="360" w:lineRule="auto"/>
        <w:ind w:left="1701" w:hanging="425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bezpieczeństwa informacji, osób, obiektu i mienia, </w:t>
      </w:r>
    </w:p>
    <w:p w14:paraId="46E6E7F5" w14:textId="77777777" w:rsidR="00EB2DE9" w:rsidRDefault="00593D26">
      <w:pPr>
        <w:pStyle w:val="Akapitzlist"/>
        <w:widowControl w:val="0"/>
        <w:numPr>
          <w:ilvl w:val="0"/>
          <w:numId w:val="57"/>
        </w:numPr>
        <w:tabs>
          <w:tab w:val="left" w:pos="1701"/>
        </w:tabs>
        <w:spacing w:line="360" w:lineRule="auto"/>
        <w:ind w:left="1701" w:hanging="425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ochrony przeciwpożarowej,</w:t>
      </w:r>
    </w:p>
    <w:p w14:paraId="235D69B6" w14:textId="77777777" w:rsidR="00EB2DE9" w:rsidRDefault="00593D26">
      <w:pPr>
        <w:pStyle w:val="Akapitzlist"/>
        <w:widowControl w:val="0"/>
        <w:numPr>
          <w:ilvl w:val="0"/>
          <w:numId w:val="57"/>
        </w:numPr>
        <w:tabs>
          <w:tab w:val="left" w:pos="1701"/>
        </w:tabs>
        <w:spacing w:line="360" w:lineRule="auto"/>
        <w:ind w:left="1701" w:hanging="425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magazynu archiwum zakładowego Izby.</w:t>
      </w:r>
    </w:p>
    <w:p w14:paraId="51AD3E70" w14:textId="77777777" w:rsidR="00EB2DE9" w:rsidRDefault="00593D26">
      <w:pPr>
        <w:numPr>
          <w:ilvl w:val="0"/>
          <w:numId w:val="4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Do zadań Wieloosobowego Stanowiska Przetwarzania Danych (SOB) należy w szczególności:</w:t>
      </w:r>
    </w:p>
    <w:p w14:paraId="7E4127EC" w14:textId="77777777" w:rsidR="00EB2DE9" w:rsidRDefault="00593D26">
      <w:pPr>
        <w:widowControl w:val="0"/>
        <w:numPr>
          <w:ilvl w:val="0"/>
          <w:numId w:val="51"/>
        </w:numPr>
        <w:tabs>
          <w:tab w:val="clear" w:pos="720"/>
          <w:tab w:val="left" w:pos="0"/>
          <w:tab w:val="left" w:pos="851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 zakresie przetwarzania danych:</w:t>
      </w:r>
    </w:p>
    <w:p w14:paraId="24A595C0" w14:textId="77777777" w:rsidR="00EB2DE9" w:rsidRDefault="00593D26">
      <w:pPr>
        <w:widowControl w:val="0"/>
        <w:numPr>
          <w:ilvl w:val="0"/>
          <w:numId w:val="48"/>
        </w:numPr>
        <w:tabs>
          <w:tab w:val="left" w:pos="0"/>
        </w:tabs>
        <w:suppressAutoHyphens w:val="0"/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wprowadzanie do systemu informatycznego danych szczegółowych z deklaracji podatkowych oraz innych dokumentów;</w:t>
      </w:r>
    </w:p>
    <w:p w14:paraId="7F6EBAE4" w14:textId="77777777" w:rsidR="00EB2DE9" w:rsidRDefault="00593D26">
      <w:pPr>
        <w:widowControl w:val="0"/>
        <w:numPr>
          <w:ilvl w:val="0"/>
          <w:numId w:val="48"/>
        </w:numPr>
        <w:tabs>
          <w:tab w:val="left" w:pos="0"/>
        </w:tabs>
        <w:suppressAutoHyphens w:val="0"/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przetwarzanie danych przesłanych za pośrednictwem środków komunikacji elektronicznej;</w:t>
      </w:r>
    </w:p>
    <w:p w14:paraId="5604BC5B" w14:textId="77777777" w:rsidR="00EB2DE9" w:rsidRDefault="00593D26">
      <w:pPr>
        <w:widowControl w:val="0"/>
        <w:numPr>
          <w:ilvl w:val="0"/>
          <w:numId w:val="48"/>
        </w:numPr>
        <w:tabs>
          <w:tab w:val="left" w:pos="0"/>
        </w:tabs>
        <w:suppressAutoHyphens w:val="0"/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</w:rPr>
        <w:t>prowadzenie spraw z zakresu zajęć wierzytelności obsługiwanych w Centralnym Module Zajęć Wierzytelności (CMZW).</w:t>
      </w:r>
    </w:p>
    <w:p w14:paraId="0EBACEE5" w14:textId="77777777" w:rsidR="00EB2DE9" w:rsidRDefault="00EB2DE9">
      <w:pPr>
        <w:pStyle w:val="Akapitzlist"/>
        <w:widowControl w:val="0"/>
        <w:tabs>
          <w:tab w:val="left" w:pos="851"/>
        </w:tabs>
        <w:spacing w:line="360" w:lineRule="auto"/>
        <w:ind w:left="0"/>
        <w:rPr>
          <w:rFonts w:ascii="Arial" w:hAnsi="Arial" w:cs="Arial"/>
          <w:b/>
          <w:sz w:val="28"/>
          <w:szCs w:val="28"/>
        </w:rPr>
      </w:pPr>
    </w:p>
    <w:p w14:paraId="2F9FE6E2" w14:textId="77777777" w:rsidR="00EB2DE9" w:rsidRDefault="00593D26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Pion Orzecznictwa (SZNP)</w:t>
      </w:r>
    </w:p>
    <w:p w14:paraId="24692EB7" w14:textId="77777777" w:rsidR="00EB2DE9" w:rsidRDefault="00EB2DE9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  <w:rPr>
          <w:lang w:eastAsia="pl-PL"/>
        </w:rPr>
      </w:pPr>
    </w:p>
    <w:p w14:paraId="7231E850" w14:textId="77777777" w:rsidR="00EB2DE9" w:rsidRDefault="00593D2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§ 10.</w:t>
      </w:r>
    </w:p>
    <w:p w14:paraId="7FAA29FD" w14:textId="77777777" w:rsidR="00EB2DE9" w:rsidRDefault="00EB2DE9">
      <w:pPr>
        <w:pStyle w:val="Akapitzlist"/>
        <w:widowControl w:val="0"/>
        <w:tabs>
          <w:tab w:val="left" w:pos="567"/>
        </w:tabs>
        <w:spacing w:line="360" w:lineRule="auto"/>
        <w:ind w:left="0"/>
        <w:jc w:val="both"/>
        <w:rPr>
          <w:rFonts w:ascii="Arial" w:hAnsi="Arial" w:cs="Arial"/>
        </w:rPr>
      </w:pPr>
    </w:p>
    <w:p w14:paraId="3E19C286" w14:textId="77777777" w:rsidR="00EB2DE9" w:rsidRDefault="00593D26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zadań Działu Postępowania Podatkowego (SPO) należy w szczególności:</w:t>
      </w:r>
    </w:p>
    <w:p w14:paraId="7D487301" w14:textId="77777777" w:rsidR="00EB2DE9" w:rsidRDefault="00593D26">
      <w:p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  <w:t>prowadzenie postępowań podatkowych, w tym w sprawach:</w:t>
      </w:r>
    </w:p>
    <w:p w14:paraId="5F70F5E2" w14:textId="77777777" w:rsidR="00EB2DE9" w:rsidRDefault="00593D26">
      <w:pPr>
        <w:numPr>
          <w:ilvl w:val="0"/>
          <w:numId w:val="7"/>
        </w:numPr>
        <w:tabs>
          <w:tab w:val="left" w:pos="-414"/>
        </w:tabs>
        <w:spacing w:after="0"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określania wysokości przychodu lub dochodu, wysokości zobowiązania podatkowego, wysokości zaliczek na podatek, wysokości nadpłaty, wysokości straty poniesionej przez podatnika, wpłat z zysku, wysokości odsetek za zwłokę, </w:t>
      </w:r>
      <w:r>
        <w:rPr>
          <w:rFonts w:ascii="Arial" w:hAnsi="Arial" w:cs="Arial"/>
          <w:sz w:val="24"/>
          <w:szCs w:val="24"/>
        </w:rPr>
        <w:lastRenderedPageBreak/>
        <w:t>wysokości zwrotu podatku lub nadwyżki podatku naliczonego nad należnym do odliczenia w następnych okresach rozliczeniowych,</w:t>
      </w:r>
    </w:p>
    <w:p w14:paraId="0B95B725" w14:textId="77777777" w:rsidR="00EB2DE9" w:rsidRDefault="00593D26">
      <w:pPr>
        <w:numPr>
          <w:ilvl w:val="0"/>
          <w:numId w:val="7"/>
        </w:numPr>
        <w:tabs>
          <w:tab w:val="left" w:pos="-414"/>
        </w:tabs>
        <w:spacing w:after="0"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nieujawnionych źródeł przychodów oraz przychodów nieznajdujących pokrycia w ujawnionych źródłach przychodu,</w:t>
      </w:r>
    </w:p>
    <w:p w14:paraId="099FCA55" w14:textId="77777777" w:rsidR="00EB2DE9" w:rsidRDefault="00593D26">
      <w:pPr>
        <w:numPr>
          <w:ilvl w:val="0"/>
          <w:numId w:val="7"/>
        </w:numPr>
        <w:tabs>
          <w:tab w:val="left" w:pos="-414"/>
        </w:tabs>
        <w:spacing w:after="0"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ustalania zobowiązań podatkowych,</w:t>
      </w:r>
    </w:p>
    <w:p w14:paraId="5221C1B8" w14:textId="77777777" w:rsidR="00EB2DE9" w:rsidRDefault="00593D26">
      <w:pPr>
        <w:numPr>
          <w:ilvl w:val="0"/>
          <w:numId w:val="7"/>
        </w:numPr>
        <w:tabs>
          <w:tab w:val="left" w:pos="-414"/>
        </w:tabs>
        <w:spacing w:after="0"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orzekania w sprawach odpowiedzialności spadkobierców, następców prawnych, podmiotów przekształconych oraz płatników za zobowiązania podatkowe;</w:t>
      </w:r>
    </w:p>
    <w:p w14:paraId="74119B70" w14:textId="77777777" w:rsidR="00EB2DE9" w:rsidRDefault="00593D26">
      <w:pPr>
        <w:pStyle w:val="Akapitzlist"/>
        <w:numPr>
          <w:ilvl w:val="0"/>
          <w:numId w:val="5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postępowań podatkowych w zakresie podatku od czynności cywilnoprawnych, podatku od spadków i darowizn, podatków sektorowych i opłat, o których mowa w przepisach odrębnych, w sprawach:</w:t>
      </w:r>
    </w:p>
    <w:p w14:paraId="62851198" w14:textId="77777777" w:rsidR="00EB2DE9" w:rsidRDefault="00593D26">
      <w:pPr>
        <w:tabs>
          <w:tab w:val="left" w:pos="-414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  <w:t>określania wysokości zobowiązania podatkowego,</w:t>
      </w:r>
    </w:p>
    <w:p w14:paraId="2600E271" w14:textId="77777777" w:rsidR="00EB2DE9" w:rsidRDefault="00593D26">
      <w:pPr>
        <w:tabs>
          <w:tab w:val="left" w:pos="-414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>ustalania zobowiązań podatkowych,</w:t>
      </w:r>
    </w:p>
    <w:p w14:paraId="0AFBC3F3" w14:textId="77777777" w:rsidR="00EB2DE9" w:rsidRDefault="00593D26">
      <w:pPr>
        <w:tabs>
          <w:tab w:val="left" w:pos="-414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  <w:t>orzekania w sprawach odpowiedzialności spadkobierców, następców prawnych, podmiotów przekształconych oraz płatników za zobowiązania podatkowe,</w:t>
      </w:r>
    </w:p>
    <w:p w14:paraId="7798EBE9" w14:textId="77777777" w:rsidR="00EB2DE9" w:rsidRDefault="00593D26">
      <w:pPr>
        <w:tabs>
          <w:tab w:val="left" w:pos="-414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  <w:t>określania wysokości nadpłaty lub wysokości zwrotu podatku;</w:t>
      </w:r>
    </w:p>
    <w:p w14:paraId="409F310C" w14:textId="77777777" w:rsidR="00EB2DE9" w:rsidRDefault="00593D26">
      <w:pPr>
        <w:pStyle w:val="Akapitzlist"/>
        <w:numPr>
          <w:ilvl w:val="0"/>
          <w:numId w:val="5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wydawanie postanowień w sprawach przedłużenia terminu zwrotu podatku;</w:t>
      </w:r>
    </w:p>
    <w:p w14:paraId="36296650" w14:textId="77777777" w:rsidR="00EB2DE9" w:rsidRDefault="00593D26">
      <w:pPr>
        <w:pStyle w:val="Akapitzlist"/>
        <w:numPr>
          <w:ilvl w:val="0"/>
          <w:numId w:val="5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orzecznictwo w zakresie kar porządkowych i kar pieniężnych;</w:t>
      </w:r>
    </w:p>
    <w:p w14:paraId="6D46D371" w14:textId="77777777" w:rsidR="00EB2DE9" w:rsidRDefault="00593D26">
      <w:pPr>
        <w:pStyle w:val="Akapitzlist"/>
        <w:numPr>
          <w:ilvl w:val="0"/>
          <w:numId w:val="5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ustalanie wysokości kosztów postępowania;</w:t>
      </w:r>
    </w:p>
    <w:p w14:paraId="512A81B9" w14:textId="77777777" w:rsidR="00EB2DE9" w:rsidRDefault="00593D26">
      <w:pPr>
        <w:pStyle w:val="Akapitzlist"/>
        <w:numPr>
          <w:ilvl w:val="0"/>
          <w:numId w:val="5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orzekanie w zakresie zgody lub odmowy wydania zgody na przekazanie środków zgromadzonych na rachunku VAT;</w:t>
      </w:r>
    </w:p>
    <w:p w14:paraId="66BF70CB" w14:textId="77777777" w:rsidR="00EB2DE9" w:rsidRDefault="00593D26">
      <w:pPr>
        <w:pStyle w:val="Akapitzlist"/>
        <w:numPr>
          <w:ilvl w:val="0"/>
          <w:numId w:val="5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orzecznictwo w sprawach opłat, o których mowa w przepisach odrębnych;</w:t>
      </w:r>
    </w:p>
    <w:p w14:paraId="59570CBD" w14:textId="77777777" w:rsidR="00EB2DE9" w:rsidRDefault="00593D26">
      <w:pPr>
        <w:pStyle w:val="Akapitzlist"/>
        <w:numPr>
          <w:ilvl w:val="0"/>
          <w:numId w:val="5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dokonywanie czynności sprawdzających w zakresie właściwości rzeczowej komórki;</w:t>
      </w:r>
    </w:p>
    <w:p w14:paraId="7B908533" w14:textId="77777777" w:rsidR="00EB2DE9" w:rsidRDefault="00593D26">
      <w:pPr>
        <w:pStyle w:val="Akapitzlist"/>
        <w:numPr>
          <w:ilvl w:val="0"/>
          <w:numId w:val="5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wnioskowanie o zabezpieczenie wykonania zobowiązań podatkowych;</w:t>
      </w:r>
    </w:p>
    <w:p w14:paraId="7252EDDC" w14:textId="77777777" w:rsidR="00EB2DE9" w:rsidRDefault="00593D26">
      <w:pPr>
        <w:pStyle w:val="Akapitzlist"/>
        <w:numPr>
          <w:ilvl w:val="0"/>
          <w:numId w:val="56"/>
        </w:numPr>
        <w:tabs>
          <w:tab w:val="left" w:pos="851"/>
        </w:tabs>
        <w:spacing w:line="360" w:lineRule="auto"/>
        <w:ind w:left="851" w:hanging="425"/>
        <w:jc w:val="both"/>
      </w:pPr>
      <w:r>
        <w:rPr>
          <w:rFonts w:ascii="Arial" w:hAnsi="Arial" w:cs="Arial"/>
        </w:rPr>
        <w:t>wydawanie zaświadczeń w zakresie właściwości rzeczowej komórki.</w:t>
      </w:r>
    </w:p>
    <w:p w14:paraId="727C0655" w14:textId="77777777" w:rsidR="00EB2DE9" w:rsidRDefault="00EB2DE9">
      <w:pPr>
        <w:widowControl w:val="0"/>
        <w:tabs>
          <w:tab w:val="left" w:pos="851"/>
        </w:tabs>
        <w:spacing w:after="0" w:line="360" w:lineRule="auto"/>
        <w:rPr>
          <w:rFonts w:ascii="Arial" w:hAnsi="Arial" w:cs="Arial"/>
          <w:b/>
        </w:rPr>
      </w:pPr>
    </w:p>
    <w:p w14:paraId="1B0BDCFF" w14:textId="77777777" w:rsidR="00EB2DE9" w:rsidRDefault="00593D26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Pion Poboru i Egzekucji (SZNE)</w:t>
      </w:r>
    </w:p>
    <w:p w14:paraId="3129EEB1" w14:textId="77777777" w:rsidR="00EB2DE9" w:rsidRDefault="00EB2DE9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30B6BDCA" w14:textId="77777777" w:rsidR="00EB2DE9" w:rsidRDefault="00593D2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§ 11.</w:t>
      </w:r>
    </w:p>
    <w:p w14:paraId="6D9BBEC7" w14:textId="77777777" w:rsidR="00EB2DE9" w:rsidRDefault="00EB2DE9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0AF2D4AD" w14:textId="77777777" w:rsidR="00EB2DE9" w:rsidRDefault="00593D26">
      <w:pPr>
        <w:pStyle w:val="Akapitzlist"/>
        <w:widowControl w:val="0"/>
        <w:numPr>
          <w:ilvl w:val="0"/>
          <w:numId w:val="3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zadań Działu Spraw Wierzycielskich (SEW) należy w szczególności:</w:t>
      </w:r>
    </w:p>
    <w:p w14:paraId="20D5B868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czynności poprzedzających wszczęcie postępowania egzekucyjnego, w tym podejmowanie działań informacyjnych i dyscyplinujących, wystawianie </w:t>
      </w:r>
      <w:r>
        <w:rPr>
          <w:rFonts w:ascii="Arial" w:hAnsi="Arial" w:cs="Arial"/>
          <w:sz w:val="24"/>
          <w:szCs w:val="24"/>
        </w:rPr>
        <w:lastRenderedPageBreak/>
        <w:t>i doręczanie upomnień oraz wystawianie i przekazywanie do organów egzekucyjnych tytułów wykonawczych i wniosków egzekucyjnych;</w:t>
      </w:r>
    </w:p>
    <w:p w14:paraId="4210332A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zadań wierzyciela w ramach postępowania zabezpieczającego i egzekucyjnego, w tym w egzekucji sądowej po zbiegu egzekucji;</w:t>
      </w:r>
    </w:p>
    <w:p w14:paraId="0287B3BE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rozpatrywanie zarzutów w sprawie egzekucji administracyjnej;</w:t>
      </w:r>
    </w:p>
    <w:p w14:paraId="2B073F90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 xml:space="preserve">rozpatrywanie sprzeciwów wnoszonych w postępowaniu egzekucyjnym, </w:t>
      </w:r>
    </w:p>
    <w:p w14:paraId="501E525A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 xml:space="preserve">występowanie z wnioskiem i realizowanie wniosków o udzielenie informacji oraz powiadomienie zgodnie z przepisami ustawy z dnia 11 października 2013 r. o wzajemnej pomocy przy dochodzeniu podatków, należności celnych i innych należności pieniężnych (Dz. U. z 2023 r. poz. 2009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zm.);</w:t>
      </w:r>
    </w:p>
    <w:p w14:paraId="364A2BC6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w szczególności w zakresie:</w:t>
      </w:r>
    </w:p>
    <w:p w14:paraId="567E260B" w14:textId="77777777" w:rsidR="00EB2DE9" w:rsidRDefault="00593D26">
      <w:pPr>
        <w:numPr>
          <w:ilvl w:val="0"/>
          <w:numId w:val="26"/>
        </w:numPr>
        <w:tabs>
          <w:tab w:val="left" w:pos="1276"/>
        </w:tabs>
        <w:spacing w:after="0" w:line="360" w:lineRule="auto"/>
        <w:ind w:left="1276" w:hanging="425"/>
        <w:jc w:val="both"/>
      </w:pPr>
      <w:r>
        <w:rPr>
          <w:rFonts w:ascii="Arial" w:hAnsi="Arial" w:cs="Arial"/>
          <w:sz w:val="24"/>
          <w:szCs w:val="24"/>
        </w:rPr>
        <w:t>udzielania ulg w spłacie zobowiązań podatkowych oraz innych ulg przewidzianych przepisami prawa, z wyjątkiem ulg określonych w przepisach materialnego prawa podatkowego, ulg w spłacie należności pieniężnych przypadających państwom członkowskim i państwom trzecim oraz ulg w spłacie kosztów egzekucyjnych,</w:t>
      </w:r>
    </w:p>
    <w:p w14:paraId="4086490A" w14:textId="77777777" w:rsidR="00EB2DE9" w:rsidRDefault="00593D26">
      <w:pPr>
        <w:numPr>
          <w:ilvl w:val="0"/>
          <w:numId w:val="26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orzekania o zabezpieczeniu wykonania zobowiązań podatkowych oraz wystawianie i przekazywanie do organów egzekucyjnych zarządzeń zabezpieczenia,</w:t>
      </w:r>
    </w:p>
    <w:p w14:paraId="7AACE4B0" w14:textId="77777777" w:rsidR="00EB2DE9" w:rsidRDefault="00593D26">
      <w:pPr>
        <w:numPr>
          <w:ilvl w:val="0"/>
          <w:numId w:val="26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przeniesienia własności rzeczy lub praw majątkowych na rzecz Skarbu Państwa skutkującego wygaśnięciem zobowiązań podatkowych,</w:t>
      </w:r>
    </w:p>
    <w:p w14:paraId="55CE2EE5" w14:textId="77777777" w:rsidR="00EB2DE9" w:rsidRDefault="00593D26">
      <w:pPr>
        <w:numPr>
          <w:ilvl w:val="0"/>
          <w:numId w:val="26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nadawania decyzjom rygoru natychmiastowej wykonalności,</w:t>
      </w:r>
    </w:p>
    <w:p w14:paraId="61E9E3E0" w14:textId="77777777" w:rsidR="00EB2DE9" w:rsidRDefault="00593D26">
      <w:pPr>
        <w:numPr>
          <w:ilvl w:val="0"/>
          <w:numId w:val="26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wstrzymania wykonania decyzji,</w:t>
      </w:r>
    </w:p>
    <w:p w14:paraId="64D7FCA9" w14:textId="77777777" w:rsidR="00EB2DE9" w:rsidRDefault="00593D26">
      <w:pPr>
        <w:numPr>
          <w:ilvl w:val="0"/>
          <w:numId w:val="26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odpowiedzialności osób trzecich za zaległości podatkowe;</w:t>
      </w:r>
    </w:p>
    <w:p w14:paraId="4D04DC00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udział w postępowaniach:</w:t>
      </w:r>
    </w:p>
    <w:p w14:paraId="4E78C876" w14:textId="77777777" w:rsidR="00EB2DE9" w:rsidRDefault="00593D26">
      <w:pPr>
        <w:numPr>
          <w:ilvl w:val="0"/>
          <w:numId w:val="13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wieczystoksięgowym, w tym występowanie o wpis hipoteki przymusowej również na zabezpieczenie podatków, należności celnych i innych należności pieniężnych państw członkowskich i państw trzecich,</w:t>
      </w:r>
    </w:p>
    <w:p w14:paraId="0AAF3641" w14:textId="77777777" w:rsidR="00EB2DE9" w:rsidRDefault="00593D26">
      <w:pPr>
        <w:numPr>
          <w:ilvl w:val="0"/>
          <w:numId w:val="13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upadłościowym, naprawczym, likwidacyjnym i restrukturyzacyjnym, w tym występowanie z wnioskiem o ogłoszenie upadłości,</w:t>
      </w:r>
    </w:p>
    <w:p w14:paraId="7EC117DA" w14:textId="77777777" w:rsidR="00EB2DE9" w:rsidRDefault="00593D26">
      <w:pPr>
        <w:numPr>
          <w:ilvl w:val="0"/>
          <w:numId w:val="13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dotyczących orzeczenia zakazu prowadzenia działalności gospodarczej,</w:t>
      </w:r>
    </w:p>
    <w:p w14:paraId="50BD07E5" w14:textId="77777777" w:rsidR="00EB2DE9" w:rsidRDefault="00593D26">
      <w:pPr>
        <w:numPr>
          <w:ilvl w:val="0"/>
          <w:numId w:val="13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uznanie za bezskuteczną czynności prawnej dłużnika dokonanej z pokrzywdzeniem wierzycieli;</w:t>
      </w:r>
    </w:p>
    <w:p w14:paraId="7EE4C636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dotyczących zastawów skarbowych;</w:t>
      </w:r>
    </w:p>
    <w:p w14:paraId="299506A5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prowadzenie postępowań w sprawie przyjęcia, przedłużenia terminu ważności, podwyższenia wysokości, zmiany formy, pokrycia należności, zwrotu lub zwolnienia zabezpieczenia majątkowego, o którym mowa w art. 38a ustawy z dnia 10 kwietnia 1997 r. – Prawo energetyczne (Dz. U. z 2024 r. poz. 266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 xml:space="preserve">. zm.); </w:t>
      </w:r>
    </w:p>
    <w:p w14:paraId="552CB9B0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udzielanie ulg w spłacie kary grzywny nałożonej w drodze mandatu karnego;</w:t>
      </w:r>
    </w:p>
    <w:p w14:paraId="2FDC754C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poszukiwanie majątku zobowiązanych;</w:t>
      </w:r>
    </w:p>
    <w:p w14:paraId="378CAEB7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koordynowanie oceny i analizy ryzyka dotyczących braku wykonania zobowiązań podatkowych w wyniku ich przedawnienia;</w:t>
      </w:r>
    </w:p>
    <w:p w14:paraId="2B176E9C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ewidencji wpisów hipotek przymusowych do ksiąg wieczystych;</w:t>
      </w:r>
    </w:p>
    <w:p w14:paraId="3CFB1F21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podejmowanie innych działań służących zabezpieczaniu i wykonaniu zobowiązań podatkowych w zakresie nienależącym do zadań innych komórek organizacyjnych;</w:t>
      </w:r>
    </w:p>
    <w:p w14:paraId="08E60145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odraczanie terminów prawa podatkowego, w tym na podstawie art. 48 Ordynacji podatkowej;</w:t>
      </w:r>
    </w:p>
    <w:p w14:paraId="7ACB6418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wydawanie zaświadczeń dotyczących pomocy publicznej;</w:t>
      </w:r>
    </w:p>
    <w:p w14:paraId="67CBD71D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ewidencjonowanie w systemach informatycznych udzielonej pomocy publicznej, w zakresie właściwości komórki;</w:t>
      </w:r>
    </w:p>
    <w:p w14:paraId="1208710B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orzecznictwo w zakresie kar porządkowych;</w:t>
      </w:r>
    </w:p>
    <w:p w14:paraId="68E56FFC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z zakresu Rejestru Należności Publicznoprawnych;</w:t>
      </w:r>
    </w:p>
    <w:p w14:paraId="45061134" w14:textId="77777777" w:rsidR="00EB2DE9" w:rsidRDefault="00593D26">
      <w:pPr>
        <w:numPr>
          <w:ilvl w:val="0"/>
          <w:numId w:val="9"/>
        </w:numPr>
        <w:tabs>
          <w:tab w:val="clear" w:pos="720"/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wykonywanie zadań wierzyciela w zakresie należności cywilnoprawnych Naczelnika Urzędu.</w:t>
      </w:r>
    </w:p>
    <w:p w14:paraId="14CEDEFF" w14:textId="77777777" w:rsidR="00EB2DE9" w:rsidRDefault="00593D26">
      <w:pPr>
        <w:pStyle w:val="Akapitzlist"/>
        <w:widowControl w:val="0"/>
        <w:numPr>
          <w:ilvl w:val="0"/>
          <w:numId w:val="3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zadań Działu Egzekucji Administracyjnej (SEE) należy w szczególności:</w:t>
      </w:r>
    </w:p>
    <w:p w14:paraId="5F4D8DB7" w14:textId="77777777" w:rsidR="00EB2DE9" w:rsidRDefault="00593D2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badanie prawidłowości otrzymanych tytułów wykonawczych, zarządzeń zabezpieczenia i innych dokumentów zabezpieczenia oraz dopuszczalności prowadzenia egzekucji administracyjnej i zabezpieczenia;</w:t>
      </w:r>
    </w:p>
    <w:p w14:paraId="3D427E59" w14:textId="77777777" w:rsidR="00EB2DE9" w:rsidRDefault="00593D2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egzekucji administracyjnej należności pieniężnych;</w:t>
      </w:r>
    </w:p>
    <w:p w14:paraId="3AF5E025" w14:textId="77777777" w:rsidR="00EB2DE9" w:rsidRDefault="00593D2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zabezpieczanie należności pieniężnych;</w:t>
      </w:r>
    </w:p>
    <w:p w14:paraId="05A4ADAF" w14:textId="77777777" w:rsidR="00EB2DE9" w:rsidRDefault="00593D2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orzekanie w sprawach postępowania egzekucyjnego i zabezpieczającego;</w:t>
      </w:r>
    </w:p>
    <w:p w14:paraId="19A7B592" w14:textId="77777777" w:rsidR="00EB2DE9" w:rsidRDefault="00593D2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postanowień o zabezpieczeniu majątkowym wydanych przez prokuratora, sąd lub finansowy organ postępowania przygotowawczego;</w:t>
      </w:r>
    </w:p>
    <w:p w14:paraId="51ED4ED8" w14:textId="77777777" w:rsidR="00EB2DE9" w:rsidRDefault="00593D2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o wpis do Krajowego Rejestru Sądowego informacji dotyczących egzekucji należności pieniężnych;</w:t>
      </w:r>
    </w:p>
    <w:p w14:paraId="17F6A623" w14:textId="77777777" w:rsidR="00EB2DE9" w:rsidRDefault="00593D2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poszukiwanie majątku zobowiązanych w ramach prowadzonych postępowań egzekucyjnych i zabezpieczających;</w:t>
      </w:r>
    </w:p>
    <w:p w14:paraId="6C50553E" w14:textId="77777777" w:rsidR="00EB2DE9" w:rsidRDefault="00593D2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występowanie z wnioskiem o udzielenie informacji, powiadomienie, odzyskanie należności pieniężnych oraz o podjęcie środków zabezpieczających należności pieniężne, o których mowa w ustawie </w:t>
      </w:r>
      <w:bookmarkStart w:id="11" w:name="_Hlk194923141"/>
      <w:r>
        <w:rPr>
          <w:rFonts w:ascii="Arial" w:hAnsi="Arial" w:cs="Arial"/>
          <w:sz w:val="24"/>
          <w:szCs w:val="24"/>
        </w:rPr>
        <w:t xml:space="preserve">z dnia 11 października 2023 r. </w:t>
      </w:r>
      <w:bookmarkEnd w:id="11"/>
      <w:r>
        <w:rPr>
          <w:rFonts w:ascii="Arial" w:hAnsi="Arial" w:cs="Arial"/>
          <w:sz w:val="24"/>
          <w:szCs w:val="24"/>
        </w:rPr>
        <w:t>o wzajemnej pomocy przy dochodzeniu podatków, należności celnych i innych należności pieniężnych;</w:t>
      </w:r>
    </w:p>
    <w:p w14:paraId="60E32521" w14:textId="77777777" w:rsidR="00EB2DE9" w:rsidRDefault="00593D2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realizowanie wniosków o odzyskanie należności pieniężnych oraz podjęcie środków zabezpieczających należności pieniężne, o których mowa w ustawie z dnia 11 października 2023 r. o wzajemnej pomocy przy dochodzeniu podatków, należności celnych i innych należności pieniężnych;</w:t>
      </w:r>
    </w:p>
    <w:p w14:paraId="05145BB4" w14:textId="77777777" w:rsidR="00EB2DE9" w:rsidRDefault="00593D2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związanych z likwidacją towarów zajętych i przejętych w postępowaniu celnym, karnym skarbowym i sądowym w zakresie towarów unijnych;</w:t>
      </w:r>
    </w:p>
    <w:p w14:paraId="790EAD67" w14:textId="77777777" w:rsidR="00EB2DE9" w:rsidRDefault="00593D2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orzeczeń w sprawie likwidacji niepodjętego depozytu;</w:t>
      </w:r>
    </w:p>
    <w:p w14:paraId="431F3E48" w14:textId="77777777" w:rsidR="00EB2DE9" w:rsidRDefault="00593D2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orzeczeń w sprawach, w których własność rzeczy przeszła na rzecz Skarbu Państwa, niezastrzeżonych dla naczelnika urzędu celno-skarbowego;</w:t>
      </w:r>
    </w:p>
    <w:p w14:paraId="20A51F5C" w14:textId="77777777" w:rsidR="00EB2DE9" w:rsidRDefault="00593D2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orzeczeń o zarządzeniu sprzedaży ruchomości, niezastrzeżonych dla naczelnika urzędu celno-skarbowego;</w:t>
      </w:r>
    </w:p>
    <w:p w14:paraId="79B0BFAB" w14:textId="77777777" w:rsidR="00EB2DE9" w:rsidRDefault="00593D2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 xml:space="preserve">wykonywanie kar i środków karnych w zakresie określonym w ustawie </w:t>
      </w:r>
      <w:bookmarkStart w:id="12" w:name="_Hlk194923324"/>
      <w:r>
        <w:rPr>
          <w:rFonts w:ascii="Arial" w:hAnsi="Arial" w:cs="Arial"/>
          <w:sz w:val="24"/>
          <w:szCs w:val="24"/>
        </w:rPr>
        <w:t xml:space="preserve">z dnia 6 czerwca 1997 r. </w:t>
      </w:r>
      <w:bookmarkEnd w:id="12"/>
      <w:r>
        <w:rPr>
          <w:rFonts w:ascii="Arial" w:hAnsi="Arial" w:cs="Arial"/>
          <w:sz w:val="24"/>
          <w:szCs w:val="24"/>
        </w:rPr>
        <w:t>Kodeks karny wykonawczy oraz w ustawie z dnia 10 września 1999 r. Kodeks karny skarbowy, niezastrzeżonych dla naczelnika urzędu celno-skarbowego;</w:t>
      </w:r>
    </w:p>
    <w:p w14:paraId="0CB60C9E" w14:textId="77777777" w:rsidR="00EB2DE9" w:rsidRDefault="00593D2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związanych z tymczasowym zajęciem ruchomości;</w:t>
      </w:r>
    </w:p>
    <w:p w14:paraId="3F0EC8DD" w14:textId="77777777" w:rsidR="00EB2DE9" w:rsidRDefault="00593D2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składnicy zajętych ruchomości;</w:t>
      </w:r>
    </w:p>
    <w:p w14:paraId="353C9A5B" w14:textId="77777777" w:rsidR="00EB2DE9" w:rsidRDefault="00593D2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ujawnianie, aktualizacja i usuwanie informacji w Krajowym Rejestrze Zadłużonych;</w:t>
      </w:r>
    </w:p>
    <w:p w14:paraId="70FA6741" w14:textId="77777777" w:rsidR="00EB2DE9" w:rsidRDefault="00593D26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dokonywanie rozliczeń Urzędu Skarbowego jako płatnika.</w:t>
      </w:r>
    </w:p>
    <w:p w14:paraId="51580C6B" w14:textId="77777777" w:rsidR="00EB2DE9" w:rsidRDefault="00593D26">
      <w:pPr>
        <w:pStyle w:val="Akapitzlist"/>
        <w:widowControl w:val="0"/>
        <w:numPr>
          <w:ilvl w:val="0"/>
          <w:numId w:val="31"/>
        </w:numPr>
        <w:tabs>
          <w:tab w:val="left" w:pos="567"/>
        </w:tabs>
        <w:spacing w:line="360" w:lineRule="auto"/>
        <w:jc w:val="both"/>
      </w:pPr>
      <w:r>
        <w:rPr>
          <w:rFonts w:ascii="Arial" w:hAnsi="Arial" w:cs="Arial"/>
          <w:b/>
        </w:rPr>
        <w:t>Do zadań Działu Rachunkowości (SER) należy w szczególności</w:t>
      </w:r>
      <w:r>
        <w:rPr>
          <w:rFonts w:ascii="Arial" w:hAnsi="Arial" w:cs="Arial"/>
        </w:rPr>
        <w:t>:</w:t>
      </w:r>
    </w:p>
    <w:p w14:paraId="39E13C9D" w14:textId="77777777" w:rsidR="00EB2DE9" w:rsidRDefault="00593D26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ewidencji przypisów, odpisów, wpłat, zwrotów i zaliczeń nadpłat z tytułu podatków i opłat;</w:t>
      </w:r>
    </w:p>
    <w:p w14:paraId="10DF216A" w14:textId="77777777" w:rsidR="00EB2DE9" w:rsidRDefault="00593D26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dokonywanie rozliczeń z tytułu wpłat, nadpłat, zaległości oraz zwrotów podatków, opłat oraz wydawanie postanowień w tym zakresie;</w:t>
      </w:r>
    </w:p>
    <w:p w14:paraId="5B1192D5" w14:textId="77777777" w:rsidR="00EB2DE9" w:rsidRDefault="00593D26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kontrola prawidłowości potrąceń wynagrodzeń dokonywanych przez płatników i inkasentów;</w:t>
      </w:r>
    </w:p>
    <w:p w14:paraId="4C3ADF7A" w14:textId="77777777" w:rsidR="00EB2DE9" w:rsidRDefault="00593D26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1134" w:hanging="567"/>
        <w:jc w:val="both"/>
      </w:pPr>
      <w:r>
        <w:rPr>
          <w:rFonts w:ascii="Arial" w:hAnsi="Arial" w:cs="Arial"/>
          <w:sz w:val="24"/>
          <w:szCs w:val="24"/>
        </w:rPr>
        <w:t>przeprowadzanie rozliczenia rachunkowo-kasowego pracowników Działu Egzekucji Administracyjnej;</w:t>
      </w:r>
    </w:p>
    <w:p w14:paraId="099C2CF5" w14:textId="77777777" w:rsidR="00EB2DE9" w:rsidRDefault="00593D26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ewidencji i rozliczanie sum depozytowych;</w:t>
      </w:r>
    </w:p>
    <w:p w14:paraId="47755A1E" w14:textId="77777777" w:rsidR="00EB2DE9" w:rsidRDefault="00593D26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wykonywanie sprawozdawczości w zakresie realizowanych zadań wynikającej z przepisów odrębnych, z wyłączeniem sprawozdań sporządzanych centralnie przez Naczelnika Pierwszego Urzędu Skarbowego w Bydgoszczy;</w:t>
      </w:r>
    </w:p>
    <w:p w14:paraId="7C0F03B1" w14:textId="77777777" w:rsidR="00EB2DE9" w:rsidRDefault="00593D26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1134" w:hanging="567"/>
        <w:jc w:val="both"/>
      </w:pPr>
      <w:r>
        <w:rPr>
          <w:rFonts w:ascii="Arial" w:hAnsi="Arial" w:cs="Arial"/>
          <w:sz w:val="24"/>
          <w:szCs w:val="24"/>
        </w:rPr>
        <w:t>prowadzenie ewidencji grzywien, mandatów, kar pieniężnych, kosztów egzekucyjnych związanych z dochodzonymi należnościami i innych należności nałożonych na podstawie właściwych przepisów prawa;</w:t>
      </w:r>
    </w:p>
    <w:p w14:paraId="670D927D" w14:textId="77777777" w:rsidR="00EB2DE9" w:rsidRDefault="00593D26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1134" w:hanging="567"/>
        <w:jc w:val="both"/>
      </w:pPr>
      <w:r>
        <w:rPr>
          <w:rFonts w:ascii="Arial" w:hAnsi="Arial" w:cs="Arial"/>
          <w:sz w:val="24"/>
          <w:szCs w:val="24"/>
        </w:rPr>
        <w:t>obsługa rachunków bankowych w zakresie sum depozytowych;</w:t>
      </w:r>
    </w:p>
    <w:p w14:paraId="0EB9A28D" w14:textId="77777777" w:rsidR="00EB2DE9" w:rsidRDefault="00593D26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1134" w:hanging="567"/>
        <w:jc w:val="both"/>
      </w:pPr>
      <w:r>
        <w:rPr>
          <w:rFonts w:ascii="Arial" w:hAnsi="Arial" w:cs="Arial"/>
          <w:sz w:val="24"/>
          <w:szCs w:val="24"/>
        </w:rPr>
        <w:t>realizacja zajęć wierzytelności z tytułu nadpłaty lub zwrotu podatków, w tym w zakresie zbiegów egzekucji;</w:t>
      </w:r>
    </w:p>
    <w:p w14:paraId="029DA63C" w14:textId="77777777" w:rsidR="00EB2DE9" w:rsidRDefault="00593D26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1134" w:hanging="567"/>
        <w:jc w:val="both"/>
      </w:pPr>
      <w:r>
        <w:rPr>
          <w:rFonts w:ascii="Arial" w:hAnsi="Arial" w:cs="Arial"/>
          <w:sz w:val="24"/>
          <w:szCs w:val="24"/>
        </w:rPr>
        <w:t>prowadzenie księgi druków ścisłego zarachowania.</w:t>
      </w:r>
    </w:p>
    <w:p w14:paraId="74FF094F" w14:textId="77777777" w:rsidR="00EB2DE9" w:rsidRDefault="00EB2DE9">
      <w:pPr>
        <w:tabs>
          <w:tab w:val="left" w:pos="1134"/>
        </w:tabs>
        <w:spacing w:after="0" w:line="360" w:lineRule="auto"/>
        <w:ind w:left="1647"/>
        <w:jc w:val="both"/>
        <w:rPr>
          <w:rFonts w:ascii="Arial" w:hAnsi="Arial" w:cs="Arial"/>
          <w:sz w:val="24"/>
          <w:szCs w:val="24"/>
        </w:rPr>
      </w:pPr>
    </w:p>
    <w:p w14:paraId="771520C5" w14:textId="77777777" w:rsidR="00EB2DE9" w:rsidRDefault="00593D26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Pion Kontroli (SZNK)</w:t>
      </w:r>
    </w:p>
    <w:p w14:paraId="00972D44" w14:textId="77777777" w:rsidR="00EB2DE9" w:rsidRDefault="00EB2DE9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2B03B61" w14:textId="77777777" w:rsidR="00EB2DE9" w:rsidRDefault="00593D2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§ 12.</w:t>
      </w:r>
    </w:p>
    <w:p w14:paraId="7DE2E27C" w14:textId="77777777" w:rsidR="00EB2DE9" w:rsidRDefault="00EB2DE9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0417AA15" w14:textId="77777777" w:rsidR="00EB2DE9" w:rsidRDefault="00593D26">
      <w:pPr>
        <w:widowControl w:val="0"/>
        <w:numPr>
          <w:ilvl w:val="0"/>
          <w:numId w:val="28"/>
        </w:numPr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zadań Pierwszego Działu Czynności Analitycznych i Sprawdzających (SKA-1) należy w szczególności:</w:t>
      </w:r>
    </w:p>
    <w:p w14:paraId="1AE4A4FF" w14:textId="77777777" w:rsidR="00EB2DE9" w:rsidRDefault="00593D26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zarządzanie ryzykiem zewnętrznym, w tym identyfikowanie obszarów zagrożeń mogących mieć wpływ na prawidłowość wypełniania obowiązków podatkowych;</w:t>
      </w:r>
    </w:p>
    <w:p w14:paraId="509A9B69" w14:textId="77777777" w:rsidR="00EB2DE9" w:rsidRDefault="00593D26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typowanie podmiotów do czynności sprawdzających, kontroli podatkowej i postępowań podatkowych oraz sporządzanie planów kontroli;</w:t>
      </w:r>
    </w:p>
    <w:p w14:paraId="5648DDA4" w14:textId="77777777" w:rsidR="00EB2DE9" w:rsidRDefault="00593D26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dokonywanie czynności sprawdzających; </w:t>
      </w:r>
    </w:p>
    <w:p w14:paraId="446BB5E5" w14:textId="77777777" w:rsidR="00EB2DE9" w:rsidRDefault="00593D26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badanie zasadności zwrotu podatków;</w:t>
      </w:r>
    </w:p>
    <w:p w14:paraId="732DD972" w14:textId="77777777" w:rsidR="00EB2DE9" w:rsidRDefault="00593D26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wydawanie postanowień w sprawach przedłużenia terminu zwrotu podatku;</w:t>
      </w:r>
    </w:p>
    <w:p w14:paraId="40FBE0A7" w14:textId="77777777" w:rsidR="00EB2DE9" w:rsidRDefault="00593D26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orzecznictwo w zakresie kar porządkowych;</w:t>
      </w:r>
    </w:p>
    <w:p w14:paraId="19E6326C" w14:textId="77777777" w:rsidR="00EB2DE9" w:rsidRDefault="00593D26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przekazywanie wniosków o dokonanie zwrotu podatku od wartości dodanej do właściwych państw członkowskich;</w:t>
      </w:r>
    </w:p>
    <w:p w14:paraId="2F292537" w14:textId="77777777" w:rsidR="00EB2DE9" w:rsidRDefault="00593D26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realizacja zadań związanych z transakcjami wewnątrzwspólnotowymi;</w:t>
      </w:r>
    </w:p>
    <w:p w14:paraId="58856980" w14:textId="77777777" w:rsidR="00EB2DE9" w:rsidRDefault="00593D26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obsługa systemów wymiany informacji podatkowych;</w:t>
      </w:r>
    </w:p>
    <w:p w14:paraId="112D2806" w14:textId="77777777" w:rsidR="00EB2DE9" w:rsidRDefault="00593D26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analiza informacji dostępnych w ramach wymiany informacji podatkowych, w tym w systemach informatycznych wspomagających wymianę informacji i międzynarodową współpracę w sprawach podatkowych.</w:t>
      </w:r>
    </w:p>
    <w:p w14:paraId="0C651D77" w14:textId="77777777" w:rsidR="00EB2DE9" w:rsidRDefault="00593D26">
      <w:pPr>
        <w:numPr>
          <w:ilvl w:val="0"/>
          <w:numId w:val="2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Do zadań Drugiego Działu Czynności Analitycznych i Sprawdzających (SKA-2) należy w szczególności:</w:t>
      </w:r>
    </w:p>
    <w:p w14:paraId="1E2802F3" w14:textId="77777777" w:rsidR="00EB2DE9" w:rsidRDefault="00593D26">
      <w:pPr>
        <w:numPr>
          <w:ilvl w:val="0"/>
          <w:numId w:val="4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pozyskiwanie informacji mogących mieć wpływ na powstanie obowiązku podatkowego, w tym o wydatkach i wartości mienia zgromadzonego przez podatnika;</w:t>
      </w:r>
    </w:p>
    <w:p w14:paraId="0005D7E8" w14:textId="77777777" w:rsidR="00EB2DE9" w:rsidRDefault="00593D26">
      <w:pPr>
        <w:numPr>
          <w:ilvl w:val="0"/>
          <w:numId w:val="4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zarządzanie ryzykiem zewnętrznym, w tym identyfikowanie obszarów zagrożeń mogących mieć wpływ na prawidłowość wypełniania obowiązków podatkowych;</w:t>
      </w:r>
    </w:p>
    <w:p w14:paraId="7B389886" w14:textId="77777777" w:rsidR="00EB2DE9" w:rsidRDefault="00593D26">
      <w:pPr>
        <w:numPr>
          <w:ilvl w:val="0"/>
          <w:numId w:val="4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typowanie podmiotów do czynności sprawdzających, kontroli podatkowej i postępowań podatkowych oraz sporządzanie planów kontroli;</w:t>
      </w:r>
    </w:p>
    <w:p w14:paraId="45404431" w14:textId="77777777" w:rsidR="00EB2DE9" w:rsidRDefault="00593D26">
      <w:pPr>
        <w:numPr>
          <w:ilvl w:val="0"/>
          <w:numId w:val="4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dokonywanie czynności sprawdzających;</w:t>
      </w:r>
    </w:p>
    <w:p w14:paraId="4D84E8A3" w14:textId="77777777" w:rsidR="00EB2DE9" w:rsidRDefault="00593D26">
      <w:pPr>
        <w:numPr>
          <w:ilvl w:val="0"/>
          <w:numId w:val="4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wydawanie postanowień w sprawach przedłużenia terminu zwrotu podatku;</w:t>
      </w:r>
    </w:p>
    <w:p w14:paraId="7EDD9113" w14:textId="77777777" w:rsidR="00EB2DE9" w:rsidRDefault="00593D26">
      <w:pPr>
        <w:numPr>
          <w:ilvl w:val="0"/>
          <w:numId w:val="4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badanie zasadności zwrotu podatków;</w:t>
      </w:r>
    </w:p>
    <w:p w14:paraId="15137A45" w14:textId="77777777" w:rsidR="00EB2DE9" w:rsidRDefault="00593D26">
      <w:pPr>
        <w:numPr>
          <w:ilvl w:val="0"/>
          <w:numId w:val="4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orzecznictwo w zakresie kar porządkowych;</w:t>
      </w:r>
    </w:p>
    <w:p w14:paraId="27465FFE" w14:textId="77777777" w:rsidR="00EB2DE9" w:rsidRDefault="00593D26">
      <w:pPr>
        <w:numPr>
          <w:ilvl w:val="0"/>
          <w:numId w:val="40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  <w:lang w:eastAsia="en-US"/>
        </w:rPr>
        <w:t>analizowanie oświadczeń o stanie majątkowym, z wyłączeniem oświadczeń o stanie majątkowym pracowników;</w:t>
      </w:r>
    </w:p>
    <w:p w14:paraId="51DD4C38" w14:textId="77777777" w:rsidR="00EB2DE9" w:rsidRDefault="00593D26">
      <w:pPr>
        <w:numPr>
          <w:ilvl w:val="0"/>
          <w:numId w:val="4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obsługa systemów wymiany informacji podatkowych;</w:t>
      </w:r>
    </w:p>
    <w:p w14:paraId="31C1DBFB" w14:textId="77777777" w:rsidR="00EB2DE9" w:rsidRDefault="00593D26">
      <w:pPr>
        <w:numPr>
          <w:ilvl w:val="0"/>
          <w:numId w:val="4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wymiana informacji podatkowych;</w:t>
      </w:r>
    </w:p>
    <w:p w14:paraId="75210BA4" w14:textId="77777777" w:rsidR="00EB2DE9" w:rsidRDefault="00593D26">
      <w:pPr>
        <w:numPr>
          <w:ilvl w:val="0"/>
          <w:numId w:val="4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analiza informacji dostępnych w ramach wymiany informacji podatkowych, w tym w systemach informatycznych wspomagających wymianę informacji i międzynarodową współpracę w sprawach podatkowych.</w:t>
      </w:r>
    </w:p>
    <w:p w14:paraId="0FC87C28" w14:textId="77777777" w:rsidR="00EB2DE9" w:rsidRDefault="00593D26">
      <w:pPr>
        <w:widowControl w:val="0"/>
        <w:numPr>
          <w:ilvl w:val="0"/>
          <w:numId w:val="28"/>
        </w:numPr>
        <w:tabs>
          <w:tab w:val="left" w:pos="426"/>
        </w:tabs>
        <w:suppressAutoHyphens w:val="0"/>
        <w:spacing w:after="0" w:line="360" w:lineRule="auto"/>
        <w:ind w:left="426" w:hanging="426"/>
        <w:jc w:val="both"/>
      </w:pPr>
      <w:r>
        <w:rPr>
          <w:rFonts w:ascii="Arial" w:hAnsi="Arial" w:cs="Arial"/>
          <w:b/>
          <w:sz w:val="24"/>
          <w:szCs w:val="24"/>
        </w:rPr>
        <w:t>Do zadań Referatu Kontroli Podatkowej oraz Czynności Analitycznych i Sprawdzających (SKP) należy w szczególności:</w:t>
      </w:r>
    </w:p>
    <w:p w14:paraId="194FBB76" w14:textId="77777777" w:rsidR="00EB2DE9" w:rsidRDefault="00593D26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gromadzenie danych o nakładach i majątku posiadanym przez podatnika, który może skutkować powstaniem obowiązku podatkowego;</w:t>
      </w:r>
    </w:p>
    <w:p w14:paraId="22D768CC" w14:textId="77777777" w:rsidR="00EB2DE9" w:rsidRDefault="00593D26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dokonywanie czynności sprawdzających;</w:t>
      </w:r>
    </w:p>
    <w:p w14:paraId="3CDC262A" w14:textId="77777777" w:rsidR="00EB2DE9" w:rsidRDefault="00593D26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kontroli podatkowej;</w:t>
      </w:r>
    </w:p>
    <w:p w14:paraId="64B0DABE" w14:textId="77777777" w:rsidR="00EB2DE9" w:rsidRDefault="00593D26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postępowań w zakresie sprzeciwu przedsiębiorcy na działania organu kontroli;</w:t>
      </w:r>
    </w:p>
    <w:p w14:paraId="6FC4A1C8" w14:textId="77777777" w:rsidR="00EB2DE9" w:rsidRDefault="00593D26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wnioskowanie o zabezpieczenie wykonania zobowiązań podatkowych;</w:t>
      </w:r>
    </w:p>
    <w:p w14:paraId="657F7209" w14:textId="77777777" w:rsidR="00EB2DE9" w:rsidRDefault="00593D26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wydawanie postanowień w sprawach przedłużenia terminu zwrotu podatku;</w:t>
      </w:r>
    </w:p>
    <w:p w14:paraId="6546B130" w14:textId="77777777" w:rsidR="00EB2DE9" w:rsidRDefault="00593D26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orzecznictwo w zakresie kar porządkowych.</w:t>
      </w:r>
    </w:p>
    <w:p w14:paraId="64086A2F" w14:textId="77777777" w:rsidR="00EB2DE9" w:rsidRDefault="00593D26">
      <w:pPr>
        <w:widowControl w:val="0"/>
        <w:numPr>
          <w:ilvl w:val="0"/>
          <w:numId w:val="28"/>
        </w:numPr>
        <w:tabs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zadań Referatu Identyfikacji i Rejestracji Podatkowej (SKI) należy w szczególności:</w:t>
      </w:r>
    </w:p>
    <w:p w14:paraId="31DE6E8F" w14:textId="77777777" w:rsidR="00EB2DE9" w:rsidRDefault="00593D2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ewidencji podatników i płatników;</w:t>
      </w:r>
    </w:p>
    <w:p w14:paraId="3D44237D" w14:textId="77777777" w:rsidR="00EB2DE9" w:rsidRDefault="00593D2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otwieranie i aktualizacja obowiązków w zakresie podatków dochodowych w systemie komputerowym na podstawie dokumentów wyboru form opodatkowania podatników podatku dochodowego; </w:t>
      </w:r>
    </w:p>
    <w:p w14:paraId="7A124D72" w14:textId="77777777" w:rsidR="00EB2DE9" w:rsidRDefault="00593D2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prowadzenie analizy ryzyka podmiotów rejestrujących się, w tym prowadzenie czynności sprawdzających, o których mowa w art. 272 pkt 5 Ordynacji podatkowej, w stosunku do podmiotów rejestrujących się;</w:t>
      </w:r>
    </w:p>
    <w:p w14:paraId="2B3202DB" w14:textId="77777777" w:rsidR="00EB2DE9" w:rsidRDefault="00593D2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rejestrowanie i wykreślanie z rejestru podatników podatku od towarów i usług i podatników VAT-UE;</w:t>
      </w:r>
    </w:p>
    <w:p w14:paraId="38A44986" w14:textId="77777777" w:rsidR="00EB2DE9" w:rsidRDefault="00593D2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postępowań w sprawach odmowy nadania NIP, uchylenia NIP z urzędu oraz unieważnienia NIP;</w:t>
      </w:r>
    </w:p>
    <w:p w14:paraId="11A57BD7" w14:textId="77777777" w:rsidR="00EB2DE9" w:rsidRDefault="00593D2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wydawanie potwierdzeń nadania NIP;</w:t>
      </w:r>
    </w:p>
    <w:p w14:paraId="148C98A3" w14:textId="77777777" w:rsidR="00EB2DE9" w:rsidRDefault="00593D2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udostępnianie NIP organom prowadzącym urzędowe rejestry na podstawie przepisów odrębnych, na ich wniosek zawierający dane niezbędne do identyfikacji podmiotu za pośrednictwem e-PUAP lub innych środków komunikacji elektronicznej;</w:t>
      </w:r>
    </w:p>
    <w:p w14:paraId="70C85B29" w14:textId="77777777" w:rsidR="00EB2DE9" w:rsidRDefault="00593D2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gromadzenie, przechowywanie i aktualizowanie dokumentacji związanej z nadaniem NIP;</w:t>
      </w:r>
    </w:p>
    <w:p w14:paraId="515E2BB4" w14:textId="77777777" w:rsidR="00EB2DE9" w:rsidRDefault="00593D2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ewidencjonowanie danych w CRP KEP;</w:t>
      </w:r>
    </w:p>
    <w:p w14:paraId="24BF8351" w14:textId="77777777" w:rsidR="00EB2DE9" w:rsidRDefault="00593D26">
      <w:pPr>
        <w:pStyle w:val="Tekstpodstawowywcity"/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</w:rPr>
        <w:t>weryfikowanie i rejestrowanie w systemie e-Deklaracje pełnomocnictw do podpisywania deklaracji składanych za pomocą środków komunikacji elektronicznej oraz zawiadomień o</w:t>
      </w:r>
      <w:r>
        <w:rPr>
          <w:rFonts w:ascii="Arial" w:hAnsi="Arial" w:cs="Arial"/>
          <w:lang w:val="pl-PL"/>
        </w:rPr>
        <w:t> </w:t>
      </w:r>
      <w:r>
        <w:rPr>
          <w:rFonts w:ascii="Arial" w:hAnsi="Arial" w:cs="Arial"/>
        </w:rPr>
        <w:t>ich odwołaniu</w:t>
      </w:r>
      <w:r>
        <w:rPr>
          <w:rFonts w:ascii="Arial" w:hAnsi="Arial" w:cs="Arial"/>
          <w:lang w:val="pl-PL"/>
        </w:rPr>
        <w:t>;</w:t>
      </w:r>
    </w:p>
    <w:p w14:paraId="621D759E" w14:textId="77777777" w:rsidR="00EB2DE9" w:rsidRDefault="00593D2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przyjmowanie i ewidencjonowanie zgłoszeń o kontynuowaniu prowadzenia przedsię</w:t>
      </w:r>
      <w:r>
        <w:rPr>
          <w:rFonts w:ascii="Arial" w:hAnsi="Arial" w:cs="Arial"/>
          <w:sz w:val="24"/>
          <w:szCs w:val="24"/>
          <w:lang w:eastAsia="en-US"/>
        </w:rPr>
        <w:t>biorstwa w spadku;</w:t>
      </w:r>
    </w:p>
    <w:p w14:paraId="1F361B46" w14:textId="77777777" w:rsidR="00EB2DE9" w:rsidRDefault="00593D2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  <w:lang w:eastAsia="en-US"/>
        </w:rPr>
        <w:t>rozpatrywanie wniosków o udostępnienie konta organizacji w e-Urzędzie Skarbowym;</w:t>
      </w:r>
    </w:p>
    <w:p w14:paraId="79C0FCFB" w14:textId="77777777" w:rsidR="00EB2DE9" w:rsidRDefault="00593D2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orzecznictwo w sprawach rejestracji podatników podatku od towarów i usług;</w:t>
      </w:r>
    </w:p>
    <w:p w14:paraId="7BB61DFE" w14:textId="77777777" w:rsidR="00EB2DE9" w:rsidRDefault="00593D2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dokonywanie czynności sprawdzających w zakresie właściwości rzeczowej komórki.</w:t>
      </w:r>
    </w:p>
    <w:p w14:paraId="14A9A05F" w14:textId="77777777" w:rsidR="00EB2DE9" w:rsidRDefault="00EB2DE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b/>
          <w:bCs/>
          <w:kern w:val="2"/>
          <w:sz w:val="24"/>
          <w:szCs w:val="24"/>
          <w:lang w:eastAsia="pl-PL"/>
        </w:rPr>
      </w:pPr>
    </w:p>
    <w:p w14:paraId="4A7A232B" w14:textId="77777777" w:rsidR="00EB2DE9" w:rsidRDefault="00EB2DE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b/>
          <w:bCs/>
          <w:kern w:val="2"/>
          <w:sz w:val="24"/>
          <w:szCs w:val="24"/>
          <w:lang w:eastAsia="pl-PL"/>
        </w:rPr>
      </w:pPr>
    </w:p>
    <w:p w14:paraId="4AA40D79" w14:textId="77777777" w:rsidR="00EB2DE9" w:rsidRDefault="00593D2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eastAsia="pl-PL"/>
        </w:rPr>
      </w:pPr>
      <w:r>
        <w:rPr>
          <w:rFonts w:ascii="Arial" w:hAnsi="Arial" w:cs="Arial"/>
          <w:b/>
          <w:bCs/>
          <w:kern w:val="2"/>
          <w:sz w:val="28"/>
          <w:szCs w:val="28"/>
          <w:lang w:eastAsia="pl-PL"/>
        </w:rPr>
        <w:t>Rozdział 5</w:t>
      </w:r>
    </w:p>
    <w:p w14:paraId="12A5C788" w14:textId="77777777" w:rsidR="00EB2DE9" w:rsidRDefault="00593D2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eastAsia="pl-PL"/>
        </w:rPr>
      </w:pPr>
      <w:r>
        <w:rPr>
          <w:rFonts w:ascii="Arial" w:hAnsi="Arial" w:cs="Arial"/>
          <w:b/>
          <w:bCs/>
          <w:kern w:val="2"/>
          <w:sz w:val="28"/>
          <w:szCs w:val="28"/>
          <w:lang w:eastAsia="pl-PL"/>
        </w:rPr>
        <w:t>Zasady organizacji pracy Urzędu Skarbowego</w:t>
      </w:r>
    </w:p>
    <w:p w14:paraId="7CE46772" w14:textId="77777777" w:rsidR="00EB2DE9" w:rsidRDefault="00EB2DE9">
      <w:pPr>
        <w:widowControl w:val="0"/>
        <w:suppressAutoHyphens w:val="0"/>
        <w:spacing w:after="0" w:line="360" w:lineRule="auto"/>
        <w:rPr>
          <w:rFonts w:ascii="Arial" w:hAnsi="Arial" w:cs="Arial"/>
          <w:b/>
          <w:bCs/>
          <w:kern w:val="2"/>
          <w:sz w:val="24"/>
          <w:szCs w:val="24"/>
          <w:lang w:eastAsia="pl-PL"/>
        </w:rPr>
      </w:pPr>
    </w:p>
    <w:p w14:paraId="616185B6" w14:textId="77777777" w:rsidR="00EB2DE9" w:rsidRDefault="00593D2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§ 13.</w:t>
      </w:r>
    </w:p>
    <w:p w14:paraId="75537659" w14:textId="77777777" w:rsidR="00EB2DE9" w:rsidRDefault="00EB2DE9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1DF02F5E" w14:textId="77777777" w:rsidR="00EB2DE9" w:rsidRDefault="00593D26">
      <w:pPr>
        <w:tabs>
          <w:tab w:val="left" w:pos="284"/>
        </w:tabs>
        <w:overflowPunct w:val="0"/>
        <w:spacing w:after="0" w:line="36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Naczelnik Urzędu może regulować sposób realizacji należących do niego zadań oraz związany z tym obieg </w:t>
      </w:r>
      <w:r>
        <w:rPr>
          <w:rFonts w:ascii="Arial" w:hAnsi="Arial" w:cs="Arial"/>
          <w:sz w:val="24"/>
          <w:szCs w:val="24"/>
        </w:rPr>
        <w:t>dokumentów w Urzędzie Skarbowym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255E684" w14:textId="77777777" w:rsidR="00EB2DE9" w:rsidRDefault="00EB2DE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7926BA" w14:textId="77777777" w:rsidR="00EB2DE9" w:rsidRDefault="00593D2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§ 14.</w:t>
      </w:r>
    </w:p>
    <w:p w14:paraId="46CF8011" w14:textId="77777777" w:rsidR="00EB2DE9" w:rsidRDefault="00EB2DE9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2170E57E" w14:textId="77777777" w:rsidR="00EB2DE9" w:rsidRDefault="00593D26">
      <w:pPr>
        <w:pStyle w:val="Akapitzlist"/>
        <w:widowControl w:val="0"/>
        <w:numPr>
          <w:ilvl w:val="0"/>
          <w:numId w:val="55"/>
        </w:numPr>
        <w:tabs>
          <w:tab w:val="left" w:pos="426"/>
        </w:tabs>
        <w:suppressAutoHyphens/>
        <w:overflowPunct w:val="0"/>
        <w:spacing w:line="360" w:lineRule="auto"/>
        <w:ind w:left="426" w:hanging="403"/>
        <w:jc w:val="both"/>
      </w:pPr>
      <w:bookmarkStart w:id="13" w:name="_Hlk194051241"/>
      <w:r>
        <w:rPr>
          <w:rFonts w:ascii="Arial" w:hAnsi="Arial" w:cs="Arial"/>
        </w:rPr>
        <w:t>W czasie nieobecności Naczelnika Urzędu lub gdy nie może on pełnić funkcji, jego zadania wykonuje Zastępca Naczelnika.</w:t>
      </w:r>
    </w:p>
    <w:p w14:paraId="0320DA09" w14:textId="77777777" w:rsidR="00EB2DE9" w:rsidRDefault="00593D26">
      <w:pPr>
        <w:pStyle w:val="Akapitzlist"/>
        <w:widowControl w:val="0"/>
        <w:numPr>
          <w:ilvl w:val="0"/>
          <w:numId w:val="55"/>
        </w:numPr>
        <w:tabs>
          <w:tab w:val="left" w:pos="426"/>
        </w:tabs>
        <w:suppressAutoHyphens/>
        <w:overflowPunct w:val="0"/>
        <w:spacing w:line="360" w:lineRule="auto"/>
        <w:ind w:left="426" w:hanging="4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wakatu na stanowisku </w:t>
      </w:r>
      <w:bookmarkStart w:id="14" w:name="_Hlk194040933"/>
      <w:r>
        <w:rPr>
          <w:rFonts w:ascii="Arial" w:hAnsi="Arial" w:cs="Arial"/>
        </w:rPr>
        <w:t xml:space="preserve">Zastępcy Naczelnika </w:t>
      </w:r>
      <w:bookmarkEnd w:id="14"/>
      <w:r>
        <w:rPr>
          <w:rFonts w:ascii="Arial" w:hAnsi="Arial" w:cs="Arial"/>
        </w:rPr>
        <w:t>albo w czasie nieobecności Zastępcy Naczelnika jego zadania wykonuje pracownik wyznaczony przez Dyrektora.</w:t>
      </w:r>
    </w:p>
    <w:p w14:paraId="1E5934C8" w14:textId="77777777" w:rsidR="00EB2DE9" w:rsidRDefault="00593D26">
      <w:pPr>
        <w:pStyle w:val="Akapitzlist"/>
        <w:widowControl w:val="0"/>
        <w:numPr>
          <w:ilvl w:val="0"/>
          <w:numId w:val="55"/>
        </w:numPr>
        <w:tabs>
          <w:tab w:val="left" w:pos="426"/>
        </w:tabs>
        <w:suppressAutoHyphens/>
        <w:overflowPunct w:val="0"/>
        <w:spacing w:line="360" w:lineRule="auto"/>
        <w:ind w:left="426" w:hanging="403"/>
        <w:jc w:val="both"/>
      </w:pPr>
      <w:bookmarkStart w:id="15" w:name="_Hlk194047153"/>
      <w:r>
        <w:rPr>
          <w:rFonts w:ascii="Arial" w:hAnsi="Arial" w:cs="Arial"/>
        </w:rPr>
        <w:t>W czasie nieobecności Naczelnika Urzędu i Zastępcy Naczelnika lub gdy nie mogą oni pełnić funkcji, zadania Naczelnika Urzędu wykonuje pracownik wyznaczony przez Dyrektora.</w:t>
      </w:r>
      <w:bookmarkEnd w:id="15"/>
      <w:r>
        <w:rPr>
          <w:rFonts w:ascii="Arial" w:hAnsi="Arial" w:cs="Arial"/>
        </w:rPr>
        <w:t xml:space="preserve"> </w:t>
      </w:r>
      <w:bookmarkEnd w:id="13"/>
    </w:p>
    <w:p w14:paraId="5F4AA842" w14:textId="77777777" w:rsidR="00EB2DE9" w:rsidRDefault="00593D2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§ 15.</w:t>
      </w:r>
    </w:p>
    <w:p w14:paraId="4E25E762" w14:textId="77777777" w:rsidR="00EB2DE9" w:rsidRDefault="00EB2DE9">
      <w:pPr>
        <w:widowControl w:val="0"/>
        <w:suppressAutoHyphens w:val="0"/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F2A7AA9" w14:textId="77777777" w:rsidR="00EB2DE9" w:rsidRDefault="00593D2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Kierownik komórki organizacyjnej odpowiedzialny jest w szczególności za: </w:t>
      </w:r>
    </w:p>
    <w:p w14:paraId="3BB079FD" w14:textId="77777777" w:rsidR="00EB2DE9" w:rsidRDefault="00593D26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zgodność działania komórki organizacyjnej z przepisami prawa, wytycznymi resortu i Dyrektora oraz regulacjami wewnętrznymi Naczelnika Urzędu; </w:t>
      </w:r>
    </w:p>
    <w:p w14:paraId="7C44BB85" w14:textId="77777777" w:rsidR="00EB2DE9" w:rsidRDefault="00593D26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zgodność z prawem i merytoryczną prawidłowość przedkładanych do podpisu dokumentów; </w:t>
      </w:r>
    </w:p>
    <w:p w14:paraId="73DACAA2" w14:textId="77777777" w:rsidR="00EB2DE9" w:rsidRDefault="00593D26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prawidłową i terminową realizację zadań; </w:t>
      </w:r>
    </w:p>
    <w:p w14:paraId="2B9CA9A8" w14:textId="77777777" w:rsidR="00EB2DE9" w:rsidRDefault="00593D26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właściwą organizację pracy komórki organizacyjnej;</w:t>
      </w:r>
    </w:p>
    <w:p w14:paraId="34254ECD" w14:textId="77777777" w:rsidR="00EB2DE9" w:rsidRDefault="00593D26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współdziałanie z odpowiednimi służbami nadzorującymi prawidłowość zabezpieczenia zgromadzonych w komórce organizacyjnej akt; </w:t>
      </w:r>
    </w:p>
    <w:p w14:paraId="164CCDDD" w14:textId="77777777" w:rsidR="00EB2DE9" w:rsidRDefault="00593D26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systematyczne dokształcanie i podwyższanie kwalifikacji zawodowych pracowników kierowanej komórki organizacyjnej.</w:t>
      </w:r>
    </w:p>
    <w:p w14:paraId="1B826464" w14:textId="77777777" w:rsidR="00EB2DE9" w:rsidRDefault="00EB2DE9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74520048" w14:textId="77777777" w:rsidR="00EB2DE9" w:rsidRDefault="00593D2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§ 16.</w:t>
      </w:r>
    </w:p>
    <w:p w14:paraId="08E1AD97" w14:textId="77777777" w:rsidR="00EB2DE9" w:rsidRDefault="00EB2DE9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54CD2ED4" w14:textId="77777777" w:rsidR="00EB2DE9" w:rsidRDefault="00593D2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 obowiązków wszystkich pracowników należy: </w:t>
      </w:r>
    </w:p>
    <w:p w14:paraId="5E8A64F6" w14:textId="77777777" w:rsidR="00EB2DE9" w:rsidRDefault="00593D26">
      <w:pPr>
        <w:pStyle w:val="Akapitzlist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rzetelne i terminowe wykonywanie czynności określonych dla każdego stanowiska; </w:t>
      </w:r>
    </w:p>
    <w:p w14:paraId="7E502B6C" w14:textId="77777777" w:rsidR="00EB2DE9" w:rsidRDefault="00593D26">
      <w:pPr>
        <w:pStyle w:val="Akapitzlist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wykonywanie poleceń służbowych przełożonych; </w:t>
      </w:r>
    </w:p>
    <w:p w14:paraId="649ECA50" w14:textId="77777777" w:rsidR="00EB2DE9" w:rsidRDefault="00593D26">
      <w:pPr>
        <w:pStyle w:val="Akapitzlist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stałe podnoszenie kwalifikacji zawodowych; </w:t>
      </w:r>
    </w:p>
    <w:p w14:paraId="3AC45779" w14:textId="77777777" w:rsidR="00EB2DE9" w:rsidRDefault="00593D26">
      <w:pPr>
        <w:pStyle w:val="Akapitzlist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właściwe wykorzystanie czasu pracy oraz przestrzeganie ustalonego porządku </w:t>
      </w:r>
      <w:r>
        <w:rPr>
          <w:rFonts w:ascii="Arial" w:hAnsi="Arial" w:cs="Arial"/>
        </w:rPr>
        <w:lastRenderedPageBreak/>
        <w:t xml:space="preserve">i dyscypliny pracy; </w:t>
      </w:r>
    </w:p>
    <w:p w14:paraId="195C92D4" w14:textId="77777777" w:rsidR="00EB2DE9" w:rsidRDefault="00593D26">
      <w:pPr>
        <w:pStyle w:val="Akapitzlist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jc w:val="both"/>
      </w:pPr>
      <w:r>
        <w:rPr>
          <w:rFonts w:ascii="Arial" w:hAnsi="Arial" w:cs="Arial"/>
        </w:rPr>
        <w:t xml:space="preserve">właściwy stosunek do klientów, przełożonych i współpracowników; </w:t>
      </w:r>
    </w:p>
    <w:p w14:paraId="0F7988A4" w14:textId="77777777" w:rsidR="00EB2DE9" w:rsidRDefault="00593D26">
      <w:pPr>
        <w:pStyle w:val="Akapitzlist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przestrzeganie przepisów o ochronie informacji niejawnych oraz tajemnicy skarbowej;</w:t>
      </w:r>
    </w:p>
    <w:p w14:paraId="447BA2D7" w14:textId="77777777" w:rsidR="00EB2DE9" w:rsidRDefault="00593D26">
      <w:pPr>
        <w:pStyle w:val="Akapitzlist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dbałość o powierzone mienie; </w:t>
      </w:r>
    </w:p>
    <w:p w14:paraId="5622F2D6" w14:textId="77777777" w:rsidR="00EB2DE9" w:rsidRDefault="00593D26">
      <w:pPr>
        <w:pStyle w:val="Akapitzlist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godne zachowywanie się w pracy i poza nią zgodnie z zasadami etyki służby cywilnej;</w:t>
      </w:r>
    </w:p>
    <w:p w14:paraId="15CAE8B1" w14:textId="77777777" w:rsidR="00EB2DE9" w:rsidRDefault="00593D26">
      <w:pPr>
        <w:pStyle w:val="Akapitzlist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niezwłoczne zawiadomienie Naczelnika Urzędu w formie notatki służbowej, jeżeli w związku z prowadzonym postępowaniem kontrolnym, podatkowym lub sprawdzającym powzięli wiadomość o popełnieniu przestępstwa, a w szczególności przestępstwa łapownictwa lub płatnej protekcji określonych w art. 228-230a ustawy z dnia 6 czerwca 1997 r. Kodeks karny – w celu dokonania przez Naczelnika Urzędu zawiadomienia do prokuratury lub policji (art. 304 § 2 ustawy z dnia 6 czerwca 1997 r. Kodeks postępowania karnego) oraz podjęcie niezbędnych czynności, aby nie dopuścić do zatarcia śladów i dowodów przestępstwa.</w:t>
      </w:r>
    </w:p>
    <w:p w14:paraId="244D85D3" w14:textId="77777777" w:rsidR="00EB2DE9" w:rsidRDefault="00EB2DE9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  <w:rPr>
          <w:rFonts w:ascii="Arial" w:hAnsi="Arial" w:cs="Arial"/>
          <w:b/>
          <w:lang w:eastAsia="pl-PL"/>
        </w:rPr>
      </w:pPr>
    </w:p>
    <w:p w14:paraId="4D13B9FB" w14:textId="77777777" w:rsidR="00EB2DE9" w:rsidRDefault="00593D26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§ 17.</w:t>
      </w:r>
    </w:p>
    <w:p w14:paraId="08D2B338" w14:textId="77777777" w:rsidR="00EB2DE9" w:rsidRDefault="00EB2DE9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  <w:rPr>
          <w:rFonts w:ascii="Arial" w:hAnsi="Arial" w:cs="Arial"/>
          <w:b/>
          <w:lang w:eastAsia="pl-PL"/>
        </w:rPr>
      </w:pPr>
    </w:p>
    <w:p w14:paraId="16322770" w14:textId="77777777" w:rsidR="00EB2DE9" w:rsidRDefault="00593D26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Komórki organizacyjne obowiązane są do ścisłego współdziałania w drodze uzgodnień, konsultacji lub opiniowania wspólnych prac nad określonymi zadaniami. </w:t>
      </w:r>
    </w:p>
    <w:p w14:paraId="1D1FC117" w14:textId="77777777" w:rsidR="00EB2DE9" w:rsidRDefault="00593D26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Komórką organizacyjną wiodącą przy załatwianiu spraw jest ta, której zakres działania obejmuje główne zagadnienia lub przeważającą część zadań występujących przy załatwieniu sprawy, w związku z tym ma:</w:t>
      </w:r>
    </w:p>
    <w:p w14:paraId="663F5B2E" w14:textId="77777777" w:rsidR="00EB2DE9" w:rsidRDefault="00593D26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obowiązek informowania pozostałych komórek organizacyjnych o rozstrzygnięciach i innych działaniach zmierzających do załatwienia sprawy;</w:t>
      </w:r>
    </w:p>
    <w:p w14:paraId="2799ED06" w14:textId="77777777" w:rsidR="00EB2DE9" w:rsidRDefault="00593D26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spacing w:line="360" w:lineRule="auto"/>
        <w:ind w:left="851" w:hanging="425"/>
        <w:jc w:val="both"/>
        <w:rPr>
          <w:b/>
          <w:lang w:eastAsia="pl-PL"/>
        </w:rPr>
      </w:pPr>
      <w:r>
        <w:rPr>
          <w:rFonts w:ascii="Arial" w:hAnsi="Arial" w:cs="Arial"/>
        </w:rPr>
        <w:t>prawo żądać od pozostałych komórek organizacyjnych opracowań i materiałów niezbędnych do przygotowania opracowywanych rozwiązań i decyzji.</w:t>
      </w:r>
    </w:p>
    <w:p w14:paraId="5726B594" w14:textId="77777777" w:rsidR="00EB2DE9" w:rsidRDefault="00EB2DE9">
      <w:pPr>
        <w:widowControl w:val="0"/>
        <w:tabs>
          <w:tab w:val="right" w:pos="284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0310C3AA" w14:textId="77777777" w:rsidR="00EB2DE9" w:rsidRDefault="00593D26">
      <w:pPr>
        <w:widowControl w:val="0"/>
        <w:tabs>
          <w:tab w:val="right" w:pos="284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§ 18.</w:t>
      </w:r>
    </w:p>
    <w:p w14:paraId="352EFC84" w14:textId="77777777" w:rsidR="00EB2DE9" w:rsidRDefault="00EB2DE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669A30CA" w14:textId="77777777" w:rsidR="00EB2DE9" w:rsidRDefault="00593D26">
      <w:pPr>
        <w:pStyle w:val="Akapitzlist"/>
        <w:widowControl w:val="0"/>
        <w:tabs>
          <w:tab w:val="left" w:pos="851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Zadania z zakresu obsługi kasowej wykonuje podmiot zewnętrzny, z którym zawarto stosowną umowę.</w:t>
      </w:r>
    </w:p>
    <w:p w14:paraId="444EA83F" w14:textId="77777777" w:rsidR="00EB2DE9" w:rsidRDefault="00EB2DE9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eastAsia="pl-PL"/>
        </w:rPr>
      </w:pPr>
    </w:p>
    <w:p w14:paraId="18996430" w14:textId="77777777" w:rsidR="00EB2DE9" w:rsidRDefault="00EB2DE9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eastAsia="pl-PL"/>
        </w:rPr>
      </w:pPr>
    </w:p>
    <w:p w14:paraId="4FA53D1C" w14:textId="77777777" w:rsidR="00EB2DE9" w:rsidRDefault="00593D2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eastAsia="pl-PL"/>
        </w:rPr>
      </w:pPr>
      <w:r>
        <w:rPr>
          <w:rFonts w:ascii="Arial" w:hAnsi="Arial" w:cs="Arial"/>
          <w:b/>
          <w:bCs/>
          <w:kern w:val="2"/>
          <w:sz w:val="28"/>
          <w:szCs w:val="28"/>
          <w:lang w:eastAsia="pl-PL"/>
        </w:rPr>
        <w:t>Rozdział 6</w:t>
      </w:r>
    </w:p>
    <w:p w14:paraId="11263371" w14:textId="77777777" w:rsidR="00EB2DE9" w:rsidRDefault="00593D26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>
        <w:rPr>
          <w:rFonts w:ascii="Arial" w:hAnsi="Arial" w:cs="Arial"/>
          <w:b/>
          <w:sz w:val="28"/>
          <w:szCs w:val="28"/>
          <w:lang w:eastAsia="pl-PL"/>
        </w:rPr>
        <w:lastRenderedPageBreak/>
        <w:t xml:space="preserve">Zakres nadzoru sprawowanego przez Naczelnika Urzędu i Zastępcę </w:t>
      </w:r>
    </w:p>
    <w:p w14:paraId="0190287B" w14:textId="77777777" w:rsidR="00EB2DE9" w:rsidRDefault="00593D26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>
        <w:rPr>
          <w:rFonts w:ascii="Arial" w:hAnsi="Arial" w:cs="Arial"/>
          <w:b/>
          <w:sz w:val="28"/>
          <w:szCs w:val="28"/>
          <w:lang w:eastAsia="pl-PL"/>
        </w:rPr>
        <w:t>Naczelnika</w:t>
      </w:r>
    </w:p>
    <w:p w14:paraId="126DB387" w14:textId="77777777" w:rsidR="00EB2DE9" w:rsidRDefault="00EB2DE9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58D0868" w14:textId="77777777" w:rsidR="00EB2DE9" w:rsidRDefault="00593D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19.</w:t>
      </w:r>
    </w:p>
    <w:p w14:paraId="5E882BE6" w14:textId="77777777" w:rsidR="00EB2DE9" w:rsidRDefault="00EB2D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08FBE6" w14:textId="77777777" w:rsidR="00EB2DE9" w:rsidRDefault="00593D26">
      <w:pPr>
        <w:pStyle w:val="Akapitzlist"/>
        <w:widowControl w:val="0"/>
        <w:numPr>
          <w:ilvl w:val="0"/>
          <w:numId w:val="43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Naczelnik Urzędu sprawuje ogólny nadzór nad zadaniami realizowanymi przez wszystkie komórki organizacyjne oraz odpowiada za bezpośredni nadzór nad realizacją zadań obronnych.</w:t>
      </w:r>
    </w:p>
    <w:p w14:paraId="58B4608C" w14:textId="77777777" w:rsidR="00EB2DE9" w:rsidRDefault="00593D26">
      <w:pPr>
        <w:pStyle w:val="Akapitzlist"/>
        <w:widowControl w:val="0"/>
        <w:numPr>
          <w:ilvl w:val="0"/>
          <w:numId w:val="43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Naczelnik Urzędu sprawuje bezpośredni nadzór nad:</w:t>
      </w:r>
    </w:p>
    <w:p w14:paraId="1AE8CB54" w14:textId="77777777" w:rsidR="00EB2DE9" w:rsidRDefault="00593D26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Pionem Wsparcia i Obsługi Podatnika (SNUWO);</w:t>
      </w:r>
    </w:p>
    <w:p w14:paraId="6FCD21A4" w14:textId="77777777" w:rsidR="00EB2DE9" w:rsidRDefault="00593D26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Pionem Poboru i Egzekucji (SZNE).</w:t>
      </w:r>
    </w:p>
    <w:p w14:paraId="2B907F66" w14:textId="77777777" w:rsidR="00EB2DE9" w:rsidRDefault="00593D26">
      <w:pPr>
        <w:pStyle w:val="Akapitzlist"/>
        <w:widowControl w:val="0"/>
        <w:numPr>
          <w:ilvl w:val="0"/>
          <w:numId w:val="43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Zastępca Naczelnika sprawuje bezpośredni nadzór nad:</w:t>
      </w:r>
    </w:p>
    <w:p w14:paraId="61743868" w14:textId="77777777" w:rsidR="00EB2DE9" w:rsidRDefault="00593D26">
      <w:pPr>
        <w:pStyle w:val="Akapitzlist"/>
        <w:widowControl w:val="0"/>
        <w:numPr>
          <w:ilvl w:val="0"/>
          <w:numId w:val="1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Pionem Orzecznictwa (SZNP);</w:t>
      </w:r>
    </w:p>
    <w:p w14:paraId="42A4CB24" w14:textId="77777777" w:rsidR="00EB2DE9" w:rsidRDefault="00593D26">
      <w:pPr>
        <w:pStyle w:val="Akapitzlist"/>
        <w:widowControl w:val="0"/>
        <w:numPr>
          <w:ilvl w:val="0"/>
          <w:numId w:val="1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Pionem Kontroli (SZNK).</w:t>
      </w:r>
    </w:p>
    <w:p w14:paraId="47120A5B" w14:textId="77777777" w:rsidR="00EB2DE9" w:rsidRDefault="00EB2DE9">
      <w:pPr>
        <w:pStyle w:val="Akapitzlist"/>
        <w:widowControl w:val="0"/>
        <w:tabs>
          <w:tab w:val="left" w:pos="851"/>
        </w:tabs>
        <w:spacing w:line="360" w:lineRule="auto"/>
        <w:ind w:left="1280"/>
        <w:jc w:val="both"/>
      </w:pPr>
    </w:p>
    <w:p w14:paraId="1A241C94" w14:textId="77777777" w:rsidR="00EB2DE9" w:rsidRDefault="00593D26">
      <w:pPr>
        <w:tabs>
          <w:tab w:val="left" w:pos="567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20.</w:t>
      </w:r>
    </w:p>
    <w:p w14:paraId="7669133C" w14:textId="77777777" w:rsidR="00EB2DE9" w:rsidRDefault="00EB2DE9">
      <w:pPr>
        <w:tabs>
          <w:tab w:val="left" w:pos="567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13CADA" w14:textId="77777777" w:rsidR="00EB2DE9" w:rsidRDefault="00593D26">
      <w:pPr>
        <w:pStyle w:val="Akapitzlist1"/>
        <w:numPr>
          <w:ilvl w:val="0"/>
          <w:numId w:val="2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Zastępca Naczelnika współdziała z Naczelnikiem Urzędu w wykonywaniu zadań Urzędu Skarbowego oraz organizuje współpracę podległych komórek organizacyjnych.</w:t>
      </w:r>
    </w:p>
    <w:p w14:paraId="6A59CFF4" w14:textId="77777777" w:rsidR="00EB2DE9" w:rsidRDefault="00593D26">
      <w:pPr>
        <w:pStyle w:val="Akapitzlist1"/>
        <w:numPr>
          <w:ilvl w:val="0"/>
          <w:numId w:val="2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Zastępca Naczelnika jest odpowiedzialny przed Naczelnikiem Urzędu za prawidłową i terminową realizację zadań w nadzorowanych komórkach organizacyjnych.</w:t>
      </w:r>
    </w:p>
    <w:p w14:paraId="128BBDC7" w14:textId="77777777" w:rsidR="00EB2DE9" w:rsidRDefault="00EB2DE9">
      <w:pPr>
        <w:widowControl w:val="0"/>
        <w:suppressAutoHyphens w:val="0"/>
        <w:spacing w:after="0" w:line="360" w:lineRule="auto"/>
        <w:rPr>
          <w:rFonts w:ascii="Arial" w:hAnsi="Arial" w:cs="Arial"/>
          <w:b/>
          <w:bCs/>
          <w:kern w:val="2"/>
          <w:sz w:val="24"/>
          <w:szCs w:val="24"/>
          <w:lang w:eastAsia="pl-PL"/>
        </w:rPr>
      </w:pPr>
    </w:p>
    <w:p w14:paraId="15FC319E" w14:textId="77777777" w:rsidR="00EB2DE9" w:rsidRDefault="00EB2DE9">
      <w:pPr>
        <w:widowControl w:val="0"/>
        <w:suppressAutoHyphens w:val="0"/>
        <w:spacing w:after="0" w:line="360" w:lineRule="auto"/>
        <w:rPr>
          <w:rFonts w:ascii="Arial" w:hAnsi="Arial" w:cs="Arial"/>
          <w:b/>
          <w:bCs/>
          <w:kern w:val="2"/>
          <w:sz w:val="24"/>
          <w:szCs w:val="24"/>
          <w:lang w:eastAsia="pl-PL"/>
        </w:rPr>
      </w:pPr>
    </w:p>
    <w:p w14:paraId="07084854" w14:textId="77777777" w:rsidR="00EB2DE9" w:rsidRDefault="00593D2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eastAsia="pl-PL"/>
        </w:rPr>
      </w:pPr>
      <w:r>
        <w:rPr>
          <w:rFonts w:ascii="Arial" w:hAnsi="Arial" w:cs="Arial"/>
          <w:b/>
          <w:bCs/>
          <w:kern w:val="2"/>
          <w:sz w:val="28"/>
          <w:szCs w:val="28"/>
          <w:lang w:eastAsia="pl-PL"/>
        </w:rPr>
        <w:t>Rozdział 7</w:t>
      </w:r>
    </w:p>
    <w:p w14:paraId="63CB6E65" w14:textId="77777777" w:rsidR="00EB2DE9" w:rsidRDefault="00593D26">
      <w:pPr>
        <w:widowControl w:val="0"/>
        <w:tabs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>
        <w:rPr>
          <w:rFonts w:ascii="Arial" w:hAnsi="Arial" w:cs="Arial"/>
          <w:b/>
          <w:sz w:val="28"/>
          <w:szCs w:val="28"/>
          <w:lang w:eastAsia="pl-PL"/>
        </w:rPr>
        <w:t>Zakres spraw zastrzeżonych do wyłącznej kompetencji Naczelnika Urzędu oraz uprawnień Zastępcy Naczelnika, kierowników komórek organizacyjnych i innych pracowników do wydawania decyzji, podpisywania pism i wyrażania stanowiska w określonych sprawach</w:t>
      </w:r>
    </w:p>
    <w:p w14:paraId="0E56F528" w14:textId="77777777" w:rsidR="00EB2DE9" w:rsidRDefault="00EB2D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07B88D" w14:textId="77777777" w:rsidR="00EB2DE9" w:rsidRDefault="00593D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21.</w:t>
      </w:r>
    </w:p>
    <w:p w14:paraId="783FDBD3" w14:textId="77777777" w:rsidR="00EB2DE9" w:rsidRDefault="00EB2D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E12F5A" w14:textId="77777777" w:rsidR="00EB2DE9" w:rsidRDefault="00593D26">
      <w:pPr>
        <w:widowControl w:val="0"/>
        <w:tabs>
          <w:tab w:val="left" w:pos="1320"/>
        </w:tabs>
        <w:suppressAutoHyphens w:val="0"/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wyłącznych kompetencji Naczelnika Urzędu zastrzeżone jest:</w:t>
      </w:r>
    </w:p>
    <w:p w14:paraId="0DE279B9" w14:textId="77777777" w:rsidR="00EB2DE9" w:rsidRDefault="00593D26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wydawanie wewnętrznych procedur postępowania oraz innych dokumentów o charakterze organizacyjnym;</w:t>
      </w:r>
    </w:p>
    <w:p w14:paraId="44646282" w14:textId="77777777" w:rsidR="00EB2DE9" w:rsidRDefault="00593D26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wnioskowanie do Dyrektora o powołanie oraz odwołanie Zastępcy Naczelnika;</w:t>
      </w:r>
    </w:p>
    <w:p w14:paraId="5A23E6D2" w14:textId="77777777" w:rsidR="00EB2DE9" w:rsidRDefault="00593D26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udzielanie pisemnych upoważnień poszczególnym pracownikom do załatwiania spraw w imieniu Naczelnika Urzędu, w tym także do wydawania decyzji i postanowień;</w:t>
      </w:r>
    </w:p>
    <w:p w14:paraId="2E5AFF13" w14:textId="77777777" w:rsidR="00EB2DE9" w:rsidRDefault="00593D26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składanie sprawozdań i informacji przedkładanych centralnym organom administracji państwowej, jednostkom samorządu terytorialnego, Rzecznikowi Praw Obywatelskich, posłom, senatorom oraz udzielanie informacji dla prasy, radia i TV;</w:t>
      </w:r>
    </w:p>
    <w:p w14:paraId="73F84E3F" w14:textId="77777777" w:rsidR="00EB2DE9" w:rsidRDefault="00593D26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pacing w:line="360" w:lineRule="auto"/>
        <w:ind w:left="851" w:hanging="425"/>
        <w:jc w:val="both"/>
      </w:pPr>
      <w:r>
        <w:rPr>
          <w:rFonts w:ascii="Arial" w:hAnsi="Arial" w:cs="Arial"/>
        </w:rPr>
        <w:t>przekazywanie do Izby skarg na działanie Urzędu Skarbowego;</w:t>
      </w:r>
    </w:p>
    <w:p w14:paraId="17DEB8A1" w14:textId="77777777" w:rsidR="00EB2DE9" w:rsidRDefault="00593D26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podpisywanie korespondencji do Ministerstwa Finansów, innych urzędów centralnych, organów ścigania (prokuratury, Policji, Żandarmerii Wojskowej, Centralnego Biura Antykorupcyjnego, Agencji Bezpieczeństwa Wewnętrznego, Straży Granicznej) i sądów;</w:t>
      </w:r>
    </w:p>
    <w:p w14:paraId="565DC823" w14:textId="77777777" w:rsidR="00EB2DE9" w:rsidRDefault="00593D26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udzielanie odpowiedzi na wystąpienia i zarządzenia pokontrolne wydane w następstwie kontroli przeprowadzonych w Urzędzie Skarbowym;</w:t>
      </w:r>
    </w:p>
    <w:p w14:paraId="66D3C3C6" w14:textId="77777777" w:rsidR="00EB2DE9" w:rsidRDefault="00593D26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występowanie do banków i innych instytucji finansowo-kredytowych o udzielenie informacji objętych tajemnicą bankową o stanie konta podatnika i dokonywanych operacjach;</w:t>
      </w:r>
    </w:p>
    <w:p w14:paraId="650A73B2" w14:textId="77777777" w:rsidR="00EB2DE9" w:rsidRDefault="00593D26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podpisywanie decyzji w sprawach ulg w spłacie zobowiązań podatkowych przewidzianych w Ordynacji podatkowej, polegających na:</w:t>
      </w:r>
    </w:p>
    <w:p w14:paraId="5D055BAA" w14:textId="77777777" w:rsidR="00EB2DE9" w:rsidRDefault="00593D26">
      <w:pPr>
        <w:numPr>
          <w:ilvl w:val="0"/>
          <w:numId w:val="23"/>
        </w:numPr>
        <w:tabs>
          <w:tab w:val="left" w:pos="1418"/>
        </w:tabs>
        <w:spacing w:after="0" w:line="360" w:lineRule="auto"/>
        <w:ind w:left="1418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odroczeniu terminu płatności podatku lub rozłożeniu zapłaty podatku na raty powyżej kwoty 5.000 zł,</w:t>
      </w:r>
    </w:p>
    <w:p w14:paraId="319A6718" w14:textId="77777777" w:rsidR="00EB2DE9" w:rsidRDefault="00593D26">
      <w:pPr>
        <w:numPr>
          <w:ilvl w:val="0"/>
          <w:numId w:val="23"/>
        </w:numPr>
        <w:tabs>
          <w:tab w:val="left" w:pos="1418"/>
        </w:tabs>
        <w:spacing w:after="0" w:line="360" w:lineRule="auto"/>
        <w:ind w:left="1418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odroczeniu lub rozłożeniu na raty zapłaty zaległości podatkowej wraz z odsetkami za zwłokę lub odsetek określonych w decyzji powyżej kwoty 5.000 zł,</w:t>
      </w:r>
    </w:p>
    <w:p w14:paraId="0B71D17F" w14:textId="77777777" w:rsidR="00EB2DE9" w:rsidRDefault="00593D26">
      <w:pPr>
        <w:numPr>
          <w:ilvl w:val="0"/>
          <w:numId w:val="23"/>
        </w:numPr>
        <w:tabs>
          <w:tab w:val="left" w:pos="1418"/>
        </w:tabs>
        <w:spacing w:after="0" w:line="360" w:lineRule="auto"/>
        <w:ind w:left="1418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umarzaniu w całości lub w części zaległości podatkowych, odsetek za zwłokę lub opłaty prolongacyjnej powyżej kwoty 5.000 zł;</w:t>
      </w:r>
    </w:p>
    <w:p w14:paraId="287EBD72" w14:textId="77777777" w:rsidR="00EB2DE9" w:rsidRDefault="00593D26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podpisywanie upoważnień do kontroli.</w:t>
      </w:r>
    </w:p>
    <w:p w14:paraId="21367CC2" w14:textId="77777777" w:rsidR="00EB2DE9" w:rsidRDefault="00EB2D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5CD6BF" w14:textId="77777777" w:rsidR="00EB2DE9" w:rsidRDefault="00593D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22.</w:t>
      </w:r>
    </w:p>
    <w:p w14:paraId="7EA74708" w14:textId="77777777" w:rsidR="00EB2DE9" w:rsidRDefault="00EB2D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5D0274" w14:textId="77777777" w:rsidR="00EB2DE9" w:rsidRDefault="00593D26">
      <w:pPr>
        <w:widowControl w:val="0"/>
        <w:numPr>
          <w:ilvl w:val="0"/>
          <w:numId w:val="32"/>
        </w:numPr>
        <w:tabs>
          <w:tab w:val="left" w:pos="426"/>
        </w:tabs>
        <w:suppressAutoHyphens w:val="0"/>
        <w:spacing w:after="0" w:line="360" w:lineRule="auto"/>
        <w:ind w:left="426" w:hanging="426"/>
        <w:jc w:val="both"/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Zastępca Naczelnika jest uprawniony do podejmowania rozstrzygnięć, podpisywania pism i zajmowania stanowiska we wszystkich sprawach z zakresu bezpośrednio </w:t>
      </w:r>
      <w:r>
        <w:rPr>
          <w:rFonts w:ascii="Arial" w:hAnsi="Arial" w:cs="Arial"/>
          <w:bCs/>
          <w:sz w:val="24"/>
          <w:szCs w:val="24"/>
          <w:lang w:eastAsia="pl-PL"/>
        </w:rPr>
        <w:lastRenderedPageBreak/>
        <w:t>nadzorowanych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l-PL"/>
        </w:rPr>
        <w:t>Pionów, niezastrzeżonych w Regulaminie lub w odrębnych przepisach do wyłącznych kompetencji Naczelnika Urzędu.</w:t>
      </w:r>
    </w:p>
    <w:p w14:paraId="7534026A" w14:textId="77777777" w:rsidR="00EB2DE9" w:rsidRDefault="00593D26">
      <w:pPr>
        <w:widowControl w:val="0"/>
        <w:numPr>
          <w:ilvl w:val="0"/>
          <w:numId w:val="32"/>
        </w:numPr>
        <w:tabs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Nadzór Zastępcy Naczelnika sprawowany jest z uwzględnieniem w szczególności:</w:t>
      </w:r>
    </w:p>
    <w:p w14:paraId="674D9A76" w14:textId="77777777" w:rsidR="00EB2DE9" w:rsidRDefault="00593D26">
      <w:pPr>
        <w:pStyle w:val="Akapitzlist"/>
        <w:widowControl w:val="0"/>
        <w:numPr>
          <w:ilvl w:val="0"/>
          <w:numId w:val="8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prawidłowości i terminowości wykonywania zadań przez podległe komórki organizacyjne, w tym przestrzeganie przepisów prawa i wytycznych oraz ustalonych kierunków, form i metod pracy tych komórek;</w:t>
      </w:r>
    </w:p>
    <w:p w14:paraId="272B87BF" w14:textId="77777777" w:rsidR="00EB2DE9" w:rsidRDefault="00593D26">
      <w:pPr>
        <w:pStyle w:val="Akapitzlist"/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851" w:hanging="425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efektywności działań mających na celu pełną realizację dochodów budżetowych na rzecz budżetu państwa i budżetów samorządów terytorialnych;</w:t>
      </w:r>
    </w:p>
    <w:p w14:paraId="4C036CEC" w14:textId="77777777" w:rsidR="00EB2DE9" w:rsidRDefault="00593D26">
      <w:pPr>
        <w:pStyle w:val="Akapitzlist"/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851" w:hanging="425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formalnej i merytorycznej poprawności projektów rozstrzygnięć i pism zastrzeżonych do właściwości Naczelnika Urzędu oraz podejmowanych rozstrzygnięć w sprawach należących do zadań podległych komórek organizacyjnych.</w:t>
      </w:r>
    </w:p>
    <w:p w14:paraId="3A767EF7" w14:textId="77777777" w:rsidR="00EB2DE9" w:rsidRDefault="00EB2DE9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EF18C6A" w14:textId="77777777" w:rsidR="00EB2DE9" w:rsidRDefault="00593D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23.</w:t>
      </w:r>
    </w:p>
    <w:p w14:paraId="43A4B1AC" w14:textId="77777777" w:rsidR="00EB2DE9" w:rsidRDefault="00EB2DE9">
      <w:pPr>
        <w:spacing w:after="0" w:line="360" w:lineRule="auto"/>
        <w:jc w:val="center"/>
        <w:rPr>
          <w:sz w:val="24"/>
          <w:szCs w:val="24"/>
        </w:rPr>
      </w:pPr>
    </w:p>
    <w:p w14:paraId="2040F45E" w14:textId="77777777" w:rsidR="00EB2DE9" w:rsidRDefault="00593D26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Kierownicy komórek organizacyjnych są uprawnieni do podejmowania rozstrzygnięć, wydawania decyzji, podpisywania pism i zajmowania stanowiska wyłącznie w sprawach należących do zakresu zadań kierowanych komórek organizacyjnych wskazanych w Regulaminie lub określonych w indywidualnych upoważnieniach oraz podpisywania korespondencji wewnętrznej kierowanej do innych komórek organizacyjnych.</w:t>
      </w:r>
    </w:p>
    <w:p w14:paraId="76EB8EAA" w14:textId="77777777" w:rsidR="00EB2DE9" w:rsidRDefault="00EB2D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5CD0BC4" w14:textId="77777777" w:rsidR="00EB2DE9" w:rsidRDefault="00593D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24.</w:t>
      </w:r>
    </w:p>
    <w:p w14:paraId="6649295B" w14:textId="77777777" w:rsidR="00EB2DE9" w:rsidRDefault="00EB2DE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C46905" w14:textId="77777777" w:rsidR="00EB2DE9" w:rsidRDefault="00593D26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Jeżeli jest to uzasadnione zakresem i rozmiarem wykonywanych zadań, Naczelnik Urzędu może upoważnić innych pracowników do wydawania rozstrzygnięć, podpisywania pism i zajmowania stanowiska w jego imieniu. Zakres upoważnienia określony jest w zakresach obowiązków, uprawnień i odpowiedzialności pracowników lub w odrębnych upoważnieniach.</w:t>
      </w:r>
    </w:p>
    <w:p w14:paraId="4CFD99F1" w14:textId="77777777" w:rsidR="00EB2DE9" w:rsidRDefault="00EB2DE9">
      <w:pPr>
        <w:spacing w:after="0" w:line="360" w:lineRule="auto"/>
        <w:ind w:left="3960" w:firstLine="360"/>
        <w:rPr>
          <w:rFonts w:ascii="Arial" w:hAnsi="Arial" w:cs="Arial"/>
          <w:bCs/>
          <w:sz w:val="24"/>
          <w:szCs w:val="24"/>
          <w:lang w:eastAsia="pl-PL"/>
        </w:rPr>
      </w:pPr>
    </w:p>
    <w:p w14:paraId="38078413" w14:textId="77777777" w:rsidR="00EB2DE9" w:rsidRDefault="00593D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25.</w:t>
      </w:r>
    </w:p>
    <w:p w14:paraId="1362985C" w14:textId="77777777" w:rsidR="00EB2DE9" w:rsidRDefault="00EB2DE9">
      <w:pPr>
        <w:spacing w:after="0" w:line="360" w:lineRule="auto"/>
        <w:ind w:left="3960" w:firstLine="360"/>
        <w:rPr>
          <w:rFonts w:ascii="Arial" w:hAnsi="Arial" w:cs="Arial"/>
          <w:b/>
          <w:bCs/>
          <w:sz w:val="24"/>
          <w:szCs w:val="24"/>
        </w:rPr>
      </w:pPr>
    </w:p>
    <w:p w14:paraId="487BB187" w14:textId="77777777" w:rsidR="00EB2DE9" w:rsidRDefault="00593D26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Przy podejmowaniu rozstrzygnięć, podpisywaniu pism i zajmowaniu stanowiska w imieniu Naczelnika Urzędu obowiązuje zasada zamieszczania przed podpisem zwrotu „z up. Naczelnika Urzędu Skarbowego” stosownie do posiadanych kompetencji i upoważnień.</w:t>
      </w:r>
    </w:p>
    <w:p w14:paraId="4C56530C" w14:textId="77777777" w:rsidR="00EB2DE9" w:rsidRDefault="00EB2DE9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26BCC662" w14:textId="77777777" w:rsidR="00EB2DE9" w:rsidRDefault="00593D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§ 26.</w:t>
      </w:r>
    </w:p>
    <w:p w14:paraId="33135AF8" w14:textId="77777777" w:rsidR="00EB2DE9" w:rsidRDefault="00EB2D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95ACDF" w14:textId="77777777" w:rsidR="00EB2DE9" w:rsidRDefault="00593D26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Odpowiedzialność służbowa:</w:t>
      </w:r>
    </w:p>
    <w:p w14:paraId="71159324" w14:textId="77777777" w:rsidR="00EB2DE9" w:rsidRDefault="00593D26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Naczelnik Urzędu ponosi odpowiedzialność przed Dyrektorem; </w:t>
      </w:r>
    </w:p>
    <w:p w14:paraId="63BACBC1" w14:textId="77777777" w:rsidR="00EB2DE9" w:rsidRDefault="00593D26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Zastępca Naczelnika ponosi odpowiedzialność przed Naczelnikiem Urzędu;</w:t>
      </w:r>
    </w:p>
    <w:p w14:paraId="102798BD" w14:textId="77777777" w:rsidR="00EB2DE9" w:rsidRDefault="00593D26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kierownik komórki organizacyjnej ponosi odpowiedzialność przed bezpośrednim przełożonym;</w:t>
      </w:r>
    </w:p>
    <w:p w14:paraId="5A1B342B" w14:textId="77777777" w:rsidR="00EB2DE9" w:rsidRDefault="00593D26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pracownik ponosi odpowiedzialność przed bezpośrednim przełożonym. </w:t>
      </w:r>
    </w:p>
    <w:p w14:paraId="05741F52" w14:textId="77777777" w:rsidR="00EB2DE9" w:rsidRDefault="00EB2DE9">
      <w:pPr>
        <w:widowControl w:val="0"/>
        <w:tabs>
          <w:tab w:val="left" w:pos="132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52E23A45" w14:textId="77777777" w:rsidR="00EB2DE9" w:rsidRDefault="00EB2DE9">
      <w:pPr>
        <w:widowControl w:val="0"/>
        <w:tabs>
          <w:tab w:val="left" w:pos="132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4BE24CB8" w14:textId="77777777" w:rsidR="00EB2DE9" w:rsidRDefault="00593D26">
      <w:pPr>
        <w:widowControl w:val="0"/>
        <w:tabs>
          <w:tab w:val="left" w:pos="132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>Rozdział 8</w:t>
      </w:r>
    </w:p>
    <w:p w14:paraId="43A61F03" w14:textId="77777777" w:rsidR="00EB2DE9" w:rsidRDefault="00593D26">
      <w:pPr>
        <w:widowControl w:val="0"/>
        <w:tabs>
          <w:tab w:val="left" w:pos="1320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>
        <w:rPr>
          <w:rFonts w:ascii="Arial" w:hAnsi="Arial" w:cs="Arial"/>
          <w:b/>
          <w:sz w:val="28"/>
          <w:szCs w:val="28"/>
          <w:lang w:eastAsia="pl-PL"/>
        </w:rPr>
        <w:t>Zakres upoważnień Naczelnika Urzędu do wykonywania zadań,</w:t>
      </w:r>
      <w:r>
        <w:rPr>
          <w:rFonts w:ascii="Arial" w:hAnsi="Arial" w:cs="Arial"/>
          <w:b/>
          <w:sz w:val="28"/>
          <w:szCs w:val="28"/>
          <w:lang w:eastAsia="pl-PL"/>
        </w:rPr>
        <w:br/>
        <w:t>z zakresu spraw pracowniczych w stosunku do obsługujących go pracowników świadczących pracę w komórkach organizacyjnych</w:t>
      </w:r>
    </w:p>
    <w:p w14:paraId="57008CB5" w14:textId="77777777" w:rsidR="00EB2DE9" w:rsidRDefault="00EB2DE9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B22D4B2" w14:textId="77777777" w:rsidR="00EB2DE9" w:rsidRDefault="00593D26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§ 27.</w:t>
      </w:r>
    </w:p>
    <w:p w14:paraId="12467B72" w14:textId="77777777" w:rsidR="00EB2DE9" w:rsidRDefault="00EB2DE9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4FA8288" w14:textId="77777777" w:rsidR="00EB2DE9" w:rsidRDefault="00593D26">
      <w:pPr>
        <w:widowControl w:val="0"/>
        <w:numPr>
          <w:ilvl w:val="0"/>
          <w:numId w:val="33"/>
        </w:numPr>
        <w:tabs>
          <w:tab w:val="clear" w:pos="720"/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Pracownicy podlegają Naczelnikowi Urzędu.</w:t>
      </w:r>
    </w:p>
    <w:p w14:paraId="096E6524" w14:textId="77777777" w:rsidR="00EB2DE9" w:rsidRDefault="00593D26">
      <w:pPr>
        <w:widowControl w:val="0"/>
        <w:numPr>
          <w:ilvl w:val="0"/>
          <w:numId w:val="33"/>
        </w:numPr>
        <w:tabs>
          <w:tab w:val="clear" w:pos="720"/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 stosunku do osób, o których mowa w ust. 1 w niżej wymienionych sytuacjach wymagane jest uzyskanie stanowiska Naczelnika Urzędu:</w:t>
      </w:r>
    </w:p>
    <w:p w14:paraId="6B2ABF5C" w14:textId="77777777" w:rsidR="00EB2DE9" w:rsidRDefault="00593D26">
      <w:pPr>
        <w:widowControl w:val="0"/>
        <w:numPr>
          <w:ilvl w:val="0"/>
          <w:numId w:val="34"/>
        </w:numPr>
        <w:tabs>
          <w:tab w:val="clear" w:pos="720"/>
          <w:tab w:val="left" w:pos="851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zmiany warunków pracy i wynagrodzenia;</w:t>
      </w:r>
    </w:p>
    <w:p w14:paraId="61FC2FD8" w14:textId="77777777" w:rsidR="00EB2DE9" w:rsidRDefault="00593D26">
      <w:pPr>
        <w:widowControl w:val="0"/>
        <w:numPr>
          <w:ilvl w:val="0"/>
          <w:numId w:val="34"/>
        </w:numPr>
        <w:tabs>
          <w:tab w:val="clear" w:pos="720"/>
          <w:tab w:val="left" w:pos="851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rozwiązania stosunku pracy;</w:t>
      </w:r>
    </w:p>
    <w:p w14:paraId="22C46263" w14:textId="77777777" w:rsidR="00EB2DE9" w:rsidRDefault="00593D26">
      <w:pPr>
        <w:widowControl w:val="0"/>
        <w:numPr>
          <w:ilvl w:val="0"/>
          <w:numId w:val="34"/>
        </w:numPr>
        <w:tabs>
          <w:tab w:val="clear" w:pos="720"/>
          <w:tab w:val="left" w:pos="851"/>
        </w:tabs>
        <w:suppressAutoHyphens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przeniesienia do innego urzędu w rozumieniu ustawy z dnia 21 listopada 2008 r. o służbie cywilnej (Dz. U. z 2024 r. poz. 409).</w:t>
      </w:r>
    </w:p>
    <w:p w14:paraId="62FF3F89" w14:textId="77777777" w:rsidR="00EB2DE9" w:rsidRDefault="00593D26">
      <w:pPr>
        <w:widowControl w:val="0"/>
        <w:numPr>
          <w:ilvl w:val="0"/>
          <w:numId w:val="33"/>
        </w:numPr>
        <w:tabs>
          <w:tab w:val="clear" w:pos="720"/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Naczelnik Urzędu jest uprawniony do wykonywania czynności z zakresu prawa pracy w stosunku do pracowników, za wyjątkiem czynności zastrzeżonych do wyłącznych kompetencji Dyrektora w regulaminie organizacyjnym Izby.</w:t>
      </w:r>
    </w:p>
    <w:p w14:paraId="75356739" w14:textId="77777777" w:rsidR="00EB2DE9" w:rsidRDefault="00593D26">
      <w:pPr>
        <w:widowControl w:val="0"/>
        <w:numPr>
          <w:ilvl w:val="0"/>
          <w:numId w:val="33"/>
        </w:numPr>
        <w:tabs>
          <w:tab w:val="clear" w:pos="720"/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Kompetencje Naczelnika Urzędu w zakresie spraw pracowniczych oraz innych spraw organizacyjno-finansowych mogą być ustalone przez Dyrektora odrębnym dokumentem.</w:t>
      </w:r>
    </w:p>
    <w:p w14:paraId="1CC5EA99" w14:textId="77777777" w:rsidR="00EB2DE9" w:rsidRDefault="00EB2DE9">
      <w:pPr>
        <w:widowControl w:val="0"/>
        <w:tabs>
          <w:tab w:val="left" w:pos="1320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FC5B0D8" w14:textId="77777777" w:rsidR="00EB2DE9" w:rsidRDefault="00593D26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§ 28.</w:t>
      </w:r>
    </w:p>
    <w:p w14:paraId="0E1E3054" w14:textId="77777777" w:rsidR="00EB2DE9" w:rsidRDefault="00EB2DE9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730C2AF" w14:textId="77777777" w:rsidR="00EB2DE9" w:rsidRDefault="00593D26">
      <w:pPr>
        <w:widowControl w:val="0"/>
        <w:tabs>
          <w:tab w:val="left" w:pos="0"/>
          <w:tab w:val="left" w:pos="426"/>
        </w:tabs>
        <w:spacing w:after="0" w:line="360" w:lineRule="auto"/>
        <w:jc w:val="both"/>
      </w:pPr>
      <w:r>
        <w:rPr>
          <w:rFonts w:ascii="Arial" w:hAnsi="Arial" w:cs="Arial"/>
          <w:bCs/>
          <w:sz w:val="24"/>
          <w:szCs w:val="24"/>
          <w:lang w:eastAsia="pl-PL"/>
        </w:rPr>
        <w:lastRenderedPageBreak/>
        <w:t>Regulamin podlega udostępnieniu w siedzibie oraz na stronie BIP Urzędu Skarbowego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64A987F1" w14:textId="77777777" w:rsidR="00EB2DE9" w:rsidRDefault="00EB2DE9">
      <w:pPr>
        <w:widowControl w:val="0"/>
        <w:tabs>
          <w:tab w:val="left" w:pos="0"/>
          <w:tab w:val="left" w:pos="426"/>
        </w:tabs>
        <w:spacing w:after="0" w:line="360" w:lineRule="auto"/>
        <w:jc w:val="both"/>
      </w:pPr>
    </w:p>
    <w:sectPr w:rsidR="00EB2D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B7776" w14:textId="77777777" w:rsidR="004A70F8" w:rsidRDefault="00593D26">
      <w:pPr>
        <w:spacing w:after="0" w:line="240" w:lineRule="auto"/>
      </w:pPr>
      <w:r>
        <w:separator/>
      </w:r>
    </w:p>
  </w:endnote>
  <w:endnote w:type="continuationSeparator" w:id="0">
    <w:p w14:paraId="1E238D66" w14:textId="77777777" w:rsidR="004A70F8" w:rsidRDefault="0059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46AE" w14:textId="77777777" w:rsidR="00B36969" w:rsidRDefault="00B369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F084" w14:textId="08BFEC06" w:rsidR="00EB2DE9" w:rsidRPr="00B36969" w:rsidRDefault="00593D26">
    <w:pPr>
      <w:pStyle w:val="Stopka"/>
      <w:ind w:right="360"/>
    </w:pPr>
    <w:r w:rsidRPr="00B36969">
      <w:rPr>
        <w:rFonts w:ascii="Arial" w:hAnsi="Arial" w:cs="Arial"/>
        <w:sz w:val="24"/>
        <w:szCs w:val="24"/>
      </w:rPr>
      <w:t xml:space="preserve">Załącznik do zarządzenia nr </w:t>
    </w:r>
    <w:r w:rsidR="00B36969" w:rsidRPr="00B36969">
      <w:rPr>
        <w:rFonts w:ascii="Arial" w:hAnsi="Arial" w:cs="Arial"/>
        <w:sz w:val="24"/>
        <w:szCs w:val="24"/>
      </w:rPr>
      <w:t>43</w:t>
    </w:r>
    <w:r w:rsidRPr="00B36969">
      <w:rPr>
        <w:rFonts w:ascii="Arial" w:hAnsi="Arial" w:cs="Arial"/>
        <w:sz w:val="24"/>
        <w:szCs w:val="24"/>
      </w:rPr>
      <w:t>/2025</w:t>
    </w:r>
  </w:p>
  <w:p w14:paraId="6333BC96" w14:textId="77777777" w:rsidR="00EB2DE9" w:rsidRPr="00B36969" w:rsidRDefault="00593D26">
    <w:pPr>
      <w:pStyle w:val="Stopka"/>
      <w:ind w:right="360"/>
      <w:rPr>
        <w:rFonts w:ascii="Arial" w:hAnsi="Arial" w:cs="Arial"/>
        <w:sz w:val="24"/>
        <w:szCs w:val="24"/>
      </w:rPr>
    </w:pPr>
    <w:r w:rsidRPr="00B36969">
      <w:rPr>
        <w:rFonts w:ascii="Arial" w:hAnsi="Arial" w:cs="Arial"/>
        <w:sz w:val="24"/>
        <w:szCs w:val="24"/>
      </w:rPr>
      <w:t xml:space="preserve">Dyrektora Izby Administracji Skarbowej w Gdańsku </w:t>
    </w:r>
  </w:p>
  <w:p w14:paraId="52D6AF04" w14:textId="5FD5D252" w:rsidR="00EB2DE9" w:rsidRDefault="00593D26">
    <w:pPr>
      <w:pStyle w:val="Stopka"/>
    </w:pPr>
    <w:r w:rsidRPr="00B36969">
      <w:rPr>
        <w:rFonts w:ascii="Arial" w:hAnsi="Arial" w:cs="Arial"/>
        <w:sz w:val="24"/>
        <w:szCs w:val="24"/>
      </w:rPr>
      <w:t xml:space="preserve">z dnia </w:t>
    </w:r>
    <w:r w:rsidR="00B36969" w:rsidRPr="00B36969">
      <w:rPr>
        <w:rFonts w:ascii="Arial" w:hAnsi="Arial" w:cs="Arial"/>
        <w:sz w:val="24"/>
        <w:szCs w:val="24"/>
      </w:rPr>
      <w:t>26</w:t>
    </w:r>
    <w:r w:rsidRPr="00B36969">
      <w:rPr>
        <w:rFonts w:ascii="Arial" w:hAnsi="Arial" w:cs="Arial"/>
        <w:sz w:val="24"/>
        <w:szCs w:val="24"/>
      </w:rPr>
      <w:t xml:space="preserve"> </w:t>
    </w:r>
    <w:r w:rsidR="00E9569F" w:rsidRPr="00B36969">
      <w:rPr>
        <w:rFonts w:ascii="Arial" w:hAnsi="Arial" w:cs="Arial"/>
        <w:sz w:val="24"/>
        <w:szCs w:val="24"/>
      </w:rPr>
      <w:t>maj</w:t>
    </w:r>
    <w:r w:rsidRPr="00B36969">
      <w:rPr>
        <w:rFonts w:ascii="Arial" w:hAnsi="Arial" w:cs="Arial"/>
        <w:sz w:val="24"/>
        <w:szCs w:val="24"/>
      </w:rPr>
      <w:t>a 2025 r.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 xml:space="preserve">Strona </w:t>
    </w:r>
    <w:r>
      <w:rPr>
        <w:rFonts w:ascii="Arial" w:hAnsi="Arial" w:cs="Arial"/>
        <w:bCs/>
        <w:sz w:val="24"/>
        <w:szCs w:val="24"/>
      </w:rPr>
      <w:fldChar w:fldCharType="begin"/>
    </w:r>
    <w:r>
      <w:rPr>
        <w:rFonts w:ascii="Arial" w:hAnsi="Arial" w:cs="Arial"/>
        <w:bCs/>
        <w:sz w:val="24"/>
        <w:szCs w:val="24"/>
      </w:rPr>
      <w:instrText>PAGE</w:instrText>
    </w:r>
    <w:r>
      <w:rPr>
        <w:rFonts w:ascii="Arial" w:hAnsi="Arial" w:cs="Arial"/>
        <w:bCs/>
        <w:sz w:val="24"/>
        <w:szCs w:val="24"/>
      </w:rPr>
      <w:fldChar w:fldCharType="separate"/>
    </w:r>
    <w:r>
      <w:rPr>
        <w:rFonts w:ascii="Arial" w:hAnsi="Arial" w:cs="Arial"/>
        <w:bCs/>
        <w:sz w:val="24"/>
        <w:szCs w:val="24"/>
      </w:rPr>
      <w:t>10</w:t>
    </w:r>
    <w:r>
      <w:rPr>
        <w:rFonts w:ascii="Arial" w:hAnsi="Arial" w:cs="Arial"/>
        <w:bCs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  <w:t xml:space="preserve"> z </w:t>
    </w:r>
    <w:r>
      <w:rPr>
        <w:rFonts w:ascii="Arial" w:hAnsi="Arial" w:cs="Arial"/>
        <w:bCs/>
        <w:sz w:val="24"/>
        <w:szCs w:val="24"/>
      </w:rPr>
      <w:fldChar w:fldCharType="begin"/>
    </w:r>
    <w:r>
      <w:rPr>
        <w:rFonts w:ascii="Arial" w:hAnsi="Arial" w:cs="Arial"/>
        <w:bCs/>
        <w:sz w:val="24"/>
        <w:szCs w:val="24"/>
      </w:rPr>
      <w:instrText>NUMPAGES</w:instrText>
    </w:r>
    <w:r>
      <w:rPr>
        <w:rFonts w:ascii="Arial" w:hAnsi="Arial" w:cs="Arial"/>
        <w:bCs/>
        <w:sz w:val="24"/>
        <w:szCs w:val="24"/>
      </w:rPr>
      <w:fldChar w:fldCharType="separate"/>
    </w:r>
    <w:r>
      <w:rPr>
        <w:rFonts w:ascii="Arial" w:hAnsi="Arial" w:cs="Arial"/>
        <w:bCs/>
        <w:sz w:val="24"/>
        <w:szCs w:val="24"/>
      </w:rPr>
      <w:t>25</w:t>
    </w:r>
    <w:r>
      <w:rPr>
        <w:rFonts w:ascii="Arial" w:hAnsi="Arial" w:cs="Arial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4253" w14:textId="77777777" w:rsidR="00B36969" w:rsidRDefault="00B369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2BEF" w14:textId="77777777" w:rsidR="004A70F8" w:rsidRDefault="00593D26">
      <w:pPr>
        <w:spacing w:after="0" w:line="240" w:lineRule="auto"/>
      </w:pPr>
      <w:r>
        <w:separator/>
      </w:r>
    </w:p>
  </w:footnote>
  <w:footnote w:type="continuationSeparator" w:id="0">
    <w:p w14:paraId="0C804D05" w14:textId="77777777" w:rsidR="004A70F8" w:rsidRDefault="00593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6FD0" w14:textId="77777777" w:rsidR="00B36969" w:rsidRDefault="00B369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51EB" w14:textId="77777777" w:rsidR="00B36969" w:rsidRDefault="00B369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4330" w14:textId="77777777" w:rsidR="00EB2DE9" w:rsidRDefault="00593D26">
    <w:pPr>
      <w:pStyle w:val="Nagwek"/>
      <w:tabs>
        <w:tab w:val="left" w:pos="4170"/>
      </w:tabs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919DED1" wp14:editId="2085F44F">
              <wp:simplePos x="0" y="0"/>
              <wp:positionH relativeFrom="page">
                <wp:posOffset>3341370</wp:posOffset>
              </wp:positionH>
              <wp:positionV relativeFrom="page">
                <wp:posOffset>655320</wp:posOffset>
              </wp:positionV>
              <wp:extent cx="3682365" cy="648970"/>
              <wp:effectExtent l="0" t="0" r="0" b="0"/>
              <wp:wrapNone/>
              <wp:docPr id="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81720" cy="648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2F51BE" w14:textId="773D6EBB" w:rsidR="00EB2DE9" w:rsidRDefault="00593D26">
                          <w:pPr>
                            <w:pStyle w:val="Zawartoramki"/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Załącznik do zarządzenia nr </w:t>
                          </w:r>
                          <w:r w:rsidR="00B36969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43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/2025</w:t>
                          </w:r>
                        </w:p>
                        <w:p w14:paraId="245FAEA2" w14:textId="77777777" w:rsidR="00EB2DE9" w:rsidRDefault="00593D26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Dyrektora Izby Administracji Skarbowej w Gdańsku</w:t>
                          </w:r>
                        </w:p>
                        <w:p w14:paraId="05BB30B5" w14:textId="126E115A" w:rsidR="00EB2DE9" w:rsidRDefault="00593D26">
                          <w:pPr>
                            <w:pStyle w:val="Zawartoramki"/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z dnia </w:t>
                          </w:r>
                          <w:r w:rsidR="00B36969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r w:rsidR="00E9569F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maj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a 2025 r.</w:t>
                          </w:r>
                        </w:p>
                      </w:txbxContent>
                    </wps:txbx>
                    <wps:bodyPr lIns="28440" tIns="28440" rIns="28440" bIns="28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19DED1" id="Text Box 1" o:spid="_x0000_s1029" style="position:absolute;margin-left:263.1pt;margin-top:51.6pt;width:289.95pt;height:51.1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" o:allowincell="f" filled="f" stroked="f" strokeweight="0">
              <v:textbox inset=".79mm,.79mm,.79mm,.79mm">
                <w:txbxContent>
                  <w:p w14:paraId="1A2F51BE" w14:textId="773D6EBB" w:rsidR="00EB2DE9" w:rsidRDefault="00593D26">
                    <w:pPr>
                      <w:pStyle w:val="Zawartoramki"/>
                      <w:spacing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 xml:space="preserve">Załącznik do zarządzenia nr </w:t>
                    </w:r>
                    <w:r w:rsidR="00B36969"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43</w:t>
                    </w: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/2025</w:t>
                    </w:r>
                  </w:p>
                  <w:p w14:paraId="245FAEA2" w14:textId="77777777" w:rsidR="00EB2DE9" w:rsidRDefault="00593D26">
                    <w:pPr>
                      <w:pStyle w:val="Zawartoramki"/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Dyrektora Izby Administracji Skarbowej w Gdańsku</w:t>
                    </w:r>
                  </w:p>
                  <w:p w14:paraId="05BB30B5" w14:textId="126E115A" w:rsidR="00EB2DE9" w:rsidRDefault="00593D26">
                    <w:pPr>
                      <w:pStyle w:val="Zawartoramki"/>
                      <w:spacing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 xml:space="preserve">z dnia </w:t>
                    </w:r>
                    <w:r w:rsidR="00B36969"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26</w:t>
                    </w: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 xml:space="preserve"> </w:t>
                    </w:r>
                    <w:r w:rsidR="00E9569F"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maj</w:t>
                    </w: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a 2025 r.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A1D2D01" w14:textId="77777777" w:rsidR="00EB2DE9" w:rsidRDefault="00593D26">
    <w:pPr>
      <w:pStyle w:val="Nagwek"/>
      <w:tabs>
        <w:tab w:val="left" w:pos="4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44E"/>
    <w:multiLevelType w:val="multilevel"/>
    <w:tmpl w:val="9CFA9B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/>
        <w:sz w:val="24"/>
        <w:szCs w:val="24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62A59"/>
    <w:multiLevelType w:val="multilevel"/>
    <w:tmpl w:val="B058986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bCs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A4564E"/>
    <w:multiLevelType w:val="multilevel"/>
    <w:tmpl w:val="526A471A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B527501"/>
    <w:multiLevelType w:val="multilevel"/>
    <w:tmpl w:val="EF5EA11A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BE04FB4"/>
    <w:multiLevelType w:val="multilevel"/>
    <w:tmpl w:val="E3B2D74C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Arial" w:eastAsia="Times New Roman" w:hAnsi="Arial" w:cs="Times New Roman"/>
        <w:b w:val="0"/>
        <w:bCs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B33A91"/>
    <w:multiLevelType w:val="multilevel"/>
    <w:tmpl w:val="FF04F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  <w:szCs w:val="24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StarSymbol"/>
        <w:sz w:val="22"/>
        <w:szCs w:val="22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</w:abstractNum>
  <w:abstractNum w:abstractNumId="6" w15:restartNumberingAfterBreak="0">
    <w:nsid w:val="121F5E81"/>
    <w:multiLevelType w:val="multilevel"/>
    <w:tmpl w:val="85DCD89A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207"/>
        </w:tabs>
        <w:ind w:left="3087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07"/>
        </w:tabs>
        <w:ind w:left="5247" w:hanging="360"/>
      </w:pPr>
      <w:rPr>
        <w:b/>
        <w:i w:val="0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207"/>
        </w:tabs>
        <w:ind w:left="6687" w:hanging="180"/>
      </w:pPr>
    </w:lvl>
  </w:abstractNum>
  <w:abstractNum w:abstractNumId="7" w15:restartNumberingAfterBreak="0">
    <w:nsid w:val="157737E7"/>
    <w:multiLevelType w:val="multilevel"/>
    <w:tmpl w:val="8EB09B4E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67B157B"/>
    <w:multiLevelType w:val="multilevel"/>
    <w:tmpl w:val="63D679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6A8721D"/>
    <w:multiLevelType w:val="multilevel"/>
    <w:tmpl w:val="473E88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85702AC"/>
    <w:multiLevelType w:val="multilevel"/>
    <w:tmpl w:val="405EA0C0"/>
    <w:lvl w:ilvl="0">
      <w:start w:val="2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A5F74C0"/>
    <w:multiLevelType w:val="multilevel"/>
    <w:tmpl w:val="8118EAC4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B427A6A"/>
    <w:multiLevelType w:val="multilevel"/>
    <w:tmpl w:val="FF3E94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45B7A14"/>
    <w:multiLevelType w:val="multilevel"/>
    <w:tmpl w:val="67221B2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7F115D4"/>
    <w:multiLevelType w:val="multilevel"/>
    <w:tmpl w:val="2A5C5D26"/>
    <w:lvl w:ilvl="0">
      <w:start w:val="1"/>
      <w:numFmt w:val="decimal"/>
      <w:lvlText w:val="%1)"/>
      <w:lvlJc w:val="left"/>
      <w:pPr>
        <w:tabs>
          <w:tab w:val="num" w:pos="720"/>
        </w:tabs>
        <w:ind w:left="1146" w:hanging="360"/>
      </w:pPr>
      <w:rPr>
        <w:rFonts w:ascii="Arial" w:hAnsi="Arial" w:cs="Arial"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8BB4E4F"/>
    <w:multiLevelType w:val="multilevel"/>
    <w:tmpl w:val="F78436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DAF609D"/>
    <w:multiLevelType w:val="multilevel"/>
    <w:tmpl w:val="6F720A8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FEF281A"/>
    <w:multiLevelType w:val="multilevel"/>
    <w:tmpl w:val="513A8EB8"/>
    <w:lvl w:ilvl="0">
      <w:start w:val="1"/>
      <w:numFmt w:val="decimal"/>
      <w:lvlText w:val="%1)"/>
      <w:lvlJc w:val="left"/>
      <w:pPr>
        <w:tabs>
          <w:tab w:val="num" w:pos="720"/>
        </w:tabs>
        <w:ind w:left="786" w:hanging="360"/>
      </w:pPr>
      <w:rPr>
        <w:rFonts w:ascii="Arial" w:hAnsi="Arial" w:cs="Times New Roman"/>
        <w:b w:val="0"/>
        <w:iCs/>
        <w:color w:val="000000"/>
        <w:sz w:val="24"/>
        <w:szCs w:val="24"/>
        <w:lang w:eastAsia="pl-PL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Symbol" w:hint="default"/>
      </w:rPr>
    </w:lvl>
  </w:abstractNum>
  <w:abstractNum w:abstractNumId="18" w15:restartNumberingAfterBreak="0">
    <w:nsid w:val="33242F6C"/>
    <w:multiLevelType w:val="multilevel"/>
    <w:tmpl w:val="1F3813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6866490"/>
    <w:multiLevelType w:val="multilevel"/>
    <w:tmpl w:val="85E2C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Cs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2C43EE"/>
    <w:multiLevelType w:val="multilevel"/>
    <w:tmpl w:val="87A2C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pacing w:val="-3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7D22D42"/>
    <w:multiLevelType w:val="multilevel"/>
    <w:tmpl w:val="09F8B57A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>
      <w:start w:val="1"/>
      <w:numFmt w:val="decimal"/>
      <w:lvlText w:val="%5."/>
      <w:lvlJc w:val="left"/>
      <w:pPr>
        <w:tabs>
          <w:tab w:val="num" w:pos="3011"/>
        </w:tabs>
        <w:ind w:left="3011" w:hanging="360"/>
      </w:pPr>
    </w:lvl>
    <w:lvl w:ilvl="5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360"/>
      </w:pPr>
    </w:lvl>
    <w:lvl w:ilvl="7">
      <w:start w:val="1"/>
      <w:numFmt w:val="decimal"/>
      <w:lvlText w:val="%8."/>
      <w:lvlJc w:val="left"/>
      <w:pPr>
        <w:tabs>
          <w:tab w:val="num" w:pos="4091"/>
        </w:tabs>
        <w:ind w:left="4091" w:hanging="360"/>
      </w:pPr>
    </w:lvl>
    <w:lvl w:ilvl="8">
      <w:start w:val="1"/>
      <w:numFmt w:val="decimal"/>
      <w:lvlText w:val="%9."/>
      <w:lvlJc w:val="left"/>
      <w:pPr>
        <w:tabs>
          <w:tab w:val="num" w:pos="4451"/>
        </w:tabs>
        <w:ind w:left="4451" w:hanging="360"/>
      </w:pPr>
    </w:lvl>
  </w:abstractNum>
  <w:abstractNum w:abstractNumId="22" w15:restartNumberingAfterBreak="0">
    <w:nsid w:val="3A55216D"/>
    <w:multiLevelType w:val="multilevel"/>
    <w:tmpl w:val="08D4EC8E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/>
        <w:bCs/>
        <w:color w:val="00000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CFA725C"/>
    <w:multiLevelType w:val="multilevel"/>
    <w:tmpl w:val="E5C8C9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D1C1A50"/>
    <w:multiLevelType w:val="multilevel"/>
    <w:tmpl w:val="59243A5A"/>
    <w:lvl w:ilvl="0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sz w:val="24"/>
        <w:szCs w:val="24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25" w15:restartNumberingAfterBreak="0">
    <w:nsid w:val="3DF409FC"/>
    <w:multiLevelType w:val="multilevel"/>
    <w:tmpl w:val="641E3F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E200A32"/>
    <w:multiLevelType w:val="multilevel"/>
    <w:tmpl w:val="924A91A2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b/>
        <w:i w:val="0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27" w15:restartNumberingAfterBreak="0">
    <w:nsid w:val="3F490B11"/>
    <w:multiLevelType w:val="multilevel"/>
    <w:tmpl w:val="6BF4070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color w:val="000000"/>
        <w:sz w:val="24"/>
        <w:szCs w:val="24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47F7358"/>
    <w:multiLevelType w:val="multilevel"/>
    <w:tmpl w:val="9614E8EC"/>
    <w:lvl w:ilvl="0">
      <w:start w:val="1"/>
      <w:numFmt w:val="decimal"/>
      <w:lvlText w:val="%1."/>
      <w:lvlJc w:val="left"/>
      <w:pPr>
        <w:tabs>
          <w:tab w:val="num" w:pos="0"/>
        </w:tabs>
        <w:ind w:left="383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5191825"/>
    <w:multiLevelType w:val="multilevel"/>
    <w:tmpl w:val="F790DDB6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Times New Roman"/>
        <w:b w:val="0"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58A050D"/>
    <w:multiLevelType w:val="multilevel"/>
    <w:tmpl w:val="C226D9B4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7430DB8"/>
    <w:multiLevelType w:val="multilevel"/>
    <w:tmpl w:val="FC34F066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Arial"/>
        <w:b w:val="0"/>
        <w:color w:val="00000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32" w15:restartNumberingAfterBreak="0">
    <w:nsid w:val="500E7119"/>
    <w:multiLevelType w:val="multilevel"/>
    <w:tmpl w:val="19F424F0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b/>
        <w:i w:val="0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33" w15:restartNumberingAfterBreak="0">
    <w:nsid w:val="51B43CB6"/>
    <w:multiLevelType w:val="multilevel"/>
    <w:tmpl w:val="8FEC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33E45FD"/>
    <w:multiLevelType w:val="multilevel"/>
    <w:tmpl w:val="596E4C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3534BA0"/>
    <w:multiLevelType w:val="multilevel"/>
    <w:tmpl w:val="1708D4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39C4987"/>
    <w:multiLevelType w:val="multilevel"/>
    <w:tmpl w:val="0D4A353C"/>
    <w:lvl w:ilvl="0">
      <w:start w:val="1"/>
      <w:numFmt w:val="decimal"/>
      <w:lvlText w:val="%1."/>
      <w:lvlJc w:val="left"/>
      <w:pPr>
        <w:tabs>
          <w:tab w:val="num" w:pos="0"/>
        </w:tabs>
        <w:ind w:left="383" w:hanging="360"/>
      </w:pPr>
      <w:rPr>
        <w:rFonts w:ascii="Arial" w:hAnsi="Arial" w:cs="Arial"/>
        <w:iCs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8AB6F0C"/>
    <w:multiLevelType w:val="multilevel"/>
    <w:tmpl w:val="C3B6D25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96B3748"/>
    <w:multiLevelType w:val="multilevel"/>
    <w:tmpl w:val="FA68E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59FC5934"/>
    <w:multiLevelType w:val="multilevel"/>
    <w:tmpl w:val="D3BAFD7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i w:val="0"/>
        <w:color w:val="000000"/>
        <w:sz w:val="24"/>
        <w:szCs w:val="24"/>
        <w:lang w:val="pl-PL"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5B22719D"/>
    <w:multiLevelType w:val="multilevel"/>
    <w:tmpl w:val="E5BCDB0A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5B367481"/>
    <w:multiLevelType w:val="multilevel"/>
    <w:tmpl w:val="8BA266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5D15387D"/>
    <w:multiLevelType w:val="multilevel"/>
    <w:tmpl w:val="8DFA2B8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2C143CE"/>
    <w:multiLevelType w:val="multilevel"/>
    <w:tmpl w:val="15BC16CA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2D72F5B"/>
    <w:multiLevelType w:val="multilevel"/>
    <w:tmpl w:val="FFA4E50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" w:hAnsi="Arial" w:cs="Arial"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63CE2F2C"/>
    <w:multiLevelType w:val="multilevel"/>
    <w:tmpl w:val="BEA207A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6" w15:restartNumberingAfterBreak="0">
    <w:nsid w:val="64CD4AC9"/>
    <w:multiLevelType w:val="multilevel"/>
    <w:tmpl w:val="84287C7C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Arial"/>
        <w:b w:val="0"/>
        <w:color w:val="000000"/>
        <w:sz w:val="24"/>
        <w:szCs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47" w15:restartNumberingAfterBreak="0">
    <w:nsid w:val="67660E48"/>
    <w:multiLevelType w:val="multilevel"/>
    <w:tmpl w:val="374A9E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6A143CED"/>
    <w:multiLevelType w:val="multilevel"/>
    <w:tmpl w:val="336052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6A700662"/>
    <w:multiLevelType w:val="multilevel"/>
    <w:tmpl w:val="0DAE0894"/>
    <w:lvl w:ilvl="0">
      <w:start w:val="1"/>
      <w:numFmt w:val="decimal"/>
      <w:lvlText w:val="%1."/>
      <w:lvlJc w:val="left"/>
      <w:pPr>
        <w:tabs>
          <w:tab w:val="num" w:pos="720"/>
        </w:tabs>
        <w:ind w:left="1211" w:hanging="360"/>
      </w:pPr>
      <w:rPr>
        <w:rFonts w:ascii="Arial" w:hAnsi="Arial" w:cs="Times New Roman"/>
        <w:b/>
        <w:bCs/>
        <w:i w:val="0"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6D952DF2"/>
    <w:multiLevelType w:val="multilevel"/>
    <w:tmpl w:val="9EA49A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72031BC3"/>
    <w:multiLevelType w:val="multilevel"/>
    <w:tmpl w:val="9168F098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73427AF3"/>
    <w:multiLevelType w:val="multilevel"/>
    <w:tmpl w:val="01F8FC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040" w:hanging="360"/>
      </w:pPr>
      <w:rPr>
        <w:rFonts w:ascii="Arial" w:hAnsi="Arial" w:cs="Arial"/>
        <w:b w:val="0"/>
        <w:i w:val="0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7472132A"/>
    <w:multiLevelType w:val="multilevel"/>
    <w:tmpl w:val="B4BC35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76A9759D"/>
    <w:multiLevelType w:val="multilevel"/>
    <w:tmpl w:val="B328B9F6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ascii="Arial" w:hAnsi="Arial" w:cs="Arial"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82F01CD"/>
    <w:multiLevelType w:val="multilevel"/>
    <w:tmpl w:val="9DC65E5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6" w15:restartNumberingAfterBreak="0">
    <w:nsid w:val="7A7662E4"/>
    <w:multiLevelType w:val="multilevel"/>
    <w:tmpl w:val="19FC3CAA"/>
    <w:lvl w:ilvl="0">
      <w:start w:val="1"/>
      <w:numFmt w:val="decimal"/>
      <w:lvlText w:val="%1)"/>
      <w:lvlJc w:val="left"/>
      <w:pPr>
        <w:tabs>
          <w:tab w:val="num" w:pos="0"/>
        </w:tabs>
        <w:ind w:left="1792" w:hanging="375"/>
      </w:pPr>
      <w:rPr>
        <w:rFonts w:ascii="Arial" w:hAnsi="Arial" w:cs="Arial"/>
        <w:color w:val="00000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7A9A2D59"/>
    <w:multiLevelType w:val="multilevel"/>
    <w:tmpl w:val="BB869CC6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7D8641FC"/>
    <w:multiLevelType w:val="multilevel"/>
    <w:tmpl w:val="3F04ECE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5"/>
  </w:num>
  <w:num w:numId="2">
    <w:abstractNumId w:val="39"/>
  </w:num>
  <w:num w:numId="3">
    <w:abstractNumId w:val="51"/>
  </w:num>
  <w:num w:numId="4">
    <w:abstractNumId w:val="40"/>
  </w:num>
  <w:num w:numId="5">
    <w:abstractNumId w:val="29"/>
  </w:num>
  <w:num w:numId="6">
    <w:abstractNumId w:val="6"/>
  </w:num>
  <w:num w:numId="7">
    <w:abstractNumId w:val="3"/>
  </w:num>
  <w:num w:numId="8">
    <w:abstractNumId w:val="1"/>
  </w:num>
  <w:num w:numId="9">
    <w:abstractNumId w:val="32"/>
  </w:num>
  <w:num w:numId="10">
    <w:abstractNumId w:val="17"/>
  </w:num>
  <w:num w:numId="11">
    <w:abstractNumId w:val="49"/>
  </w:num>
  <w:num w:numId="12">
    <w:abstractNumId w:val="22"/>
  </w:num>
  <w:num w:numId="13">
    <w:abstractNumId w:val="42"/>
  </w:num>
  <w:num w:numId="14">
    <w:abstractNumId w:val="31"/>
  </w:num>
  <w:num w:numId="15">
    <w:abstractNumId w:val="4"/>
  </w:num>
  <w:num w:numId="16">
    <w:abstractNumId w:val="2"/>
  </w:num>
  <w:num w:numId="17">
    <w:abstractNumId w:val="11"/>
  </w:num>
  <w:num w:numId="18">
    <w:abstractNumId w:val="57"/>
  </w:num>
  <w:num w:numId="19">
    <w:abstractNumId w:val="43"/>
  </w:num>
  <w:num w:numId="20">
    <w:abstractNumId w:val="37"/>
  </w:num>
  <w:num w:numId="21">
    <w:abstractNumId w:val="13"/>
  </w:num>
  <w:num w:numId="22">
    <w:abstractNumId w:val="50"/>
  </w:num>
  <w:num w:numId="23">
    <w:abstractNumId w:val="7"/>
  </w:num>
  <w:num w:numId="24">
    <w:abstractNumId w:val="26"/>
  </w:num>
  <w:num w:numId="25">
    <w:abstractNumId w:val="16"/>
  </w:num>
  <w:num w:numId="26">
    <w:abstractNumId w:val="41"/>
  </w:num>
  <w:num w:numId="27">
    <w:abstractNumId w:val="47"/>
  </w:num>
  <w:num w:numId="28">
    <w:abstractNumId w:val="0"/>
  </w:num>
  <w:num w:numId="29">
    <w:abstractNumId w:val="56"/>
  </w:num>
  <w:num w:numId="30">
    <w:abstractNumId w:val="35"/>
  </w:num>
  <w:num w:numId="31">
    <w:abstractNumId w:val="53"/>
  </w:num>
  <w:num w:numId="32">
    <w:abstractNumId w:val="19"/>
  </w:num>
  <w:num w:numId="33">
    <w:abstractNumId w:val="33"/>
  </w:num>
  <w:num w:numId="34">
    <w:abstractNumId w:val="54"/>
  </w:num>
  <w:num w:numId="35">
    <w:abstractNumId w:val="38"/>
  </w:num>
  <w:num w:numId="36">
    <w:abstractNumId w:val="15"/>
  </w:num>
  <w:num w:numId="37">
    <w:abstractNumId w:val="20"/>
  </w:num>
  <w:num w:numId="38">
    <w:abstractNumId w:val="28"/>
  </w:num>
  <w:num w:numId="39">
    <w:abstractNumId w:val="18"/>
  </w:num>
  <w:num w:numId="40">
    <w:abstractNumId w:val="27"/>
  </w:num>
  <w:num w:numId="41">
    <w:abstractNumId w:val="36"/>
  </w:num>
  <w:num w:numId="42">
    <w:abstractNumId w:val="44"/>
  </w:num>
  <w:num w:numId="43">
    <w:abstractNumId w:val="8"/>
  </w:num>
  <w:num w:numId="44">
    <w:abstractNumId w:val="9"/>
  </w:num>
  <w:num w:numId="45">
    <w:abstractNumId w:val="23"/>
  </w:num>
  <w:num w:numId="46">
    <w:abstractNumId w:val="5"/>
  </w:num>
  <w:num w:numId="47">
    <w:abstractNumId w:val="12"/>
  </w:num>
  <w:num w:numId="48">
    <w:abstractNumId w:val="30"/>
  </w:num>
  <w:num w:numId="49">
    <w:abstractNumId w:val="25"/>
  </w:num>
  <w:num w:numId="50">
    <w:abstractNumId w:val="34"/>
  </w:num>
  <w:num w:numId="51">
    <w:abstractNumId w:val="14"/>
  </w:num>
  <w:num w:numId="52">
    <w:abstractNumId w:val="58"/>
  </w:num>
  <w:num w:numId="53">
    <w:abstractNumId w:val="48"/>
  </w:num>
  <w:num w:numId="54">
    <w:abstractNumId w:val="45"/>
  </w:num>
  <w:num w:numId="55">
    <w:abstractNumId w:val="46"/>
  </w:num>
  <w:num w:numId="56">
    <w:abstractNumId w:val="10"/>
  </w:num>
  <w:num w:numId="57">
    <w:abstractNumId w:val="21"/>
  </w:num>
  <w:num w:numId="58">
    <w:abstractNumId w:val="24"/>
  </w:num>
  <w:num w:numId="59">
    <w:abstractNumId w:val="5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DE9"/>
    <w:rsid w:val="00266EBE"/>
    <w:rsid w:val="004A70F8"/>
    <w:rsid w:val="005756B3"/>
    <w:rsid w:val="00593D26"/>
    <w:rsid w:val="00B36969"/>
    <w:rsid w:val="00D67242"/>
    <w:rsid w:val="00E9569F"/>
    <w:rsid w:val="00EB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4283DD"/>
  <w15:docId w15:val="{41AE7A98-E6D8-4AC7-95DB-4DFB7698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outlineLvl w:val="1"/>
    </w:pPr>
    <w:rPr>
      <w:rFonts w:cs="Times New Roman"/>
      <w:b/>
      <w:bCs/>
      <w:i/>
      <w:iCs/>
      <w:lang w:val="x-none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b w:val="0"/>
      <w:i w:val="0"/>
      <w:color w:val="000000"/>
      <w:sz w:val="24"/>
      <w:szCs w:val="24"/>
      <w:lang w:val="pl-PL" w:eastAsia="en-US"/>
    </w:rPr>
  </w:style>
  <w:style w:type="character" w:customStyle="1" w:styleId="WW8Num3z0">
    <w:name w:val="WW8Num3z0"/>
    <w:qFormat/>
    <w:rPr>
      <w:rFonts w:ascii="Arial" w:hAnsi="Arial" w:cs="Arial"/>
      <w:b w:val="0"/>
      <w:color w:val="000000"/>
      <w:sz w:val="24"/>
      <w:szCs w:val="24"/>
    </w:rPr>
  </w:style>
  <w:style w:type="character" w:customStyle="1" w:styleId="WW8Num4z0">
    <w:name w:val="WW8Num4z0"/>
    <w:qFormat/>
    <w:rPr>
      <w:rFonts w:ascii="Arial" w:hAnsi="Arial" w:cs="Arial"/>
      <w:color w:val="000000"/>
    </w:rPr>
  </w:style>
  <w:style w:type="character" w:customStyle="1" w:styleId="WW8Num5z0">
    <w:name w:val="WW8Num5z0"/>
    <w:qFormat/>
    <w:rPr>
      <w:rFonts w:ascii="Arial" w:hAnsi="Arial" w:cs="Times New Roman"/>
      <w:b w:val="0"/>
      <w:color w:val="000000"/>
      <w:sz w:val="24"/>
      <w:szCs w:val="24"/>
      <w:lang w:eastAsia="pl-PL"/>
    </w:rPr>
  </w:style>
  <w:style w:type="character" w:customStyle="1" w:styleId="WW8Num6z0">
    <w:name w:val="WW8Num6z0"/>
    <w:qFormat/>
    <w:rPr>
      <w:rFonts w:ascii="Arial" w:hAnsi="Arial" w:cs="Arial"/>
      <w:b w:val="0"/>
      <w:i w:val="0"/>
      <w:sz w:val="24"/>
      <w:szCs w:val="24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  <w:rPr>
      <w:b/>
    </w:rPr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  <w:rPr>
      <w:b/>
      <w:i w:val="0"/>
      <w:color w:val="000000"/>
    </w:rPr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Arial" w:hAnsi="Arial" w:cs="Arial"/>
      <w:color w:val="000000"/>
      <w:sz w:val="24"/>
      <w:szCs w:val="24"/>
    </w:rPr>
  </w:style>
  <w:style w:type="character" w:customStyle="1" w:styleId="WW8Num8z0">
    <w:name w:val="WW8Num8z0"/>
    <w:qFormat/>
    <w:rPr>
      <w:rFonts w:ascii="Arial" w:hAnsi="Arial" w:cs="Arial"/>
      <w:b w:val="0"/>
      <w:bCs/>
      <w:i w:val="0"/>
      <w:sz w:val="24"/>
      <w:szCs w:val="24"/>
    </w:rPr>
  </w:style>
  <w:style w:type="character" w:customStyle="1" w:styleId="WW8Num9z0">
    <w:name w:val="WW8Num9z0"/>
    <w:qFormat/>
    <w:rPr>
      <w:rFonts w:ascii="Arial" w:hAnsi="Arial" w:cs="Arial"/>
      <w:b w:val="0"/>
      <w:i w:val="0"/>
      <w:sz w:val="24"/>
      <w:szCs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  <w:rPr>
      <w:b/>
      <w:color w:val="000000"/>
    </w:rPr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  <w:rPr>
      <w:b/>
      <w:i w:val="0"/>
      <w:color w:val="000000"/>
    </w:rPr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Arial" w:hAnsi="Arial" w:cs="Times New Roman"/>
      <w:b w:val="0"/>
      <w:iCs/>
      <w:color w:val="000000"/>
      <w:sz w:val="24"/>
      <w:szCs w:val="24"/>
      <w:lang w:eastAsia="pl-PL"/>
    </w:rPr>
  </w:style>
  <w:style w:type="character" w:customStyle="1" w:styleId="WW8Num10z1">
    <w:name w:val="WW8Num10z1"/>
    <w:qFormat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Pr>
      <w:rFonts w:ascii="Arial" w:hAnsi="Arial" w:cs="Times New Roman"/>
      <w:b/>
      <w:bCs/>
      <w:i w:val="0"/>
      <w:color w:val="000000"/>
      <w:sz w:val="24"/>
      <w:szCs w:val="24"/>
      <w:lang w:eastAsia="pl-PL"/>
    </w:rPr>
  </w:style>
  <w:style w:type="character" w:customStyle="1" w:styleId="WW8Num12z0">
    <w:name w:val="WW8Num12z0"/>
    <w:qFormat/>
    <w:rPr>
      <w:rFonts w:ascii="Arial" w:hAnsi="Arial" w:cs="Arial"/>
      <w:bCs/>
      <w:color w:val="000000"/>
      <w:lang w:eastAsia="pl-PL"/>
    </w:rPr>
  </w:style>
  <w:style w:type="character" w:customStyle="1" w:styleId="WW8Num13z0">
    <w:name w:val="WW8Num13z0"/>
    <w:qFormat/>
    <w:rPr>
      <w:rFonts w:ascii="Arial" w:hAnsi="Arial" w:cs="Arial"/>
      <w:sz w:val="24"/>
      <w:szCs w:val="24"/>
    </w:rPr>
  </w:style>
  <w:style w:type="character" w:customStyle="1" w:styleId="WW8Num14z0">
    <w:name w:val="WW8Num14z0"/>
    <w:qFormat/>
    <w:rPr>
      <w:rFonts w:ascii="Arial" w:hAnsi="Arial" w:cs="Arial"/>
      <w:b w:val="0"/>
      <w:color w:val="000000"/>
    </w:rPr>
  </w:style>
  <w:style w:type="character" w:customStyle="1" w:styleId="WW8Num14z1">
    <w:name w:val="WW8Num14z1"/>
    <w:qFormat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qFormat/>
    <w:rPr>
      <w:rFonts w:ascii="StarSymbol" w:hAnsi="StarSymbol" w:cs="StarSymbol"/>
      <w:sz w:val="18"/>
      <w:szCs w:val="18"/>
    </w:rPr>
  </w:style>
  <w:style w:type="character" w:customStyle="1" w:styleId="WW8Num14z3">
    <w:name w:val="WW8Num14z3"/>
    <w:qFormat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qFormat/>
    <w:rPr>
      <w:rFonts w:ascii="Arial" w:eastAsia="Times New Roman" w:hAnsi="Arial" w:cs="Times New Roman"/>
      <w:b w:val="0"/>
      <w:bCs w:val="0"/>
      <w:sz w:val="24"/>
      <w:szCs w:val="24"/>
      <w:lang w:eastAsia="pl-PL"/>
    </w:rPr>
  </w:style>
  <w:style w:type="character" w:customStyle="1" w:styleId="WW8Num16z0">
    <w:name w:val="WW8Num16z0"/>
    <w:qFormat/>
    <w:rPr>
      <w:rFonts w:ascii="Arial" w:hAnsi="Arial" w:cs="Arial"/>
    </w:rPr>
  </w:style>
  <w:style w:type="character" w:customStyle="1" w:styleId="WW8Num17z0">
    <w:name w:val="WW8Num17z0"/>
    <w:qFormat/>
    <w:rPr>
      <w:rFonts w:ascii="Arial" w:hAnsi="Arial" w:cs="Arial"/>
      <w:color w:val="000000"/>
    </w:rPr>
  </w:style>
  <w:style w:type="character" w:customStyle="1" w:styleId="WW8Num18z0">
    <w:name w:val="WW8Num18z0"/>
    <w:qFormat/>
    <w:rPr>
      <w:rFonts w:ascii="Arial" w:hAnsi="Arial" w:cs="Arial"/>
      <w:color w:val="000000"/>
    </w:rPr>
  </w:style>
  <w:style w:type="character" w:customStyle="1" w:styleId="WW8Num19z0">
    <w:name w:val="WW8Num19z0"/>
    <w:qFormat/>
    <w:rPr>
      <w:rFonts w:ascii="Arial" w:hAnsi="Arial" w:cs="Times New Roman"/>
      <w:b w:val="0"/>
      <w:color w:val="000000"/>
      <w:sz w:val="24"/>
      <w:szCs w:val="24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sz w:val="24"/>
      <w:szCs w:val="24"/>
    </w:rPr>
  </w:style>
  <w:style w:type="character" w:customStyle="1" w:styleId="WW8Num21z0">
    <w:name w:val="WW8Num21z0"/>
    <w:qFormat/>
    <w:rPr>
      <w:rFonts w:ascii="Arial" w:hAnsi="Arial" w:cs="Arial"/>
      <w:b w:val="0"/>
      <w:i w:val="0"/>
      <w:color w:val="000000"/>
      <w:sz w:val="24"/>
      <w:szCs w:val="24"/>
    </w:rPr>
  </w:style>
  <w:style w:type="character" w:customStyle="1" w:styleId="WW8Num22z0">
    <w:name w:val="WW8Num22z0"/>
    <w:qFormat/>
    <w:rPr>
      <w:rFonts w:ascii="Arial" w:hAnsi="Arial" w:cs="Arial"/>
      <w:b w:val="0"/>
      <w:bCs/>
      <w:color w:val="000000"/>
      <w:lang w:eastAsia="pl-PL"/>
    </w:rPr>
  </w:style>
  <w:style w:type="character" w:customStyle="1" w:styleId="WW8Num22z1">
    <w:name w:val="WW8Num22z1"/>
    <w:qFormat/>
    <w:rPr>
      <w:rFonts w:ascii="Wingdings 2" w:hAnsi="Wingdings 2" w:cs="StarSymbol"/>
      <w:sz w:val="18"/>
      <w:szCs w:val="18"/>
    </w:rPr>
  </w:style>
  <w:style w:type="character" w:customStyle="1" w:styleId="WW8Num22z2">
    <w:name w:val="WW8Num22z2"/>
    <w:qFormat/>
    <w:rPr>
      <w:rFonts w:ascii="StarSymbol" w:hAnsi="StarSymbol" w:cs="StarSymbol"/>
      <w:sz w:val="18"/>
      <w:szCs w:val="18"/>
    </w:rPr>
  </w:style>
  <w:style w:type="character" w:customStyle="1" w:styleId="WW8Num22z3">
    <w:name w:val="WW8Num22z3"/>
    <w:qFormat/>
    <w:rPr>
      <w:rFonts w:ascii="Wingdings" w:hAnsi="Wingdings" w:cs="StarSymbol"/>
      <w:sz w:val="18"/>
      <w:szCs w:val="18"/>
    </w:rPr>
  </w:style>
  <w:style w:type="character" w:customStyle="1" w:styleId="WW8Num23z0">
    <w:name w:val="WW8Num23z0"/>
    <w:qFormat/>
    <w:rPr>
      <w:rFonts w:ascii="Arial" w:hAnsi="Arial" w:cs="Arial"/>
      <w:color w:val="000000"/>
      <w:sz w:val="24"/>
      <w:szCs w:val="24"/>
    </w:rPr>
  </w:style>
  <w:style w:type="character" w:customStyle="1" w:styleId="WW8Num24z0">
    <w:name w:val="WW8Num24z0"/>
    <w:qFormat/>
    <w:rPr>
      <w:rFonts w:ascii="Arial" w:hAnsi="Arial" w:cs="Arial"/>
      <w:color w:val="000000"/>
      <w:sz w:val="24"/>
      <w:szCs w:val="24"/>
    </w:rPr>
  </w:style>
  <w:style w:type="character" w:customStyle="1" w:styleId="WW8Num25z0">
    <w:name w:val="WW8Num25z0"/>
    <w:qFormat/>
    <w:rPr>
      <w:rFonts w:ascii="Arial" w:hAnsi="Arial" w:cs="Arial"/>
      <w:b w:val="0"/>
      <w:i w:val="0"/>
      <w:sz w:val="24"/>
      <w:szCs w:val="24"/>
    </w:rPr>
  </w:style>
  <w:style w:type="character" w:customStyle="1" w:styleId="WW8Num25z1">
    <w:name w:val="WW8Num25z1"/>
    <w:qFormat/>
  </w:style>
  <w:style w:type="character" w:customStyle="1" w:styleId="WW8Num25z3">
    <w:name w:val="WW8Num25z3"/>
    <w:qFormat/>
    <w:rPr>
      <w:b/>
      <w:color w:val="000000"/>
    </w:rPr>
  </w:style>
  <w:style w:type="character" w:customStyle="1" w:styleId="WW8Num25z6">
    <w:name w:val="WW8Num25z6"/>
    <w:qFormat/>
    <w:rPr>
      <w:b/>
      <w:i w:val="0"/>
      <w:color w:val="000000"/>
    </w:rPr>
  </w:style>
  <w:style w:type="character" w:customStyle="1" w:styleId="WW8Num26z0">
    <w:name w:val="WW8Num26z0"/>
    <w:qFormat/>
    <w:rPr>
      <w:rFonts w:ascii="Arial" w:hAnsi="Arial" w:cs="Times New Roman"/>
      <w:color w:val="000000"/>
    </w:rPr>
  </w:style>
  <w:style w:type="character" w:customStyle="1" w:styleId="WW8Num27z0">
    <w:name w:val="WW8Num27z0"/>
    <w:qFormat/>
    <w:rPr>
      <w:rFonts w:ascii="Arial" w:hAnsi="Arial" w:cs="Arial"/>
      <w:sz w:val="24"/>
      <w:szCs w:val="24"/>
    </w:rPr>
  </w:style>
  <w:style w:type="character" w:customStyle="1" w:styleId="WW8Num28z0">
    <w:name w:val="WW8Num28z0"/>
    <w:qFormat/>
    <w:rPr>
      <w:rFonts w:ascii="Arial" w:hAnsi="Arial" w:cs="Arial"/>
      <w:sz w:val="24"/>
      <w:szCs w:val="24"/>
    </w:rPr>
  </w:style>
  <w:style w:type="character" w:customStyle="1" w:styleId="WW8Num29z0">
    <w:name w:val="WW8Num29z0"/>
    <w:qFormat/>
    <w:rPr>
      <w:rFonts w:ascii="Arial" w:hAnsi="Arial" w:cs="Times New Roman"/>
      <w:b/>
      <w:sz w:val="24"/>
      <w:szCs w:val="24"/>
      <w:lang w:eastAsia="en-US"/>
    </w:rPr>
  </w:style>
  <w:style w:type="character" w:customStyle="1" w:styleId="WW8Num30z0">
    <w:name w:val="WW8Num30z0"/>
    <w:qFormat/>
    <w:rPr>
      <w:rFonts w:ascii="Arial" w:hAnsi="Arial" w:cs="Arial"/>
      <w:color w:val="000000"/>
      <w:lang w:eastAsia="pl-PL"/>
    </w:rPr>
  </w:style>
  <w:style w:type="character" w:customStyle="1" w:styleId="WW8Num31z0">
    <w:name w:val="WW8Num31z0"/>
    <w:qFormat/>
    <w:rPr>
      <w:rFonts w:ascii="Arial" w:hAnsi="Arial" w:cs="Arial"/>
      <w:color w:val="auto"/>
      <w:sz w:val="24"/>
      <w:szCs w:val="24"/>
    </w:rPr>
  </w:style>
  <w:style w:type="character" w:customStyle="1" w:styleId="WW8Num32z0">
    <w:name w:val="WW8Num32z0"/>
    <w:qFormat/>
    <w:rPr>
      <w:rFonts w:ascii="Arial" w:hAnsi="Arial" w:cs="Arial"/>
      <w:b/>
      <w:color w:val="000000"/>
    </w:rPr>
  </w:style>
  <w:style w:type="character" w:customStyle="1" w:styleId="WW8Num33z0">
    <w:name w:val="WW8Num33z0"/>
    <w:qFormat/>
    <w:rPr>
      <w:rFonts w:ascii="Arial" w:hAnsi="Arial" w:cs="Arial"/>
      <w:bCs/>
      <w:color w:val="000000"/>
      <w:sz w:val="24"/>
      <w:szCs w:val="24"/>
      <w:lang w:eastAsia="pl-P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WW8Num36z0">
    <w:name w:val="WW8Num36z0"/>
    <w:qFormat/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WW8Num37z0">
    <w:name w:val="WW8Num37z0"/>
    <w:qFormat/>
    <w:rPr>
      <w:rFonts w:ascii="Arial" w:hAnsi="Arial" w:cs="Arial"/>
      <w:b/>
      <w:bCs/>
      <w:color w:val="000000"/>
    </w:rPr>
  </w:style>
  <w:style w:type="character" w:customStyle="1" w:styleId="WW8Num38z0">
    <w:name w:val="WW8Num38z0"/>
    <w:qFormat/>
    <w:rPr>
      <w:rFonts w:ascii="Arial" w:hAnsi="Arial" w:cs="Arial"/>
      <w:sz w:val="24"/>
      <w:szCs w:val="24"/>
    </w:rPr>
  </w:style>
  <w:style w:type="character" w:customStyle="1" w:styleId="WW8Num39z0">
    <w:name w:val="WW8Num39z0"/>
    <w:qFormat/>
    <w:rPr>
      <w:rFonts w:ascii="Arial" w:hAnsi="Arial" w:cs="Arial"/>
      <w:color w:val="000000"/>
      <w:spacing w:val="-3"/>
      <w:sz w:val="24"/>
      <w:szCs w:val="24"/>
      <w:lang w:eastAsia="pl-PL"/>
    </w:rPr>
  </w:style>
  <w:style w:type="character" w:customStyle="1" w:styleId="WW8Num40z0">
    <w:name w:val="WW8Num40z0"/>
    <w:qFormat/>
    <w:rPr>
      <w:rFonts w:ascii="Arial" w:hAnsi="Arial" w:cs="Arial"/>
      <w:color w:val="000000"/>
    </w:rPr>
  </w:style>
  <w:style w:type="character" w:customStyle="1" w:styleId="WW8Num41z0">
    <w:name w:val="WW8Num41z0"/>
    <w:qFormat/>
    <w:rPr>
      <w:rFonts w:ascii="Arial" w:hAnsi="Arial" w:cs="Arial"/>
      <w:color w:val="000000"/>
      <w:sz w:val="24"/>
      <w:szCs w:val="24"/>
    </w:rPr>
  </w:style>
  <w:style w:type="character" w:customStyle="1" w:styleId="WW8Num42z0">
    <w:name w:val="WW8Num42z0"/>
    <w:qFormat/>
    <w:rPr>
      <w:rFonts w:ascii="Arial" w:hAnsi="Arial" w:cs="Arial"/>
      <w:color w:val="000000"/>
      <w:sz w:val="24"/>
      <w:szCs w:val="24"/>
    </w:rPr>
  </w:style>
  <w:style w:type="character" w:customStyle="1" w:styleId="WW8Num43z0">
    <w:name w:val="WW8Num43z0"/>
    <w:qFormat/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WW8Num44z0">
    <w:name w:val="WW8Num44z0"/>
    <w:qFormat/>
    <w:rPr>
      <w:rFonts w:ascii="Arial" w:hAnsi="Arial" w:cs="Arial"/>
      <w:iCs/>
      <w:color w:val="000000"/>
      <w:sz w:val="24"/>
      <w:szCs w:val="24"/>
      <w:lang w:eastAsia="pl-PL"/>
    </w:rPr>
  </w:style>
  <w:style w:type="character" w:customStyle="1" w:styleId="WW8Num45z0">
    <w:name w:val="WW8Num45z0"/>
    <w:qFormat/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WW8Num46z0">
    <w:name w:val="WW8Num46z0"/>
    <w:qFormat/>
    <w:rPr>
      <w:rFonts w:ascii="Arial" w:hAnsi="Arial" w:cs="Arial"/>
      <w:iCs/>
      <w:sz w:val="24"/>
      <w:szCs w:val="24"/>
    </w:rPr>
  </w:style>
  <w:style w:type="character" w:customStyle="1" w:styleId="WW8Num47z0">
    <w:name w:val="WW8Num47z0"/>
    <w:qFormat/>
    <w:rPr>
      <w:rFonts w:ascii="Arial" w:hAnsi="Arial" w:cs="Arial"/>
      <w:color w:val="000000"/>
    </w:rPr>
  </w:style>
  <w:style w:type="character" w:customStyle="1" w:styleId="WW8Num48z0">
    <w:name w:val="WW8Num48z0"/>
    <w:qFormat/>
    <w:rPr>
      <w:rFonts w:ascii="Arial" w:hAnsi="Arial" w:cs="Arial"/>
      <w:b/>
      <w:color w:val="000000"/>
    </w:rPr>
  </w:style>
  <w:style w:type="character" w:customStyle="1" w:styleId="WW8Num49z0">
    <w:name w:val="WW8Num49z0"/>
    <w:qFormat/>
    <w:rPr>
      <w:rFonts w:ascii="Arial" w:hAnsi="Arial" w:cs="Arial"/>
      <w:color w:val="000000"/>
    </w:rPr>
  </w:style>
  <w:style w:type="character" w:customStyle="1" w:styleId="WW8Num50z0">
    <w:name w:val="WW8Num50z0"/>
    <w:qFormat/>
    <w:rPr>
      <w:rFonts w:ascii="Arial" w:hAnsi="Arial" w:cs="Times New Roman"/>
      <w:sz w:val="24"/>
      <w:szCs w:val="24"/>
    </w:rPr>
  </w:style>
  <w:style w:type="character" w:customStyle="1" w:styleId="WW8Num50z1">
    <w:name w:val="WW8Num50z1"/>
    <w:qFormat/>
    <w:rPr>
      <w:rFonts w:ascii="Arial" w:hAnsi="Arial" w:cs="Times New Roman"/>
    </w:rPr>
  </w:style>
  <w:style w:type="character" w:customStyle="1" w:styleId="WW8Num50z2">
    <w:name w:val="WW8Num50z2"/>
    <w:qFormat/>
    <w:rPr>
      <w:rFonts w:ascii="Arial" w:hAnsi="Arial" w:cs="StarSymbol"/>
      <w:sz w:val="22"/>
      <w:szCs w:val="22"/>
    </w:rPr>
  </w:style>
  <w:style w:type="character" w:customStyle="1" w:styleId="WW8Num51z0">
    <w:name w:val="WW8Num51z0"/>
    <w:qFormat/>
    <w:rPr>
      <w:rFonts w:ascii="Arial" w:hAnsi="Arial" w:cs="Arial"/>
      <w:b/>
      <w:bCs/>
      <w:color w:val="000000"/>
      <w:sz w:val="24"/>
      <w:szCs w:val="24"/>
    </w:rPr>
  </w:style>
  <w:style w:type="character" w:customStyle="1" w:styleId="WW8Num52z0">
    <w:name w:val="WW8Num52z0"/>
    <w:qFormat/>
    <w:rPr>
      <w:rFonts w:ascii="Arial" w:hAnsi="Arial" w:cs="Arial"/>
      <w:sz w:val="24"/>
      <w:szCs w:val="24"/>
    </w:rPr>
  </w:style>
  <w:style w:type="character" w:customStyle="1" w:styleId="WW8Num53z0">
    <w:name w:val="WW8Num53z0"/>
    <w:qFormat/>
    <w:rPr>
      <w:rFonts w:ascii="Arial" w:hAnsi="Arial" w:cs="Arial"/>
      <w:b/>
      <w:color w:val="000000"/>
      <w:sz w:val="24"/>
      <w:szCs w:val="24"/>
      <w:lang w:eastAsia="pl-PL"/>
    </w:rPr>
  </w:style>
  <w:style w:type="character" w:customStyle="1" w:styleId="WW8Num54z0">
    <w:name w:val="WW8Num54z0"/>
    <w:qFormat/>
    <w:rPr>
      <w:rFonts w:ascii="Arial" w:hAnsi="Arial" w:cs="Arial"/>
      <w:lang w:eastAsia="en-US"/>
    </w:rPr>
  </w:style>
  <w:style w:type="character" w:customStyle="1" w:styleId="WW8Num55z0">
    <w:name w:val="WW8Num55z0"/>
    <w:qFormat/>
    <w:rPr>
      <w:rFonts w:ascii="Symbol" w:hAnsi="Symbol" w:cs="Symbol"/>
      <w:lang w:eastAsia="en-US"/>
    </w:rPr>
  </w:style>
  <w:style w:type="character" w:customStyle="1" w:styleId="WW8Num56z0">
    <w:name w:val="WW8Num56z0"/>
    <w:qFormat/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WW8Num57z0">
    <w:name w:val="WW8Num57z0"/>
    <w:qFormat/>
    <w:rPr>
      <w:rFonts w:ascii="Arial" w:hAnsi="Arial" w:cs="Arial"/>
      <w:sz w:val="24"/>
      <w:szCs w:val="24"/>
      <w:lang w:eastAsia="en-US"/>
    </w:rPr>
  </w:style>
  <w:style w:type="character" w:customStyle="1" w:styleId="WW8Num58z0">
    <w:name w:val="WW8Num58z0"/>
    <w:qFormat/>
    <w:rPr>
      <w:rFonts w:ascii="Arial" w:hAnsi="Arial" w:cs="Arial"/>
      <w:lang w:eastAsia="pl-PL"/>
    </w:rPr>
  </w:style>
  <w:style w:type="character" w:customStyle="1" w:styleId="WW8Num59z0">
    <w:name w:val="WW8Num59z0"/>
    <w:qFormat/>
    <w:rPr>
      <w:rFonts w:ascii="Arial" w:hAnsi="Arial" w:cs="Arial"/>
      <w:sz w:val="24"/>
      <w:szCs w:val="24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Arial" w:hAnsi="Arial" w:cs="Arial"/>
      <w:sz w:val="24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Domylnaczcionkaakapitu16">
    <w:name w:val="Domyślna czcionka akapitu16"/>
    <w:qFormat/>
  </w:style>
  <w:style w:type="character" w:customStyle="1" w:styleId="WW8Num51z1">
    <w:name w:val="WW8Num51z1"/>
    <w:qFormat/>
    <w:rPr>
      <w:rFonts w:ascii="Arial" w:hAnsi="Arial" w:cs="Times New Roman"/>
    </w:rPr>
  </w:style>
  <w:style w:type="character" w:customStyle="1" w:styleId="WW8Num51z2">
    <w:name w:val="WW8Num51z2"/>
    <w:qFormat/>
    <w:rPr>
      <w:rFonts w:ascii="Arial" w:hAnsi="Arial" w:cs="StarSymbol"/>
      <w:sz w:val="22"/>
      <w:szCs w:val="22"/>
    </w:rPr>
  </w:style>
  <w:style w:type="character" w:customStyle="1" w:styleId="WW8Num53z1">
    <w:name w:val="WW8Num53z1"/>
    <w:qFormat/>
    <w:rPr>
      <w:rFonts w:ascii="Arial" w:hAnsi="Arial" w:cs="Times New Roman"/>
    </w:rPr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1">
    <w:name w:val="WW8Num56z1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61z0">
    <w:name w:val="WW8Num61z0"/>
    <w:qFormat/>
    <w:rPr>
      <w:rFonts w:ascii="Arial" w:hAnsi="Arial" w:cs="Arial"/>
      <w:color w:val="000000"/>
      <w:sz w:val="24"/>
      <w:szCs w:val="24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2z0">
    <w:name w:val="WW8Num62z0"/>
    <w:qFormat/>
    <w:rPr>
      <w:rFonts w:ascii="Arial" w:hAnsi="Arial" w:cs="Arial"/>
      <w:sz w:val="24"/>
      <w:szCs w:val="24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ascii="Arial" w:hAnsi="Arial" w:cs="Arial"/>
    </w:rPr>
  </w:style>
  <w:style w:type="character" w:customStyle="1" w:styleId="WW8Num63z1">
    <w:name w:val="WW8Num63z1"/>
    <w:qFormat/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Domylnaczcionkaakapitu15">
    <w:name w:val="Domyślna czcionka akapitu15"/>
    <w:qFormat/>
  </w:style>
  <w:style w:type="character" w:customStyle="1" w:styleId="WW8Num49z1">
    <w:name w:val="WW8Num49z1"/>
    <w:qFormat/>
    <w:rPr>
      <w:rFonts w:ascii="Wingdings 2" w:hAnsi="Wingdings 2" w:cs="StarSymbol"/>
      <w:sz w:val="18"/>
      <w:szCs w:val="18"/>
    </w:rPr>
  </w:style>
  <w:style w:type="character" w:customStyle="1" w:styleId="WW8Num49z2">
    <w:name w:val="WW8Num49z2"/>
    <w:qFormat/>
    <w:rPr>
      <w:rFonts w:ascii="StarSymbol" w:hAnsi="StarSymbol" w:cs="StarSymbol"/>
      <w:sz w:val="18"/>
      <w:szCs w:val="18"/>
    </w:rPr>
  </w:style>
  <w:style w:type="character" w:customStyle="1" w:styleId="WW8Num49z3">
    <w:name w:val="WW8Num49z3"/>
    <w:qFormat/>
    <w:rPr>
      <w:rFonts w:ascii="Wingdings" w:hAnsi="Wingdings" w:cs="StarSymbol"/>
      <w:sz w:val="18"/>
      <w:szCs w:val="18"/>
    </w:rPr>
  </w:style>
  <w:style w:type="character" w:customStyle="1" w:styleId="WW8Num52z2">
    <w:name w:val="WW8Num52z2"/>
    <w:qFormat/>
    <w:rPr>
      <w:rFonts w:ascii="Arial" w:hAnsi="Arial" w:cs="StarSymbol"/>
      <w:sz w:val="22"/>
      <w:szCs w:val="22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50z3">
    <w:name w:val="WW8Num50z3"/>
    <w:qFormat/>
    <w:rPr>
      <w:rFonts w:ascii="Wingdings" w:hAnsi="Wingdings" w:cs="StarSymbol"/>
      <w:sz w:val="18"/>
      <w:szCs w:val="18"/>
    </w:rPr>
  </w:style>
  <w:style w:type="character" w:customStyle="1" w:styleId="WW8Num52z1">
    <w:name w:val="WW8Num52z1"/>
    <w:qFormat/>
    <w:rPr>
      <w:rFonts w:ascii="Times New Roman" w:hAnsi="Times New Roman" w:cs="Times New Roman"/>
    </w:rPr>
  </w:style>
  <w:style w:type="character" w:customStyle="1" w:styleId="WW8Num17z1">
    <w:name w:val="WW8Num17z1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23z1">
    <w:name w:val="WW8Num23z1"/>
    <w:qFormat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qFormat/>
    <w:rPr>
      <w:rFonts w:ascii="StarSymbol" w:hAnsi="StarSymbol" w:cs="StarSymbol"/>
      <w:sz w:val="18"/>
      <w:szCs w:val="18"/>
    </w:rPr>
  </w:style>
  <w:style w:type="character" w:customStyle="1" w:styleId="WW8Num23z3">
    <w:name w:val="WW8Num23z3"/>
    <w:qFormat/>
    <w:rPr>
      <w:rFonts w:ascii="Wingdings" w:hAnsi="Wingdings" w:cs="StarSymbol"/>
      <w:sz w:val="18"/>
      <w:szCs w:val="18"/>
    </w:rPr>
  </w:style>
  <w:style w:type="character" w:customStyle="1" w:styleId="WW8Num26z1">
    <w:name w:val="WW8Num26z1"/>
    <w:qFormat/>
  </w:style>
  <w:style w:type="character" w:customStyle="1" w:styleId="WW8Num26z3">
    <w:name w:val="WW8Num26z3"/>
    <w:qFormat/>
    <w:rPr>
      <w:b/>
      <w:color w:val="000000"/>
    </w:rPr>
  </w:style>
  <w:style w:type="character" w:customStyle="1" w:styleId="WW8Num26z6">
    <w:name w:val="WW8Num26z6"/>
    <w:qFormat/>
    <w:rPr>
      <w:b/>
      <w:i w:val="0"/>
      <w:color w:val="000000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51z3">
    <w:name w:val="WW8Num51z3"/>
    <w:qFormat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qFormat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qFormat/>
    <w:rPr>
      <w:rFonts w:ascii="StarSymbol" w:hAnsi="StarSymbol" w:cs="StarSymbol"/>
      <w:sz w:val="18"/>
      <w:szCs w:val="18"/>
    </w:rPr>
  </w:style>
  <w:style w:type="character" w:customStyle="1" w:styleId="WW8Num15z3">
    <w:name w:val="WW8Num15z3"/>
    <w:qFormat/>
    <w:rPr>
      <w:rFonts w:ascii="Wingdings" w:hAnsi="Wingdings" w:cs="StarSymbol"/>
      <w:sz w:val="18"/>
      <w:szCs w:val="18"/>
    </w:rPr>
  </w:style>
  <w:style w:type="character" w:customStyle="1" w:styleId="WW8Num24z1">
    <w:name w:val="WW8Num24z1"/>
    <w:qFormat/>
    <w:rPr>
      <w:rFonts w:ascii="Wingdings 2" w:hAnsi="Wingdings 2" w:cs="StarSymbol"/>
      <w:sz w:val="18"/>
      <w:szCs w:val="18"/>
    </w:rPr>
  </w:style>
  <w:style w:type="character" w:customStyle="1" w:styleId="WW8Num24z2">
    <w:name w:val="WW8Num24z2"/>
    <w:qFormat/>
    <w:rPr>
      <w:rFonts w:ascii="StarSymbol" w:hAnsi="StarSymbol" w:cs="StarSymbol"/>
      <w:sz w:val="18"/>
      <w:szCs w:val="18"/>
    </w:rPr>
  </w:style>
  <w:style w:type="character" w:customStyle="1" w:styleId="WW8Num24z3">
    <w:name w:val="WW8Num24z3"/>
    <w:qFormat/>
    <w:rPr>
      <w:rFonts w:ascii="Wingdings" w:hAnsi="Wingdings" w:cs="StarSymbol"/>
      <w:sz w:val="18"/>
      <w:szCs w:val="18"/>
    </w:rPr>
  </w:style>
  <w:style w:type="character" w:customStyle="1" w:styleId="WW8Num27z1">
    <w:name w:val="WW8Num27z1"/>
    <w:qFormat/>
  </w:style>
  <w:style w:type="character" w:customStyle="1" w:styleId="WW8Num27z3">
    <w:name w:val="WW8Num27z3"/>
    <w:qFormat/>
    <w:rPr>
      <w:b/>
      <w:color w:val="000000"/>
    </w:rPr>
  </w:style>
  <w:style w:type="character" w:customStyle="1" w:styleId="WW8Num27z6">
    <w:name w:val="WW8Num27z6"/>
    <w:qFormat/>
    <w:rPr>
      <w:b/>
      <w:i w:val="0"/>
      <w:color w:val="000000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25z2">
    <w:name w:val="WW8Num25z2"/>
    <w:qFormat/>
    <w:rPr>
      <w:rFonts w:ascii="StarSymbol" w:hAnsi="StarSymbol" w:cs="StarSymbol"/>
      <w:sz w:val="18"/>
      <w:szCs w:val="18"/>
    </w:rPr>
  </w:style>
  <w:style w:type="character" w:customStyle="1" w:styleId="WW8Num28z1">
    <w:name w:val="WW8Num28z1"/>
    <w:qFormat/>
  </w:style>
  <w:style w:type="character" w:customStyle="1" w:styleId="WW8Num28z3">
    <w:name w:val="WW8Num28z3"/>
    <w:qFormat/>
    <w:rPr>
      <w:b/>
      <w:color w:val="000000"/>
    </w:rPr>
  </w:style>
  <w:style w:type="character" w:customStyle="1" w:styleId="WW8Num28z6">
    <w:name w:val="WW8Num28z6"/>
    <w:qFormat/>
    <w:rPr>
      <w:b/>
      <w:i w:val="0"/>
      <w:color w:val="00000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17z2">
    <w:name w:val="WW8Num17z2"/>
    <w:qFormat/>
    <w:rPr>
      <w:rFonts w:ascii="StarSymbol" w:hAnsi="StarSymbol" w:cs="StarSymbol"/>
      <w:sz w:val="18"/>
      <w:szCs w:val="18"/>
    </w:rPr>
  </w:style>
  <w:style w:type="character" w:customStyle="1" w:styleId="WW8Num17z3">
    <w:name w:val="WW8Num17z3"/>
    <w:qFormat/>
    <w:rPr>
      <w:rFonts w:ascii="Wingdings" w:hAnsi="Wingdings" w:cs="StarSymbol"/>
      <w:sz w:val="18"/>
      <w:szCs w:val="18"/>
    </w:rPr>
  </w:style>
  <w:style w:type="character" w:customStyle="1" w:styleId="WW8Num27z2">
    <w:name w:val="WW8Num27z2"/>
    <w:qFormat/>
    <w:rPr>
      <w:rFonts w:ascii="StarSymbol" w:hAnsi="StarSymbol" w:cs="StarSymbol"/>
      <w:sz w:val="18"/>
      <w:szCs w:val="18"/>
    </w:rPr>
  </w:style>
  <w:style w:type="character" w:customStyle="1" w:styleId="WW8Num29z1">
    <w:name w:val="WW8Num29z1"/>
    <w:qFormat/>
    <w:rPr>
      <w:rFonts w:ascii="Wingdings 2" w:hAnsi="Wingdings 2" w:cs="StarSymbol"/>
      <w:sz w:val="18"/>
      <w:szCs w:val="18"/>
    </w:rPr>
  </w:style>
  <w:style w:type="character" w:customStyle="1" w:styleId="WW8Num29z2">
    <w:name w:val="WW8Num29z2"/>
    <w:qFormat/>
    <w:rPr>
      <w:rFonts w:ascii="StarSymbol" w:hAnsi="StarSymbol" w:cs="StarSymbol"/>
      <w:sz w:val="18"/>
      <w:szCs w:val="18"/>
    </w:rPr>
  </w:style>
  <w:style w:type="character" w:customStyle="1" w:styleId="WW8Num29z3">
    <w:name w:val="WW8Num29z3"/>
    <w:qFormat/>
    <w:rPr>
      <w:rFonts w:ascii="Wingdings" w:hAnsi="Wingdings" w:cs="StarSymbol"/>
      <w:sz w:val="18"/>
      <w:szCs w:val="18"/>
    </w:rPr>
  </w:style>
  <w:style w:type="character" w:customStyle="1" w:styleId="WW8Num32z1">
    <w:name w:val="WW8Num32z1"/>
    <w:qFormat/>
  </w:style>
  <w:style w:type="character" w:customStyle="1" w:styleId="WW8Num32z3">
    <w:name w:val="WW8Num32z3"/>
    <w:qFormat/>
    <w:rPr>
      <w:b/>
      <w:color w:val="000000"/>
    </w:rPr>
  </w:style>
  <w:style w:type="character" w:customStyle="1" w:styleId="WW8Num32z6">
    <w:name w:val="WW8Num32z6"/>
    <w:qFormat/>
    <w:rPr>
      <w:b/>
      <w:i w:val="0"/>
      <w:color w:val="000000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64z0">
    <w:name w:val="WW8Num64z0"/>
    <w:qFormat/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Domylnaczcionkaakapitu14">
    <w:name w:val="Domyślna czcionka akapitu14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Arial" w:eastAsia="Times New Roman" w:hAnsi="Arial" w:cs="Arial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qFormat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qFormat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  <w:rPr>
      <w:b/>
      <w:color w:val="000000"/>
    </w:rPr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  <w:rPr>
      <w:b/>
      <w:i w:val="0"/>
      <w:color w:val="000000"/>
    </w:rPr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20z1">
    <w:name w:val="WW8Num20z1"/>
    <w:qFormat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qFormat/>
    <w:rPr>
      <w:rFonts w:ascii="StarSymbol" w:hAnsi="StarSymbol" w:cs="StarSymbol"/>
      <w:sz w:val="18"/>
      <w:szCs w:val="18"/>
    </w:rPr>
  </w:style>
  <w:style w:type="character" w:customStyle="1" w:styleId="WW8Num20z3">
    <w:name w:val="WW8Num20z3"/>
    <w:qFormat/>
    <w:rPr>
      <w:rFonts w:ascii="Wingdings" w:hAnsi="Wingdings" w:cs="StarSymbol"/>
      <w:sz w:val="18"/>
      <w:szCs w:val="18"/>
    </w:rPr>
  </w:style>
  <w:style w:type="character" w:customStyle="1" w:styleId="WW8Num28z2">
    <w:name w:val="WW8Num28z2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41z1">
    <w:name w:val="WW8Num41z1"/>
    <w:qFormat/>
  </w:style>
  <w:style w:type="character" w:customStyle="1" w:styleId="WW8Num41z3">
    <w:name w:val="WW8Num41z3"/>
    <w:qFormat/>
    <w:rPr>
      <w:b/>
      <w:color w:val="000000"/>
    </w:rPr>
  </w:style>
  <w:style w:type="character" w:customStyle="1" w:styleId="WW8Num41z6">
    <w:name w:val="WW8Num41z6"/>
    <w:qFormat/>
    <w:rPr>
      <w:b/>
      <w:i w:val="0"/>
      <w:color w:val="000000"/>
    </w:rPr>
  </w:style>
  <w:style w:type="character" w:customStyle="1" w:styleId="WW8Num65z0">
    <w:name w:val="WW8Num65z0"/>
    <w:qFormat/>
    <w:rPr>
      <w:rFonts w:ascii="Arial" w:hAnsi="Arial" w:cs="Arial"/>
      <w:iCs/>
      <w:color w:val="000000"/>
      <w:sz w:val="24"/>
      <w:szCs w:val="24"/>
    </w:rPr>
  </w:style>
  <w:style w:type="character" w:customStyle="1" w:styleId="WW8Num65z1">
    <w:name w:val="WW8Num65z1"/>
    <w:qFormat/>
  </w:style>
  <w:style w:type="character" w:customStyle="1" w:styleId="WW8Num65z2">
    <w:name w:val="WW8Num65z2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66z0">
    <w:name w:val="WW8Num66z0"/>
    <w:qFormat/>
    <w:rPr>
      <w:rFonts w:ascii="Arial" w:hAnsi="Arial" w:cs="Arial"/>
      <w:sz w:val="24"/>
      <w:szCs w:val="24"/>
    </w:rPr>
  </w:style>
  <w:style w:type="character" w:customStyle="1" w:styleId="WW8Num66z1">
    <w:name w:val="WW8Num66z1"/>
    <w:qFormat/>
  </w:style>
  <w:style w:type="character" w:customStyle="1" w:styleId="WW8Num66z2">
    <w:name w:val="WW8Num66z2"/>
    <w:qFormat/>
  </w:style>
  <w:style w:type="character" w:customStyle="1" w:styleId="WW8Num66z3">
    <w:name w:val="WW8Num66z3"/>
    <w:qFormat/>
  </w:style>
  <w:style w:type="character" w:customStyle="1" w:styleId="WW8Num66z4">
    <w:name w:val="WW8Num66z4"/>
    <w:qFormat/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67z0">
    <w:name w:val="WW8Num67z0"/>
    <w:qFormat/>
    <w:rPr>
      <w:rFonts w:ascii="Arial" w:hAnsi="Arial" w:cs="Arial"/>
      <w:sz w:val="24"/>
      <w:szCs w:val="24"/>
    </w:rPr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68z0">
    <w:name w:val="WW8Num68z0"/>
    <w:qFormat/>
    <w:rPr>
      <w:rFonts w:ascii="Arial" w:hAnsi="Arial" w:cs="Arial"/>
      <w:color w:val="000000"/>
      <w:sz w:val="24"/>
      <w:szCs w:val="24"/>
    </w:rPr>
  </w:style>
  <w:style w:type="character" w:customStyle="1" w:styleId="WW8Num68z1">
    <w:name w:val="WW8Num68z1"/>
    <w:qFormat/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4">
    <w:name w:val="WW8Num68z4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69z0">
    <w:name w:val="WW8Num69z0"/>
    <w:qFormat/>
    <w:rPr>
      <w:rFonts w:ascii="Arial" w:hAnsi="Arial" w:cs="Arial"/>
      <w:iCs/>
      <w:sz w:val="24"/>
      <w:szCs w:val="24"/>
    </w:rPr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0">
    <w:name w:val="WW8Num70z0"/>
    <w:qFormat/>
    <w:rPr>
      <w:rFonts w:ascii="Arial" w:hAnsi="Arial" w:cs="Arial"/>
      <w:color w:val="000000"/>
    </w:rPr>
  </w:style>
  <w:style w:type="character" w:customStyle="1" w:styleId="WW8Num70z1">
    <w:name w:val="WW8Num70z1"/>
    <w:qFormat/>
  </w:style>
  <w:style w:type="character" w:customStyle="1" w:styleId="WW8Num70z2">
    <w:name w:val="WW8Num70z2"/>
    <w:qFormat/>
  </w:style>
  <w:style w:type="character" w:customStyle="1" w:styleId="WW8Num70z3">
    <w:name w:val="WW8Num70z3"/>
    <w:qFormat/>
  </w:style>
  <w:style w:type="character" w:customStyle="1" w:styleId="WW8Num70z4">
    <w:name w:val="WW8Num70z4"/>
    <w:qFormat/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Domylnaczcionkaakapitu13">
    <w:name w:val="Domyślna czcionka akapitu13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rFonts w:ascii="Arial" w:eastAsia="Times New Roman" w:hAnsi="Arial" w:cs="Arial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  <w:rPr>
      <w:b/>
    </w:rPr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  <w:rPr>
      <w:b/>
      <w:i w:val="0"/>
      <w:color w:val="000000"/>
    </w:rPr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  <w:rPr>
      <w:b/>
      <w:color w:val="000000"/>
    </w:rPr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  <w:rPr>
      <w:b/>
      <w:i w:val="0"/>
      <w:color w:val="000000"/>
    </w:rPr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21z1">
    <w:name w:val="WW8Num21z1"/>
    <w:qFormat/>
    <w:rPr>
      <w:rFonts w:ascii="Wingdings 2" w:hAnsi="Wingdings 2" w:cs="StarSymbol"/>
      <w:sz w:val="18"/>
      <w:szCs w:val="18"/>
    </w:rPr>
  </w:style>
  <w:style w:type="character" w:customStyle="1" w:styleId="WW8Num21z2">
    <w:name w:val="WW8Num21z2"/>
    <w:qFormat/>
    <w:rPr>
      <w:rFonts w:ascii="StarSymbol" w:hAnsi="StarSymbol" w:cs="StarSymbol"/>
      <w:sz w:val="18"/>
      <w:szCs w:val="18"/>
    </w:rPr>
  </w:style>
  <w:style w:type="character" w:customStyle="1" w:styleId="WW8Num21z3">
    <w:name w:val="WW8Num21z3"/>
    <w:qFormat/>
    <w:rPr>
      <w:rFonts w:ascii="Wingdings" w:hAnsi="Wingdings" w:cs="StarSymbol"/>
      <w:sz w:val="18"/>
      <w:szCs w:val="18"/>
    </w:rPr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1z1">
    <w:name w:val="WW8Num31z1"/>
    <w:qFormat/>
    <w:rPr>
      <w:rFonts w:ascii="Times New Roman" w:hAnsi="Times New Roman" w:cs="Times New Roman"/>
      <w:bCs/>
      <w:color w:val="000000"/>
      <w:spacing w:val="-3"/>
      <w:sz w:val="24"/>
      <w:szCs w:val="24"/>
    </w:rPr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40z1">
    <w:name w:val="WW8Num40z1"/>
    <w:qFormat/>
    <w:rPr>
      <w:rFonts w:ascii="Symbol" w:hAnsi="Symbol" w:cs="StarSymbol"/>
      <w:sz w:val="18"/>
      <w:szCs w:val="18"/>
    </w:rPr>
  </w:style>
  <w:style w:type="character" w:customStyle="1" w:styleId="WW8Num45z1">
    <w:name w:val="WW8Num45z1"/>
    <w:qFormat/>
  </w:style>
  <w:style w:type="character" w:customStyle="1" w:styleId="WW8Num45z3">
    <w:name w:val="WW8Num45z3"/>
    <w:qFormat/>
    <w:rPr>
      <w:b/>
      <w:color w:val="000000"/>
    </w:rPr>
  </w:style>
  <w:style w:type="character" w:customStyle="1" w:styleId="WW8Num45z6">
    <w:name w:val="WW8Num45z6"/>
    <w:qFormat/>
    <w:rPr>
      <w:b/>
      <w:i w:val="0"/>
      <w:color w:val="000000"/>
    </w:rPr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40z2">
    <w:name w:val="WW8Num40z2"/>
    <w:qFormat/>
    <w:rPr>
      <w:rFonts w:ascii="StarSymbol" w:hAnsi="StarSymbol" w:cs="StarSymbol"/>
      <w:sz w:val="18"/>
      <w:szCs w:val="18"/>
    </w:rPr>
  </w:style>
  <w:style w:type="character" w:customStyle="1" w:styleId="WW8Num40z3">
    <w:name w:val="WW8Num40z3"/>
    <w:qFormat/>
    <w:rPr>
      <w:rFonts w:ascii="Wingdings" w:hAnsi="Wingdings" w:cs="StarSymbol"/>
      <w:sz w:val="18"/>
      <w:szCs w:val="18"/>
    </w:rPr>
  </w:style>
  <w:style w:type="character" w:customStyle="1" w:styleId="WW8Num46z1">
    <w:name w:val="WW8Num46z1"/>
    <w:qFormat/>
  </w:style>
  <w:style w:type="character" w:customStyle="1" w:styleId="WW8Num46z3">
    <w:name w:val="WW8Num46z3"/>
    <w:qFormat/>
    <w:rPr>
      <w:b/>
      <w:color w:val="000000"/>
    </w:rPr>
  </w:style>
  <w:style w:type="character" w:customStyle="1" w:styleId="WW8Num46z6">
    <w:name w:val="WW8Num46z6"/>
    <w:qFormat/>
    <w:rPr>
      <w:b/>
      <w:i w:val="0"/>
      <w:color w:val="000000"/>
    </w:rPr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  <w:rPr>
      <w:b/>
      <w:i w:val="0"/>
      <w:color w:val="000000"/>
    </w:rPr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6z1">
    <w:name w:val="WW8Num16z1"/>
    <w:qFormat/>
    <w:rPr>
      <w:rFonts w:ascii="Symbol" w:hAnsi="Symbol" w:cs="StarSymbol"/>
      <w:sz w:val="18"/>
      <w:szCs w:val="18"/>
    </w:rPr>
  </w:style>
  <w:style w:type="character" w:customStyle="1" w:styleId="WW8Num32z2">
    <w:name w:val="WW8Num32z2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41z2">
    <w:name w:val="WW8Num41z2"/>
    <w:qFormat/>
    <w:rPr>
      <w:rFonts w:ascii="StarSymbol" w:hAnsi="StarSymbol" w:cs="StarSymbol"/>
      <w:sz w:val="18"/>
      <w:szCs w:val="18"/>
    </w:rPr>
  </w:style>
  <w:style w:type="character" w:customStyle="1" w:styleId="WW8Num47z1">
    <w:name w:val="WW8Num47z1"/>
    <w:qFormat/>
  </w:style>
  <w:style w:type="character" w:customStyle="1" w:styleId="WW8Num47z3">
    <w:name w:val="WW8Num47z3"/>
    <w:qFormat/>
    <w:rPr>
      <w:b/>
      <w:color w:val="000000"/>
    </w:rPr>
  </w:style>
  <w:style w:type="character" w:customStyle="1" w:styleId="WW8Num47z6">
    <w:name w:val="WW8Num47z6"/>
    <w:qFormat/>
    <w:rPr>
      <w:b/>
      <w:i w:val="0"/>
      <w:color w:val="000000"/>
    </w:rPr>
  </w:style>
  <w:style w:type="character" w:customStyle="1" w:styleId="WW8Num4z3">
    <w:name w:val="WW8Num4z3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  <w:rPr>
      <w:b/>
      <w:i w:val="0"/>
      <w:color w:val="000000"/>
    </w:rPr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Arial" w:eastAsia="Times New Roman" w:hAnsi="Arial" w:cs="Arial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  <w:rPr>
      <w:b/>
    </w:rPr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  <w:rPr>
      <w:b/>
      <w:i w:val="0"/>
      <w:color w:val="000000"/>
    </w:rPr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  <w:rPr>
      <w:b/>
      <w:i w:val="0"/>
      <w:color w:val="000000"/>
    </w:rPr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21z6">
    <w:name w:val="WW8Num21z6"/>
    <w:qFormat/>
    <w:rPr>
      <w:b/>
      <w:i w:val="0"/>
      <w:color w:val="000000"/>
    </w:rPr>
  </w:style>
  <w:style w:type="character" w:customStyle="1" w:styleId="WW8Num71z0">
    <w:name w:val="WW8Num71z0"/>
    <w:qFormat/>
  </w:style>
  <w:style w:type="character" w:customStyle="1" w:styleId="WW8Num71z1">
    <w:name w:val="WW8Num71z1"/>
    <w:qFormat/>
  </w:style>
  <w:style w:type="character" w:customStyle="1" w:styleId="WW8Num71z2">
    <w:name w:val="WW8Num71z2"/>
    <w:qFormat/>
  </w:style>
  <w:style w:type="character" w:customStyle="1" w:styleId="WW8Num71z3">
    <w:name w:val="WW8Num71z3"/>
    <w:qFormat/>
  </w:style>
  <w:style w:type="character" w:customStyle="1" w:styleId="WW8Num71z4">
    <w:name w:val="WW8Num71z4"/>
    <w:qFormat/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2z0">
    <w:name w:val="WW8Num72z0"/>
    <w:qFormat/>
  </w:style>
  <w:style w:type="character" w:customStyle="1" w:styleId="WW8Num72z1">
    <w:name w:val="WW8Num72z1"/>
    <w:qFormat/>
  </w:style>
  <w:style w:type="character" w:customStyle="1" w:styleId="WW8Num72z2">
    <w:name w:val="WW8Num72z2"/>
    <w:qFormat/>
  </w:style>
  <w:style w:type="character" w:customStyle="1" w:styleId="WW8Num72z3">
    <w:name w:val="WW8Num72z3"/>
    <w:qFormat/>
  </w:style>
  <w:style w:type="character" w:customStyle="1" w:styleId="WW8Num72z4">
    <w:name w:val="WW8Num72z4"/>
    <w:qFormat/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Domylnaczcionkaakapitu12">
    <w:name w:val="Domyślna czcionka akapitu12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  <w:rPr>
      <w:b/>
      <w:color w:val="000000"/>
    </w:rPr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  <w:rPr>
      <w:b/>
      <w:i w:val="0"/>
      <w:color w:val="000000"/>
    </w:rPr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8z1">
    <w:name w:val="WW8Num18z1"/>
    <w:qFormat/>
    <w:rPr>
      <w:rFonts w:ascii="Symbol" w:hAnsi="Symbol" w:cs="StarSymbol"/>
      <w:sz w:val="18"/>
      <w:szCs w:val="18"/>
    </w:rPr>
  </w:style>
  <w:style w:type="character" w:customStyle="1" w:styleId="WW8Num22z6">
    <w:name w:val="WW8Num22z6"/>
    <w:qFormat/>
    <w:rPr>
      <w:b/>
      <w:i w:val="0"/>
      <w:color w:val="000000"/>
    </w:rPr>
  </w:style>
  <w:style w:type="character" w:customStyle="1" w:styleId="WW8Num26z2">
    <w:name w:val="WW8Num26z2"/>
    <w:qFormat/>
    <w:rPr>
      <w:rFonts w:ascii="StarSymbol" w:hAnsi="StarSymbol" w:cs="StarSymbol"/>
      <w:sz w:val="18"/>
      <w:szCs w:val="18"/>
    </w:rPr>
  </w:style>
  <w:style w:type="character" w:customStyle="1" w:styleId="WW8Num45z2">
    <w:name w:val="WW8Num45z2"/>
    <w:qFormat/>
    <w:rPr>
      <w:rFonts w:ascii="StarSymbol" w:hAnsi="StarSymbol" w:cs="StarSymbol"/>
      <w:sz w:val="18"/>
      <w:szCs w:val="18"/>
    </w:rPr>
  </w:style>
  <w:style w:type="character" w:customStyle="1" w:styleId="WW8Num19z1">
    <w:name w:val="WW8Num19z1"/>
    <w:qFormat/>
    <w:rPr>
      <w:rFonts w:ascii="Symbol" w:hAnsi="Symbol" w:cs="StarSymbol"/>
      <w:sz w:val="18"/>
      <w:szCs w:val="18"/>
    </w:rPr>
  </w:style>
  <w:style w:type="character" w:customStyle="1" w:styleId="WW8Num23z6">
    <w:name w:val="WW8Num23z6"/>
    <w:qFormat/>
    <w:rPr>
      <w:b/>
      <w:i w:val="0"/>
      <w:color w:val="000000"/>
    </w:rPr>
  </w:style>
  <w:style w:type="character" w:customStyle="1" w:styleId="WW8Num30z1">
    <w:name w:val="WW8Num30z1"/>
    <w:qFormat/>
    <w:rPr>
      <w:rFonts w:ascii="Wingdings 2" w:hAnsi="Wingdings 2" w:cs="StarSymbol"/>
      <w:sz w:val="18"/>
      <w:szCs w:val="18"/>
    </w:rPr>
  </w:style>
  <w:style w:type="character" w:customStyle="1" w:styleId="WW8Num30z2">
    <w:name w:val="WW8Num30z2"/>
    <w:qFormat/>
    <w:rPr>
      <w:rFonts w:ascii="StarSymbol" w:hAnsi="StarSymbol" w:cs="StarSymbol"/>
      <w:sz w:val="18"/>
      <w:szCs w:val="18"/>
    </w:rPr>
  </w:style>
  <w:style w:type="character" w:customStyle="1" w:styleId="WW8Num30z3">
    <w:name w:val="WW8Num30z3"/>
    <w:qFormat/>
    <w:rPr>
      <w:rFonts w:ascii="Wingdings" w:hAnsi="Wingdings" w:cs="StarSymbol"/>
      <w:sz w:val="18"/>
      <w:szCs w:val="18"/>
    </w:rPr>
  </w:style>
  <w:style w:type="character" w:customStyle="1" w:styleId="WW8Num47z2">
    <w:name w:val="WW8Num47z2"/>
    <w:qFormat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Arial" w:eastAsia="Times New Roman" w:hAnsi="Arial" w:cs="Arial"/>
    </w:rPr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  <w:rPr>
      <w:b/>
      <w:i w:val="0"/>
      <w:color w:val="000000"/>
    </w:rPr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2">
    <w:name w:val="WW8Num46z2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1">
    <w:name w:val="WW8Num48z1"/>
    <w:qFormat/>
    <w:rPr>
      <w:rFonts w:ascii="Wingdings 2" w:hAnsi="Wingdings 2" w:cs="StarSymbol"/>
      <w:sz w:val="18"/>
      <w:szCs w:val="18"/>
    </w:rPr>
  </w:style>
  <w:style w:type="character" w:customStyle="1" w:styleId="WW8Num48z2">
    <w:name w:val="WW8Num48z2"/>
    <w:qFormat/>
    <w:rPr>
      <w:rFonts w:ascii="StarSymbol" w:hAnsi="StarSymbol" w:cs="StarSymbol"/>
      <w:sz w:val="18"/>
      <w:szCs w:val="18"/>
    </w:rPr>
  </w:style>
  <w:style w:type="character" w:customStyle="1" w:styleId="WW8Num48z3">
    <w:name w:val="WW8Num48z3"/>
    <w:qFormat/>
    <w:rPr>
      <w:rFonts w:ascii="Wingdings" w:hAnsi="Wingdings" w:cs="StarSymbol"/>
      <w:sz w:val="18"/>
      <w:szCs w:val="18"/>
    </w:rPr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73z0">
    <w:name w:val="WW8Num73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73z1">
    <w:name w:val="WW8Num73z1"/>
    <w:qFormat/>
    <w:rPr>
      <w:rFonts w:ascii="Symbol" w:hAnsi="Symbol" w:cs="StarSymbol"/>
      <w:sz w:val="18"/>
      <w:szCs w:val="18"/>
    </w:rPr>
  </w:style>
  <w:style w:type="character" w:customStyle="1" w:styleId="WW8Num74z0">
    <w:name w:val="WW8Num74z0"/>
    <w:qFormat/>
    <w:rPr>
      <w:rFonts w:ascii="Times New Roman" w:hAnsi="Times New Roman" w:cs="Times New Roman"/>
      <w:sz w:val="24"/>
      <w:szCs w:val="24"/>
    </w:rPr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0">
    <w:name w:val="WW8Num75z0"/>
    <w:qFormat/>
    <w:rPr>
      <w:rFonts w:ascii="Times New Roman" w:hAnsi="Times New Roman" w:cs="Times New Roman"/>
      <w:sz w:val="24"/>
      <w:szCs w:val="24"/>
    </w:rPr>
  </w:style>
  <w:style w:type="character" w:customStyle="1" w:styleId="WW8Num75z1">
    <w:name w:val="WW8Num75z1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6z0">
    <w:name w:val="WW8Num76z0"/>
    <w:qFormat/>
    <w:rPr>
      <w:rFonts w:ascii="Times New Roman" w:hAnsi="Times New Roman" w:cs="Times New Roman"/>
      <w:sz w:val="24"/>
      <w:szCs w:val="24"/>
    </w:rPr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7z0">
    <w:name w:val="WW8Num77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</w:style>
  <w:style w:type="character" w:customStyle="1" w:styleId="WW8Num78z1">
    <w:name w:val="WW8Num78z1"/>
    <w:qFormat/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79z0">
    <w:name w:val="WW8Num79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80z0">
    <w:name w:val="WW8Num80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80z1">
    <w:name w:val="WW8Num80z1"/>
    <w:qFormat/>
  </w:style>
  <w:style w:type="character" w:customStyle="1" w:styleId="WW8Num80z3">
    <w:name w:val="WW8Num80z3"/>
    <w:qFormat/>
    <w:rPr>
      <w:b/>
      <w:color w:val="000000"/>
    </w:rPr>
  </w:style>
  <w:style w:type="character" w:customStyle="1" w:styleId="WW8Num80z6">
    <w:name w:val="WW8Num80z6"/>
    <w:qFormat/>
    <w:rPr>
      <w:b/>
      <w:i w:val="0"/>
      <w:color w:val="000000"/>
    </w:rPr>
  </w:style>
  <w:style w:type="character" w:customStyle="1" w:styleId="WW8Num81z0">
    <w:name w:val="WW8Num81z0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0">
    <w:name w:val="WW8Num82z0"/>
    <w:qFormat/>
  </w:style>
  <w:style w:type="character" w:customStyle="1" w:styleId="WW8Num82z1">
    <w:name w:val="WW8Num82z1"/>
    <w:qFormat/>
  </w:style>
  <w:style w:type="character" w:customStyle="1" w:styleId="WW8Num82z2">
    <w:name w:val="WW8Num82z2"/>
    <w:qFormat/>
  </w:style>
  <w:style w:type="character" w:customStyle="1" w:styleId="WW8Num82z3">
    <w:name w:val="WW8Num82z3"/>
    <w:qFormat/>
  </w:style>
  <w:style w:type="character" w:customStyle="1" w:styleId="WW8Num82z4">
    <w:name w:val="WW8Num82z4"/>
    <w:qFormat/>
  </w:style>
  <w:style w:type="character" w:customStyle="1" w:styleId="WW8Num82z5">
    <w:name w:val="WW8Num82z5"/>
    <w:qFormat/>
  </w:style>
  <w:style w:type="character" w:customStyle="1" w:styleId="WW8Num82z6">
    <w:name w:val="WW8Num82z6"/>
    <w:qFormat/>
  </w:style>
  <w:style w:type="character" w:customStyle="1" w:styleId="WW8Num82z7">
    <w:name w:val="WW8Num82z7"/>
    <w:qFormat/>
  </w:style>
  <w:style w:type="character" w:customStyle="1" w:styleId="WW8Num82z8">
    <w:name w:val="WW8Num82z8"/>
    <w:qFormat/>
  </w:style>
  <w:style w:type="character" w:customStyle="1" w:styleId="WW8Num83z0">
    <w:name w:val="WW8Num83z0"/>
    <w:qFormat/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0">
    <w:name w:val="WW8Num84z0"/>
    <w:qFormat/>
    <w:rPr>
      <w:rFonts w:cs="Times New Roman"/>
      <w:b w:val="0"/>
      <w:bCs w:val="0"/>
    </w:rPr>
  </w:style>
  <w:style w:type="character" w:customStyle="1" w:styleId="WW8Num84z2">
    <w:name w:val="WW8Num84z2"/>
    <w:qFormat/>
    <w:rPr>
      <w:rFonts w:cs="Times New Roman"/>
    </w:rPr>
  </w:style>
  <w:style w:type="character" w:customStyle="1" w:styleId="WW8Num85z0">
    <w:name w:val="WW8Num85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85z1">
    <w:name w:val="WW8Num85z1"/>
    <w:qFormat/>
    <w:rPr>
      <w:rFonts w:ascii="Symbol" w:hAnsi="Symbol" w:cs="StarSymbol"/>
      <w:sz w:val="18"/>
      <w:szCs w:val="18"/>
    </w:rPr>
  </w:style>
  <w:style w:type="character" w:customStyle="1" w:styleId="WW8Num86z0">
    <w:name w:val="WW8Num86z0"/>
    <w:qFormat/>
  </w:style>
  <w:style w:type="character" w:customStyle="1" w:styleId="WW8Num86z1">
    <w:name w:val="WW8Num86z1"/>
    <w:qFormat/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Domylnaczcionkaakapitu11">
    <w:name w:val="Domyślna czcionka akapitu11"/>
    <w:qFormat/>
  </w:style>
  <w:style w:type="character" w:customStyle="1" w:styleId="Domylnaczcionkaakapitu10">
    <w:name w:val="Domyślna czcionka akapitu10"/>
    <w:qFormat/>
  </w:style>
  <w:style w:type="character" w:customStyle="1" w:styleId="Domylnaczcionkaakapitu9">
    <w:name w:val="Domyślna czcionka akapitu9"/>
    <w:qFormat/>
  </w:style>
  <w:style w:type="character" w:customStyle="1" w:styleId="Domylnaczcionkaakapitu8">
    <w:name w:val="Domyślna czcionka akapitu8"/>
    <w:qFormat/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Domylnaczcionkaakapitu7">
    <w:name w:val="Domyślna czcionka akapitu7"/>
    <w:qFormat/>
  </w:style>
  <w:style w:type="character" w:customStyle="1" w:styleId="Domylnaczcionkaakapitu6">
    <w:name w:val="Domyślna czcionka akapitu6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5">
    <w:name w:val="Domyślna czcionka akapitu5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Domylnaczcionkaakapitu4">
    <w:name w:val="Domyślna czcionka akapitu4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Domylnaczcionkaakapitu2">
    <w:name w:val="Domyślna czcionka akapitu2"/>
    <w:qFormat/>
  </w:style>
  <w:style w:type="character" w:customStyle="1" w:styleId="WW-Domylnaczcionkaakapitu">
    <w:name w:val="WW-Domyślna czcionka akapitu"/>
    <w:qFormat/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qFormat/>
  </w:style>
  <w:style w:type="character" w:customStyle="1" w:styleId="StopkaZnak">
    <w:name w:val="Stopka Znak"/>
    <w:basedOn w:val="Domylnaczcionkaakapitu1"/>
    <w:qFormat/>
  </w:style>
  <w:style w:type="character" w:styleId="Numerstrony">
    <w:name w:val="page number"/>
    <w:basedOn w:val="Domylnaczcionkaakapitu2"/>
    <w:qFormat/>
  </w:style>
  <w:style w:type="character" w:customStyle="1" w:styleId="Znakinumeracji">
    <w:name w:val="Znaki numeracji"/>
    <w:qFormat/>
    <w:rPr>
      <w:rFonts w:ascii="Arial" w:hAnsi="Arial" w:cs="Times New Roman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RTFNum21">
    <w:name w:val="RTF_Num 2 1"/>
    <w:qFormat/>
    <w:rPr>
      <w:rFonts w:ascii="Arial" w:hAnsi="Arial" w:cs="Arial"/>
    </w:rPr>
  </w:style>
  <w:style w:type="character" w:customStyle="1" w:styleId="ZnakZnak1">
    <w:name w:val="Znak Znak1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Znak">
    <w:name w:val="Znak Znak"/>
    <w:qFormat/>
    <w:rPr>
      <w:rFonts w:ascii="Calibri" w:eastAsia="Calibri" w:hAnsi="Calibri" w:cs="Calibri"/>
      <w:lang w:val="x-none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postbody">
    <w:name w:val="postbody"/>
    <w:qFormat/>
    <w:rPr>
      <w:rFonts w:cs="Times New Roman"/>
    </w:rPr>
  </w:style>
  <w:style w:type="character" w:customStyle="1" w:styleId="Odwoanieprzypisudolnego2">
    <w:name w:val="Odwołanie przypisu dolnego2"/>
    <w:qFormat/>
    <w:rPr>
      <w:vertAlign w:val="superscript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tabulatory">
    <w:name w:val="tabulatory"/>
    <w:qFormat/>
  </w:style>
  <w:style w:type="character" w:customStyle="1" w:styleId="luchili">
    <w:name w:val="luc_hili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Odwoanieprzypisudolnego3">
    <w:name w:val="Odwołanie przypisu dolnego3"/>
    <w:qFormat/>
    <w:rPr>
      <w:vertAlign w:val="superscript"/>
    </w:rPr>
  </w:style>
  <w:style w:type="character" w:customStyle="1" w:styleId="ZnakZnak2">
    <w:name w:val="Znak Znak2"/>
    <w:qFormat/>
    <w:rPr>
      <w:rFonts w:ascii="Calibri" w:eastAsia="Calibri" w:hAnsi="Calibri" w:cs="Calibri"/>
      <w:lang w:val="x-none" w:bidi="ar-SA"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Odwoanieprzypisudolnego4">
    <w:name w:val="Odwołanie przypisu dolnego4"/>
    <w:qFormat/>
    <w:rPr>
      <w:vertAlign w:val="superscript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customStyle="1" w:styleId="Odwoanieprzypisudolnego5">
    <w:name w:val="Odwołanie przypisu dolnego5"/>
    <w:qFormat/>
    <w:rPr>
      <w:vertAlign w:val="superscript"/>
    </w:rPr>
  </w:style>
  <w:style w:type="character" w:customStyle="1" w:styleId="Odwoanieprzypisukocowego3">
    <w:name w:val="Odwołanie przypisu końcowego3"/>
    <w:qFormat/>
    <w:rPr>
      <w:vertAlign w:val="superscript"/>
    </w:rPr>
  </w:style>
  <w:style w:type="character" w:customStyle="1" w:styleId="Odwoaniedokomentarza3">
    <w:name w:val="Odwołanie do komentarza3"/>
    <w:qFormat/>
    <w:rPr>
      <w:sz w:val="16"/>
      <w:szCs w:val="16"/>
    </w:rPr>
  </w:style>
  <w:style w:type="character" w:customStyle="1" w:styleId="Odwoanieprzypisudolnego6">
    <w:name w:val="Odwołanie przypisu dolnego6"/>
    <w:qFormat/>
    <w:rPr>
      <w:vertAlign w:val="superscript"/>
    </w:rPr>
  </w:style>
  <w:style w:type="character" w:customStyle="1" w:styleId="Odwoanieprzypisukocowego4">
    <w:name w:val="Odwołanie przypisu końcowego4"/>
    <w:qFormat/>
    <w:rPr>
      <w:vertAlign w:val="superscript"/>
    </w:rPr>
  </w:style>
  <w:style w:type="character" w:customStyle="1" w:styleId="TekstprzypisudolnegoZnak">
    <w:name w:val="Tekst przypisu dolnego Znak"/>
    <w:qFormat/>
    <w:rPr>
      <w:rFonts w:ascii="Calibri" w:eastAsia="Calibri" w:hAnsi="Calibri" w:cs="Calibri"/>
      <w:lang w:val="x-none"/>
    </w:rPr>
  </w:style>
  <w:style w:type="character" w:customStyle="1" w:styleId="TekstpodstawowywcityZnak">
    <w:name w:val="Tekst podstawowy wcięty Znak"/>
    <w:qFormat/>
    <w:rPr>
      <w:sz w:val="24"/>
      <w:szCs w:val="24"/>
    </w:rPr>
  </w:style>
  <w:style w:type="character" w:customStyle="1" w:styleId="Znak9">
    <w:name w:val="Znak9"/>
    <w:qFormat/>
    <w:rPr>
      <w:sz w:val="24"/>
      <w:szCs w:val="24"/>
      <w:lang w:val="pl-PL" w:bidi="ar-SA"/>
    </w:rPr>
  </w:style>
  <w:style w:type="character" w:customStyle="1" w:styleId="ZwykytekstZnak">
    <w:name w:val="Zwykły tekst Znak"/>
    <w:qFormat/>
    <w:rPr>
      <w:rFonts w:ascii="Courier New" w:hAnsi="Courier New" w:cs="Courier New"/>
      <w:sz w:val="24"/>
      <w:szCs w:val="24"/>
    </w:rPr>
  </w:style>
  <w:style w:type="character" w:customStyle="1" w:styleId="Znak8">
    <w:name w:val="Znak8"/>
    <w:qFormat/>
    <w:rPr>
      <w:rFonts w:ascii="Courier New" w:hAnsi="Courier New" w:cs="Courier New"/>
      <w:sz w:val="24"/>
      <w:szCs w:val="24"/>
      <w:lang w:val="pl-PL" w:bidi="ar-SA"/>
    </w:rPr>
  </w:style>
  <w:style w:type="character" w:customStyle="1" w:styleId="Tekstpodstawowywcity2Znak">
    <w:name w:val="Tekst podstawowy wcięty 2 Znak"/>
    <w:qFormat/>
    <w:rPr>
      <w:sz w:val="24"/>
      <w:szCs w:val="24"/>
    </w:rPr>
  </w:style>
  <w:style w:type="character" w:customStyle="1" w:styleId="Znak7">
    <w:name w:val="Znak7"/>
    <w:qFormat/>
    <w:rPr>
      <w:sz w:val="24"/>
      <w:szCs w:val="24"/>
      <w:lang w:val="pl-PL" w:bidi="ar-SA"/>
    </w:rPr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Znak6">
    <w:name w:val="Znak6"/>
    <w:qFormat/>
    <w:rPr>
      <w:sz w:val="16"/>
      <w:szCs w:val="16"/>
      <w:lang w:val="pl-PL" w:bidi="ar-SA"/>
    </w:rPr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Znak5">
    <w:name w:val="Znak5"/>
    <w:qFormat/>
    <w:rPr>
      <w:sz w:val="16"/>
      <w:szCs w:val="16"/>
      <w:lang w:val="pl-PL" w:bidi="ar-SA"/>
    </w:rPr>
  </w:style>
  <w:style w:type="character" w:customStyle="1" w:styleId="Odwoaniedokomentarza4">
    <w:name w:val="Odwołanie do komentarza4"/>
    <w:qFormat/>
    <w:rPr>
      <w:sz w:val="16"/>
      <w:szCs w:val="16"/>
    </w:rPr>
  </w:style>
  <w:style w:type="character" w:customStyle="1" w:styleId="TekstkomentarzaZnak1">
    <w:name w:val="Tekst komentarza Znak1"/>
    <w:qFormat/>
  </w:style>
  <w:style w:type="character" w:customStyle="1" w:styleId="TekstkomentarzaZnak">
    <w:name w:val="Tekst komentarza Znak"/>
    <w:qFormat/>
    <w:rPr>
      <w:rFonts w:ascii="Calibri" w:hAnsi="Calibri" w:cs="Calibri"/>
    </w:rPr>
  </w:style>
  <w:style w:type="character" w:customStyle="1" w:styleId="TekstprzypisukocowegoZnak">
    <w:name w:val="Tekst przypisu końcowego Znak"/>
    <w:basedOn w:val="Domylnaczcionkaakapitu11"/>
    <w:qFormat/>
  </w:style>
  <w:style w:type="character" w:customStyle="1" w:styleId="PodtytuZnak">
    <w:name w:val="Podtytuł Znak"/>
    <w:qFormat/>
    <w:rPr>
      <w:rFonts w:ascii="Cambria" w:hAnsi="Cambria" w:cs="Cambria"/>
      <w:sz w:val="24"/>
      <w:szCs w:val="24"/>
    </w:rPr>
  </w:style>
  <w:style w:type="character" w:customStyle="1" w:styleId="Znak3">
    <w:name w:val="Znak3"/>
    <w:qFormat/>
    <w:rPr>
      <w:rFonts w:ascii="Cambria" w:eastAsia="Times New Roman" w:hAnsi="Cambria" w:cs="Times New Roman"/>
      <w:sz w:val="24"/>
      <w:szCs w:val="24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nak10">
    <w:name w:val="Znak1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ytuZnak">
    <w:name w:val="Tytuł Znak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Znak2">
    <w:name w:val="Znak2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nak1">
    <w:name w:val="Znak1"/>
    <w:qFormat/>
    <w:rPr>
      <w:sz w:val="24"/>
      <w:szCs w:val="24"/>
    </w:rPr>
  </w:style>
  <w:style w:type="character" w:customStyle="1" w:styleId="Znak">
    <w:name w:val="Znak"/>
    <w:qFormat/>
    <w:rPr>
      <w:sz w:val="24"/>
      <w:szCs w:val="24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WW8Num73z2">
    <w:name w:val="WW8Num73z2"/>
    <w:qFormat/>
    <w:rPr>
      <w:rFonts w:ascii="Arial" w:hAnsi="Arial" w:cs="StarSymbol"/>
      <w:sz w:val="22"/>
      <w:szCs w:val="22"/>
    </w:rPr>
  </w:style>
  <w:style w:type="character" w:customStyle="1" w:styleId="WW8Num73z3">
    <w:name w:val="WW8Num73z3"/>
    <w:qFormat/>
    <w:rPr>
      <w:rFonts w:ascii="Wingdings" w:hAnsi="Wingdings" w:cs="StarSymbol"/>
      <w:sz w:val="18"/>
      <w:szCs w:val="18"/>
    </w:rPr>
  </w:style>
  <w:style w:type="character" w:customStyle="1" w:styleId="WW8Num80z2">
    <w:name w:val="WW8Num80z2"/>
    <w:qFormat/>
    <w:rPr>
      <w:rFonts w:ascii="StarSymbol" w:hAnsi="StarSymbol" w:cs="StarSymbol"/>
      <w:sz w:val="18"/>
      <w:szCs w:val="18"/>
    </w:rPr>
  </w:style>
  <w:style w:type="character" w:customStyle="1" w:styleId="WW8Num96z1">
    <w:name w:val="WW8Num96z1"/>
    <w:qFormat/>
    <w:rPr>
      <w:rFonts w:ascii="Wingdings 2" w:hAnsi="Wingdings 2" w:cs="StarSymbol"/>
      <w:sz w:val="18"/>
      <w:szCs w:val="18"/>
    </w:rPr>
  </w:style>
  <w:style w:type="character" w:customStyle="1" w:styleId="WW8Num96z2">
    <w:name w:val="WW8Num96z2"/>
    <w:qFormat/>
    <w:rPr>
      <w:rFonts w:ascii="StarSymbol" w:hAnsi="StarSymbol" w:cs="StarSymbol"/>
      <w:sz w:val="18"/>
      <w:szCs w:val="18"/>
    </w:rPr>
  </w:style>
  <w:style w:type="character" w:customStyle="1" w:styleId="WW8Num96z3">
    <w:name w:val="WW8Num96z3"/>
    <w:qFormat/>
    <w:rPr>
      <w:rFonts w:ascii="Wingdings" w:hAnsi="Wingdings" w:cs="StarSymbol"/>
      <w:sz w:val="18"/>
      <w:szCs w:val="18"/>
    </w:rPr>
  </w:style>
  <w:style w:type="character" w:customStyle="1" w:styleId="WW8Num97z0">
    <w:name w:val="WW8Num97z0"/>
    <w:qFormat/>
    <w:rPr>
      <w:b w:val="0"/>
      <w:bCs w:val="0"/>
      <w:i w:val="0"/>
      <w:iCs w:val="0"/>
    </w:rPr>
  </w:style>
  <w:style w:type="character" w:customStyle="1" w:styleId="WW8Num87z2">
    <w:name w:val="WW8Num87z2"/>
    <w:qFormat/>
    <w:rPr>
      <w:b w:val="0"/>
      <w:bCs w:val="0"/>
      <w:i w:val="0"/>
      <w:iCs w:val="0"/>
    </w:rPr>
  </w:style>
  <w:style w:type="character" w:customStyle="1" w:styleId="WW8Num88z1">
    <w:name w:val="WW8Num88z1"/>
    <w:qFormat/>
    <w:rPr>
      <w:rFonts w:ascii="Symbol" w:hAnsi="Symbol" w:cs="StarSymbol"/>
      <w:sz w:val="18"/>
      <w:szCs w:val="18"/>
    </w:rPr>
  </w:style>
  <w:style w:type="character" w:customStyle="1" w:styleId="WW8Num89z0">
    <w:name w:val="WW8Num89z0"/>
    <w:qFormat/>
    <w:rPr>
      <w:sz w:val="24"/>
      <w:szCs w:val="18"/>
    </w:rPr>
  </w:style>
  <w:style w:type="character" w:customStyle="1" w:styleId="WW8Num89z1">
    <w:name w:val="WW8Num89z1"/>
    <w:qFormat/>
    <w:rPr>
      <w:rFonts w:ascii="Symbol" w:hAnsi="Symbol" w:cs="StarSymbol"/>
      <w:sz w:val="18"/>
      <w:szCs w:val="18"/>
    </w:rPr>
  </w:style>
  <w:style w:type="character" w:customStyle="1" w:styleId="WW8Num92z2">
    <w:name w:val="WW8Num92z2"/>
    <w:qFormat/>
    <w:rPr>
      <w:rFonts w:ascii="Symbol" w:hAnsi="Symbol" w:cs="Symbol"/>
      <w:b/>
      <w:bCs/>
      <w:i w:val="0"/>
      <w:iCs w:val="0"/>
    </w:rPr>
  </w:style>
  <w:style w:type="character" w:customStyle="1" w:styleId="WW8Num99z1">
    <w:name w:val="WW8Num99z1"/>
    <w:qFormat/>
    <w:rPr>
      <w:rFonts w:ascii="Wingdings 2" w:hAnsi="Wingdings 2" w:cs="StarSymbol"/>
      <w:sz w:val="18"/>
      <w:szCs w:val="18"/>
    </w:rPr>
  </w:style>
  <w:style w:type="character" w:customStyle="1" w:styleId="WW8Num99z2">
    <w:name w:val="WW8Num99z2"/>
    <w:qFormat/>
    <w:rPr>
      <w:rFonts w:ascii="StarSymbol" w:hAnsi="StarSymbol" w:cs="StarSymbol"/>
      <w:sz w:val="18"/>
      <w:szCs w:val="18"/>
    </w:rPr>
  </w:style>
  <w:style w:type="character" w:customStyle="1" w:styleId="WW8Num99z3">
    <w:name w:val="WW8Num99z3"/>
    <w:qFormat/>
    <w:rPr>
      <w:rFonts w:ascii="Wingdings" w:hAnsi="Wingdings" w:cs="StarSymbol"/>
      <w:sz w:val="18"/>
      <w:szCs w:val="18"/>
    </w:rPr>
  </w:style>
  <w:style w:type="character" w:customStyle="1" w:styleId="WW8Num100z0">
    <w:name w:val="WW8Num100z0"/>
    <w:qFormat/>
    <w:rPr>
      <w:b w:val="0"/>
      <w:bCs w:val="0"/>
      <w:i w:val="0"/>
      <w:iCs w:val="0"/>
    </w:rPr>
  </w:style>
  <w:style w:type="character" w:customStyle="1" w:styleId="WW8Num128z0">
    <w:name w:val="WW8Num128z0"/>
    <w:qFormat/>
    <w:rPr>
      <w:rFonts w:ascii="Arial" w:hAnsi="Arial" w:cs="Times New Roman"/>
      <w:sz w:val="22"/>
    </w:rPr>
  </w:style>
  <w:style w:type="character" w:customStyle="1" w:styleId="WW8Num124z0">
    <w:name w:val="WW8Num124z0"/>
    <w:qFormat/>
    <w:rPr>
      <w:rFonts w:ascii="Arial" w:hAnsi="Arial" w:cs="Times New Roman"/>
      <w:sz w:val="22"/>
    </w:rPr>
  </w:style>
  <w:style w:type="character" w:customStyle="1" w:styleId="WW8Num101z0">
    <w:name w:val="WW8Num101z0"/>
    <w:qFormat/>
    <w:rPr>
      <w:rFonts w:ascii="Arial" w:hAnsi="Arial" w:cs="Times New Roman"/>
      <w:sz w:val="22"/>
    </w:rPr>
  </w:style>
  <w:style w:type="character" w:customStyle="1" w:styleId="WW8Num116z0">
    <w:name w:val="WW8Num116z0"/>
    <w:qFormat/>
    <w:rPr>
      <w:rFonts w:ascii="Arial" w:hAnsi="Arial" w:cs="Times New Roman"/>
      <w:color w:val="000000"/>
      <w:sz w:val="22"/>
    </w:rPr>
  </w:style>
  <w:style w:type="character" w:customStyle="1" w:styleId="WW8Num93z0">
    <w:name w:val="WW8Num93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3z1">
    <w:name w:val="WW8Num93z1"/>
    <w:qFormat/>
    <w:rPr>
      <w:rFonts w:ascii="Courier New" w:hAnsi="Courier New" w:cs="Courier New"/>
    </w:rPr>
  </w:style>
  <w:style w:type="character" w:customStyle="1" w:styleId="WW8Num93z2">
    <w:name w:val="WW8Num93z2"/>
    <w:qFormat/>
    <w:rPr>
      <w:rFonts w:ascii="Wingdings" w:hAnsi="Wingdings" w:cs="Wingdings"/>
    </w:rPr>
  </w:style>
  <w:style w:type="character" w:customStyle="1" w:styleId="WW8Num93z3">
    <w:name w:val="WW8Num93z3"/>
    <w:qFormat/>
    <w:rPr>
      <w:rFonts w:ascii="Symbol" w:hAnsi="Symbol" w:cs="Symbol"/>
    </w:rPr>
  </w:style>
  <w:style w:type="character" w:customStyle="1" w:styleId="WW8Num120z0">
    <w:name w:val="WW8Num120z0"/>
    <w:qFormat/>
    <w:rPr>
      <w:sz w:val="24"/>
      <w:szCs w:val="24"/>
    </w:rPr>
  </w:style>
  <w:style w:type="character" w:customStyle="1" w:styleId="WW8Num126z0">
    <w:name w:val="WW8Num126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TekstpodstawowyZnak">
    <w:name w:val="Tekst podstawowy Znak"/>
    <w:qFormat/>
    <w:rPr>
      <w:rFonts w:eastAsia="Lucida Sans Unicode"/>
      <w:sz w:val="24"/>
      <w:szCs w:val="24"/>
    </w:rPr>
  </w:style>
  <w:style w:type="character" w:customStyle="1" w:styleId="TematkomentarzaZnak">
    <w:name w:val="Temat komentarza Znak"/>
    <w:qFormat/>
    <w:rPr>
      <w:rFonts w:eastAsia="Lucida Sans Unicode"/>
      <w:b/>
      <w:bCs/>
    </w:rPr>
  </w:style>
  <w:style w:type="character" w:customStyle="1" w:styleId="Teksttreci">
    <w:name w:val="Tekst treści_"/>
    <w:qFormat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Gindeksgrny">
    <w:name w:val="_IG_ – indeks górny"/>
    <w:qFormat/>
    <w:rPr>
      <w:spacing w:val="0"/>
      <w:vertAlign w:val="superscript"/>
    </w:rPr>
  </w:style>
  <w:style w:type="character" w:customStyle="1" w:styleId="Nagwek2Znak">
    <w:name w:val="Nagłówek 2 Znak"/>
    <w:qFormat/>
    <w:rPr>
      <w:rFonts w:ascii="Arial" w:eastAsia="Arial Unicode MS" w:hAnsi="Arial" w:cs="Arial"/>
      <w:b/>
      <w:bCs/>
      <w:i/>
      <w:iCs/>
      <w:sz w:val="28"/>
      <w:szCs w:val="28"/>
      <w:lang w:val="x-non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Numerwiersza">
    <w:name w:val="line number"/>
    <w:qFormat/>
  </w:style>
  <w:style w:type="character" w:customStyle="1" w:styleId="Numeracjawierszy">
    <w:name w:val="Numeracja wierszy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37BDE"/>
    <w:rPr>
      <w:sz w:val="16"/>
      <w:szCs w:val="16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qFormat/>
    <w:rsid w:val="00437BDE"/>
    <w:rPr>
      <w:rFonts w:ascii="Calibri" w:hAnsi="Calibri" w:cs="Calibri"/>
      <w:lang w:eastAsia="zh-C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6">
    <w:name w:val="Nagłówek16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5">
    <w:name w:val="Nagłówek1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6">
    <w:name w:val="Legenda6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4">
    <w:name w:val="Nagłówek1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">
    <w:name w:val="Legenda5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3">
    <w:name w:val="Nagłówek1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2">
    <w:name w:val="Nagłówek1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1"/>
    <w:basedOn w:val="Normalny"/>
    <w:next w:val="Normalny"/>
    <w:qFormat/>
    <w:pPr>
      <w:suppressAutoHyphens w:val="0"/>
      <w:spacing w:before="240" w:after="60" w:line="240" w:lineRule="auto"/>
      <w:jc w:val="center"/>
    </w:pPr>
    <w:rPr>
      <w:rFonts w:ascii="Cambria" w:hAnsi="Cambria" w:cs="Times New Roman"/>
      <w:b/>
      <w:bCs/>
      <w:kern w:val="2"/>
      <w:sz w:val="32"/>
      <w:szCs w:val="32"/>
      <w:lang w:val="x-none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0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0">
    <w:name w:val="Podpis10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9">
    <w:name w:val="Podpis9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8">
    <w:name w:val="Podpis8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7">
    <w:name w:val="Podpis7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7">
    <w:name w:val="Nagłówek1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703"/>
        <w:tab w:val="right" w:pos="9406"/>
      </w:tabs>
      <w:spacing w:after="0" w:line="100" w:lineRule="atLeast"/>
    </w:pPr>
  </w:style>
  <w:style w:type="paragraph" w:customStyle="1" w:styleId="Akapitzlist1">
    <w:name w:val="Akapit z listą1"/>
    <w:basedOn w:val="Normalny"/>
    <w:qFormat/>
    <w:pPr>
      <w:suppressAutoHyphens w:val="0"/>
      <w:ind w:left="720"/>
    </w:pPr>
    <w:rPr>
      <w:sz w:val="24"/>
      <w:szCs w:val="24"/>
    </w:rPr>
  </w:style>
  <w:style w:type="paragraph" w:customStyle="1" w:styleId="Zawartoramki">
    <w:name w:val="Zawartość ramki"/>
    <w:basedOn w:val="Tekstpodstawowy"/>
    <w:qFormat/>
  </w:style>
  <w:style w:type="paragraph" w:styleId="NormalnyWeb">
    <w:name w:val="Normal (Web)"/>
    <w:basedOn w:val="Normalny"/>
    <w:qFormat/>
    <w:pPr>
      <w:suppressAutoHyphens w:val="0"/>
      <w:spacing w:before="280" w:after="119" w:line="100" w:lineRule="atLeast"/>
    </w:pPr>
    <w:rPr>
      <w:rFonts w:ascii="Arial Unicode MS" w:hAnsi="Arial Unicode MS" w:cs="Arial Unicode MS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basedOn w:val="Normalny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qFormat/>
    <w:pPr>
      <w:spacing w:line="360" w:lineRule="auto"/>
      <w:ind w:left="180" w:firstLine="900"/>
      <w:jc w:val="both"/>
    </w:pPr>
    <w:rPr>
      <w:rFonts w:ascii="Times New Roman" w:hAnsi="Times New Roman" w:cs="Times New Roman"/>
    </w:rPr>
  </w:style>
  <w:style w:type="paragraph" w:styleId="Spistreci2">
    <w:name w:val="toc 2"/>
    <w:basedOn w:val="Normalny"/>
    <w:next w:val="Normalny"/>
    <w:pPr>
      <w:tabs>
        <w:tab w:val="left" w:pos="660"/>
        <w:tab w:val="right" w:leader="dot" w:pos="9062"/>
      </w:tabs>
      <w:suppressAutoHyphens w:val="0"/>
      <w:ind w:left="709" w:hanging="489"/>
    </w:pPr>
    <w:rPr>
      <w:rFonts w:eastAsia="Calibri" w:cs="Times New Roman"/>
    </w:rPr>
  </w:style>
  <w:style w:type="paragraph" w:styleId="Spistreci5">
    <w:name w:val="toc 5"/>
    <w:basedOn w:val="Normalny"/>
    <w:next w:val="Normalny"/>
    <w:pPr>
      <w:suppressAutoHyphens w:val="0"/>
      <w:ind w:left="880"/>
    </w:pPr>
    <w:rPr>
      <w:rFonts w:eastAsia="Calibri" w:cs="Times New Roman"/>
    </w:rPr>
  </w:style>
  <w:style w:type="paragraph" w:customStyle="1" w:styleId="Akapitzlist2">
    <w:name w:val="Akapit z listą2"/>
    <w:basedOn w:val="Normalny"/>
    <w:qFormat/>
    <w:pPr>
      <w:widowControl w:val="0"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bidi="hi-IN"/>
    </w:rPr>
  </w:style>
  <w:style w:type="paragraph" w:styleId="Tekstprzypisudolnego">
    <w:name w:val="footnote text"/>
    <w:basedOn w:val="Normalny"/>
    <w:pPr>
      <w:suppressAutoHyphens w:val="0"/>
    </w:pPr>
    <w:rPr>
      <w:rFonts w:eastAsia="Calibri" w:cs="Times New Roman"/>
      <w:sz w:val="20"/>
      <w:szCs w:val="20"/>
      <w:lang w:val="x-none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ndale Sans UI" w:cs="Tahoma"/>
      <w:kern w:val="2"/>
      <w:sz w:val="24"/>
      <w:szCs w:val="24"/>
      <w:lang w:val="de-DE" w:eastAsia="zh-CN" w:bidi="fa-IR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NormalnyArial">
    <w:name w:val="Normalny + Arial"/>
    <w:basedOn w:val="Normalny"/>
    <w:qFormat/>
    <w:pPr>
      <w:suppressAutoHyphens w:val="0"/>
      <w:spacing w:after="0" w:line="240" w:lineRule="auto"/>
    </w:pPr>
    <w:rPr>
      <w:rFonts w:ascii="Arial" w:hAnsi="Arial" w:cs="Times New Roman"/>
      <w:b/>
      <w:bCs/>
    </w:rPr>
  </w:style>
  <w:style w:type="paragraph" w:customStyle="1" w:styleId="Textbody">
    <w:name w:val="Text body"/>
    <w:basedOn w:val="Normalny"/>
    <w:qFormat/>
    <w:pPr>
      <w:widowControl w:val="0"/>
      <w:spacing w:after="120"/>
      <w:textAlignment w:val="baseline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customStyle="1" w:styleId="Tekstkomentarza2">
    <w:name w:val="Tekst komentarza2"/>
    <w:basedOn w:val="Normalny"/>
    <w:qFormat/>
    <w:rPr>
      <w:sz w:val="20"/>
      <w:szCs w:val="20"/>
    </w:rPr>
  </w:style>
  <w:style w:type="paragraph" w:customStyle="1" w:styleId="Tekstkomentarza3">
    <w:name w:val="Tekst komentarza3"/>
    <w:basedOn w:val="Normalny"/>
    <w:qFormat/>
    <w:rPr>
      <w:sz w:val="20"/>
      <w:szCs w:val="20"/>
    </w:rPr>
  </w:style>
  <w:style w:type="paragraph" w:styleId="Tekstpodstawowywcity">
    <w:name w:val="Body Text Indent"/>
    <w:basedOn w:val="Normalny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Zwykytekst1">
    <w:name w:val="Zwykły tekst1"/>
    <w:basedOn w:val="Normalny"/>
    <w:qFormat/>
    <w:pPr>
      <w:suppressAutoHyphens w:val="0"/>
      <w:spacing w:after="0" w:line="240" w:lineRule="auto"/>
    </w:pPr>
    <w:rPr>
      <w:rFonts w:ascii="Courier New" w:hAnsi="Courier New" w:cs="Times New Roman"/>
      <w:sz w:val="24"/>
      <w:szCs w:val="24"/>
      <w:lang w:val="x-none"/>
    </w:rPr>
  </w:style>
  <w:style w:type="paragraph" w:customStyle="1" w:styleId="Tekstpodstawowywcity21">
    <w:name w:val="Tekst podstawowy wcięty 21"/>
    <w:basedOn w:val="Normalny"/>
    <w:qFormat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Tekstpodstawowywcity32">
    <w:name w:val="Tekst podstawowy wcięty 32"/>
    <w:basedOn w:val="Normalny"/>
    <w:qFormat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/>
    </w:rPr>
  </w:style>
  <w:style w:type="paragraph" w:customStyle="1" w:styleId="Tekstpodstawowy32">
    <w:name w:val="Tekst podstawowy 32"/>
    <w:basedOn w:val="Normalny"/>
    <w:qFormat/>
    <w:pPr>
      <w:suppressAutoHyphens w:val="0"/>
      <w:spacing w:after="120" w:line="240" w:lineRule="auto"/>
    </w:pPr>
    <w:rPr>
      <w:rFonts w:ascii="Times New Roman" w:hAnsi="Times New Roman" w:cs="Times New Roman"/>
      <w:sz w:val="16"/>
      <w:szCs w:val="16"/>
      <w:lang w:val="x-none"/>
    </w:rPr>
  </w:style>
  <w:style w:type="paragraph" w:customStyle="1" w:styleId="Tekstkomentarza4">
    <w:name w:val="Tekst komentarza4"/>
    <w:basedOn w:val="Normalny"/>
    <w:qFormat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suppressAutoHyphens w:val="0"/>
      <w:spacing w:after="60" w:line="240" w:lineRule="auto"/>
      <w:jc w:val="center"/>
    </w:pPr>
    <w:rPr>
      <w:rFonts w:ascii="Cambria" w:hAnsi="Cambria" w:cs="Times New Roman"/>
      <w:sz w:val="24"/>
      <w:szCs w:val="24"/>
      <w:lang w:val="x-none"/>
    </w:rPr>
  </w:style>
  <w:style w:type="paragraph" w:customStyle="1" w:styleId="Tekstpodstawowy22">
    <w:name w:val="Tekst podstawowy 22"/>
    <w:basedOn w:val="Normalny"/>
    <w:qFormat/>
    <w:pPr>
      <w:suppressAutoHyphens w:val="0"/>
      <w:spacing w:after="120" w:line="48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yl1">
    <w:name w:val="Styl1"/>
    <w:basedOn w:val="Tekstpodstawowywcity"/>
    <w:qFormat/>
    <w:pPr>
      <w:spacing w:before="120" w:line="288" w:lineRule="auto"/>
      <w:ind w:left="0"/>
      <w:jc w:val="both"/>
    </w:pPr>
    <w:rPr>
      <w:rFonts w:ascii="Arial" w:hAnsi="Arial" w:cs="Arial"/>
      <w:b/>
      <w:bCs/>
    </w:rPr>
  </w:style>
  <w:style w:type="paragraph" w:customStyle="1" w:styleId="Legenda1">
    <w:name w:val="Legenda1"/>
    <w:basedOn w:val="Normalny"/>
    <w:qFormat/>
    <w:pPr>
      <w:widowControl w:val="0"/>
      <w:suppressLineNumbers/>
      <w:spacing w:before="120" w:after="120" w:line="240" w:lineRule="auto"/>
    </w:pPr>
    <w:rPr>
      <w:rFonts w:ascii="Times New Roman" w:eastAsia="Lucida Sans Unicode" w:hAnsi="Times New Roman"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qFormat/>
    <w:pPr>
      <w:widowControl w:val="0"/>
      <w:spacing w:after="0" w:line="360" w:lineRule="auto"/>
      <w:jc w:val="both"/>
    </w:pPr>
    <w:rPr>
      <w:rFonts w:ascii="Georgia" w:eastAsia="Lucida Sans Unicode" w:hAnsi="Georgia" w:cs="Georgia"/>
      <w:sz w:val="24"/>
      <w:szCs w:val="20"/>
    </w:rPr>
  </w:style>
  <w:style w:type="paragraph" w:customStyle="1" w:styleId="Tekstpodstawowy31">
    <w:name w:val="Tekst podstawowy 31"/>
    <w:basedOn w:val="Normalny"/>
    <w:qFormat/>
    <w:pPr>
      <w:widowControl w:val="0"/>
      <w:spacing w:after="0" w:line="360" w:lineRule="auto"/>
      <w:jc w:val="center"/>
    </w:pPr>
    <w:rPr>
      <w:rFonts w:ascii="Times New Roman" w:eastAsia="Lucida Sans Unicode" w:hAnsi="Times New Roman" w:cs="Times New Roman"/>
      <w:b/>
      <w:sz w:val="24"/>
      <w:szCs w:val="20"/>
    </w:rPr>
  </w:style>
  <w:style w:type="paragraph" w:customStyle="1" w:styleId="WW-Tretekstu">
    <w:name w:val="WW-Treść tekstu"/>
    <w:basedOn w:val="Normalny"/>
    <w:qFormat/>
    <w:pPr>
      <w:tabs>
        <w:tab w:val="left" w:pos="708"/>
      </w:tabs>
      <w:spacing w:after="120"/>
      <w:ind w:left="1774" w:hanging="782"/>
      <w:jc w:val="both"/>
    </w:pPr>
    <w:rPr>
      <w:rFonts w:eastAsia="SimSun"/>
    </w:rPr>
  </w:style>
  <w:style w:type="paragraph" w:styleId="Poprawka">
    <w:name w:val="Revision"/>
    <w:qFormat/>
    <w:rPr>
      <w:rFonts w:eastAsia="Lucida Sans Unicode"/>
      <w:sz w:val="24"/>
      <w:szCs w:val="24"/>
      <w:lang w:eastAsia="zh-CN"/>
    </w:rPr>
  </w:style>
  <w:style w:type="paragraph" w:customStyle="1" w:styleId="LITlitera">
    <w:name w:val="LIT – litera"/>
    <w:basedOn w:val="Normalny"/>
    <w:qFormat/>
    <w:pPr>
      <w:suppressAutoHyphens w:val="0"/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Teksttreci0">
    <w:name w:val="Tekst treści"/>
    <w:basedOn w:val="Normalny"/>
    <w:qFormat/>
    <w:pPr>
      <w:widowControl w:val="0"/>
      <w:shd w:val="clear" w:color="auto" w:fill="FFFFFF"/>
      <w:suppressAutoHyphens w:val="0"/>
      <w:spacing w:after="180" w:line="235" w:lineRule="exact"/>
      <w:ind w:hanging="460"/>
      <w:jc w:val="both"/>
    </w:pPr>
    <w:rPr>
      <w:rFonts w:ascii="Arial" w:eastAsia="Arial" w:hAnsi="Arial" w:cs="Times New Roman"/>
      <w:sz w:val="19"/>
      <w:szCs w:val="19"/>
      <w:lang w:val="x-none"/>
    </w:rPr>
  </w:style>
  <w:style w:type="paragraph" w:customStyle="1" w:styleId="LO-Normal">
    <w:name w:val="LO-Normal"/>
    <w:basedOn w:val="Normalny"/>
    <w:qFormat/>
    <w:pPr>
      <w:widowControl w:val="0"/>
      <w:spacing w:after="0" w:line="240" w:lineRule="auto"/>
    </w:pPr>
    <w:rPr>
      <w:rFonts w:ascii="Times New Roman" w:eastAsia="Arial Unicode MS" w:hAnsi="Times New Roman" w:cs="Times New Roman"/>
      <w:kern w:val="2"/>
      <w:sz w:val="20"/>
      <w:szCs w:val="20"/>
    </w:rPr>
  </w:style>
  <w:style w:type="paragraph" w:customStyle="1" w:styleId="divpkt">
    <w:name w:val="div.pkt"/>
    <w:qFormat/>
    <w:pPr>
      <w:widowControl w:val="0"/>
      <w:spacing w:line="40" w:lineRule="atLeast"/>
      <w:ind w:left="46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p">
    <w:name w:val="p"/>
    <w:qFormat/>
    <w:pPr>
      <w:widowControl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ZLITUSTzmustliter">
    <w:name w:val="Z_LIT/UST(§) – zm. ust. (§) literą"/>
    <w:basedOn w:val="Normalny"/>
    <w:qFormat/>
    <w:pPr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paragraph" w:customStyle="1" w:styleId="ZPKTzmpktartykuempunktem">
    <w:name w:val="Z/PKT – zm. pkt artykułem (punktem)"/>
    <w:basedOn w:val="Normalny"/>
    <w:qFormat/>
    <w:pPr>
      <w:suppressAutoHyphens w:val="0"/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ARTzmartartykuempunktem">
    <w:name w:val="Z/ART(§) – zm. art. (§) artykułem (punktem)"/>
    <w:basedOn w:val="Normalny"/>
    <w:qFormat/>
    <w:pPr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ODNONIKtreodnonika">
    <w:name w:val="ODNOŚNIK – treść odnośnika"/>
    <w:qFormat/>
    <w:pPr>
      <w:ind w:left="284" w:hanging="284"/>
      <w:jc w:val="both"/>
    </w:pPr>
    <w:rPr>
      <w:rFonts w:cs="Arial"/>
      <w:lang w:eastAsia="zh-CN"/>
    </w:rPr>
  </w:style>
  <w:style w:type="paragraph" w:customStyle="1" w:styleId="ZUSTzmustartykuempunktem">
    <w:name w:val="Z/UST(§) – zm. ust. (§) artykułem (punktem)"/>
    <w:basedOn w:val="ZARTzmartartykuempunktem"/>
    <w:qFormat/>
  </w:style>
  <w:style w:type="paragraph" w:customStyle="1" w:styleId="p0">
    <w:name w:val="p0"/>
    <w:basedOn w:val="Normalny"/>
    <w:qFormat/>
    <w:pPr>
      <w:suppressAutoHyphens w:val="0"/>
      <w:spacing w:after="300" w:line="240" w:lineRule="auto"/>
    </w:pPr>
    <w:rPr>
      <w:rFonts w:ascii="inherit" w:hAnsi="inherit" w:cs="Times New Roman"/>
      <w:sz w:val="24"/>
      <w:szCs w:val="24"/>
    </w:rPr>
  </w:style>
  <w:style w:type="paragraph" w:customStyle="1" w:styleId="ARTartustawynprozporzdzenia">
    <w:name w:val="ART(§) – art. ustawy (§ np. rozporządzenia)"/>
    <w:qFormat/>
    <w:pPr>
      <w:spacing w:before="120" w:line="360" w:lineRule="auto"/>
      <w:ind w:firstLine="510"/>
      <w:jc w:val="both"/>
    </w:pPr>
    <w:rPr>
      <w:rFonts w:ascii="Times" w:hAnsi="Times" w:cs="Arial"/>
      <w:sz w:val="24"/>
      <w:lang w:eastAsia="zh-CN"/>
    </w:rPr>
  </w:style>
  <w:style w:type="paragraph" w:customStyle="1" w:styleId="western">
    <w:name w:val="western"/>
    <w:basedOn w:val="Normalny"/>
    <w:qFormat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e">
    <w:name w:val="Treść"/>
    <w:qFormat/>
    <w:pPr>
      <w:spacing w:line="360" w:lineRule="auto"/>
      <w:jc w:val="both"/>
    </w:pPr>
    <w:rPr>
      <w:rFonts w:eastAsia="Arial Unicode MS"/>
      <w:kern w:val="2"/>
      <w:sz w:val="24"/>
      <w:szCs w:val="24"/>
      <w:lang w:eastAsia="zh-CN"/>
    </w:rPr>
  </w:style>
  <w:style w:type="paragraph" w:customStyle="1" w:styleId="Paragraf">
    <w:name w:val="Paragraf"/>
    <w:basedOn w:val="Tre"/>
    <w:qFormat/>
    <w:pPr>
      <w:jc w:val="center"/>
    </w:pPr>
    <w:rPr>
      <w:b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qFormat/>
    <w:rsid w:val="00437BDE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0030C-BEC5-4BD8-A058-3D6297DC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26</Pages>
  <Words>5784</Words>
  <Characters>34706</Characters>
  <Application>Microsoft Office Word</Application>
  <DocSecurity>0</DocSecurity>
  <Lines>289</Lines>
  <Paragraphs>80</Paragraphs>
  <ScaleCrop>false</ScaleCrop>
  <Company/>
  <LinksUpToDate>false</LinksUpToDate>
  <CharactersWithSpaces>40410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Twoja nazwa użytkownika</dc:creator>
  <dc:description/>
  <cp:lastModifiedBy>Orzech Elżbieta</cp:lastModifiedBy>
  <cp:revision>9</cp:revision>
  <cp:lastPrinted>2025-05-26T12:52:00Z</cp:lastPrinted>
  <dcterms:created xsi:type="dcterms:W3CDTF">2025-04-15T07:20:00Z</dcterms:created>
  <dcterms:modified xsi:type="dcterms:W3CDTF">2025-05-26T12:52:00Z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UxC4dwLulzfINJ8nQH+xvX5LNGipWa4BRSZhPgxsCvndHCvyv8dVA+oN7gWcXH/jl1b5/Ox6n8REAKZvYeLArg==</vt:lpwstr>
  </property>
  <property fmtid="{D5CDD505-2E9C-101B-9397-08002B2CF9AE}" pid="4" name="MFClassificationDate">
    <vt:lpwstr>2022-09-12T09:21:22.3896798+02:00</vt:lpwstr>
  </property>
  <property fmtid="{D5CDD505-2E9C-101B-9397-08002B2CF9AE}" pid="5" name="MFClassifiedBySID">
    <vt:lpwstr>UxC4dwLulzfINJ8nQH+xvX5LNGipWa4BRSZhPgxsCvm42mrIC/DSDv0ggS+FjUN/2v1BBotkLlY5aAiEhoi6uTuHEm2x2GA72j8iiN+5FVXPnoh0UYfCKmQ/2X1kadlO</vt:lpwstr>
  </property>
  <property fmtid="{D5CDD505-2E9C-101B-9397-08002B2CF9AE}" pid="6" name="MFGRNItemId">
    <vt:lpwstr>GRN-d7964788-f5a4-4c67-8b93-045b18e4e610</vt:lpwstr>
  </property>
  <property fmtid="{D5CDD505-2E9C-101B-9397-08002B2CF9AE}" pid="7" name="MFHash">
    <vt:lpwstr>dtZgi1Bo46NCLFD9fnUCG2IYzvZnEYQCCLrg0Bw929w=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