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</w:tabs>
        <w:spacing w:lineRule="auto" w:line="276"/>
        <w:ind w:hanging="0" w:left="1247" w:right="0"/>
        <w:jc w:val="left"/>
        <w:rPr>
          <w:rFonts w:ascii="Calibri" w:hAnsi="Calibri"/>
          <w:b/>
          <w:sz w:val="28"/>
          <w:szCs w:val="28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58420</wp:posOffset>
            </wp:positionH>
            <wp:positionV relativeFrom="paragraph">
              <wp:posOffset>-46990</wp:posOffset>
            </wp:positionV>
            <wp:extent cx="635000" cy="706755"/>
            <wp:effectExtent l="0" t="0" r="0" b="0"/>
            <wp:wrapNone/>
            <wp:docPr id="1" name="Picture 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70" t="-1227" r="-1370" b="-1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28"/>
          <w:szCs w:val="28"/>
        </w:rPr>
        <w:t xml:space="preserve">NACZELNIK </w:t>
      </w:r>
    </w:p>
    <w:p>
      <w:pPr>
        <w:pStyle w:val="Normal"/>
        <w:tabs>
          <w:tab w:val="clear" w:pos="709"/>
        </w:tabs>
        <w:spacing w:lineRule="auto" w:line="276"/>
        <w:ind w:hanging="0" w:left="1247" w:right="0"/>
        <w:jc w:val="lef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URZĘDU SKARBOWEGO </w:t>
      </w:r>
    </w:p>
    <w:p>
      <w:pPr>
        <w:pStyle w:val="Normal"/>
        <w:tabs>
          <w:tab w:val="clear" w:pos="709"/>
        </w:tabs>
        <w:spacing w:lineRule="auto" w:line="276"/>
        <w:ind w:hanging="0" w:left="1247" w:right="0"/>
        <w:jc w:val="lef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W KOŚCIERZYNIE</w:t>
      </w:r>
    </w:p>
    <w:p>
      <w:pPr>
        <w:pStyle w:val="Normal"/>
        <w:tabs>
          <w:tab w:val="clear" w:pos="709"/>
        </w:tabs>
        <w:spacing w:lineRule="auto" w:line="276"/>
        <w:ind w:hanging="0" w:left="0" w:right="0"/>
        <w:jc w:val="left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______________________________________________________________________________</w:t>
      </w:r>
    </w:p>
    <w:p>
      <w:pPr>
        <w:pStyle w:val="Normal"/>
        <w:widowControl w:val="false"/>
        <w:tabs>
          <w:tab w:val="clear" w:pos="709"/>
        </w:tabs>
        <w:suppressAutoHyphens w:val="false"/>
        <w:overflowPunct w:val="true"/>
        <w:bidi w:val="0"/>
        <w:spacing w:lineRule="auto" w:line="276" w:before="0" w:after="0"/>
        <w:ind w:hanging="0" w:left="4932" w:right="0"/>
        <w:jc w:val="left"/>
        <w:rPr>
          <w:rFonts w:ascii="Lato" w:hAnsi="Lato" w:cs="Times New Roman"/>
          <w:b w:val="false"/>
          <w:bCs w:val="false"/>
          <w:sz w:val="24"/>
          <w:szCs w:val="24"/>
        </w:rPr>
      </w:pPr>
      <w:r>
        <w:rPr>
          <w:rFonts w:cs="Times New Roman" w:ascii="Lato" w:hAnsi="Lato"/>
          <w:b w:val="false"/>
          <w:bCs w:val="false"/>
          <w:sz w:val="24"/>
          <w:szCs w:val="24"/>
        </w:rPr>
        <w:t xml:space="preserve">Kościerzyna, dnia </w:t>
      </w:r>
      <w:r>
        <w:rPr>
          <w:rFonts w:cs="Times New Roman" w:ascii="Lato" w:hAnsi="Lato"/>
          <w:b w:val="false"/>
          <w:bCs w:val="false"/>
          <w:sz w:val="24"/>
          <w:szCs w:val="24"/>
        </w:rPr>
        <w:t>3 grudnia</w:t>
      </w:r>
      <w:r>
        <w:rPr>
          <w:rFonts w:cs="Times New Roman" w:ascii="Lato" w:hAnsi="Lato"/>
          <w:b w:val="false"/>
          <w:bCs w:val="false"/>
          <w:sz w:val="24"/>
          <w:szCs w:val="24"/>
        </w:rPr>
        <w:t xml:space="preserve"> 2025 roku</w:t>
      </w:r>
    </w:p>
    <w:p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I</w:t>
      </w:r>
      <w:r>
        <w:rPr>
          <w:rFonts w:ascii="Lato" w:hAnsi="Lato"/>
          <w:color w:val="C00000"/>
        </w:rPr>
        <w:t>I</w:t>
      </w:r>
      <w:r>
        <w:rPr>
          <w:rFonts w:ascii="Lato" w:hAnsi="Lato"/>
          <w:color w:val="C00000"/>
        </w:rPr>
        <w:t xml:space="preserve"> LICYTACJI RUCHOMOŚCI</w:t>
      </w:r>
    </w:p>
    <w:p>
      <w:pPr>
        <w:pStyle w:val="Standard"/>
        <w:spacing w:lineRule="auto" w:line="240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lineRule="auto" w:line="276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I</w:t>
      </w:r>
      <w:r>
        <w:rPr>
          <w:rFonts w:ascii="Lato" w:hAnsi="Lato"/>
          <w:bCs/>
          <w:sz w:val="24"/>
          <w:szCs w:val="24"/>
        </w:rPr>
        <w:t>I</w:t>
      </w:r>
      <w:r>
        <w:rPr>
          <w:rFonts w:ascii="Lato" w:hAnsi="Lato"/>
          <w:bCs/>
          <w:sz w:val="24"/>
          <w:szCs w:val="24"/>
        </w:rPr>
        <w:t xml:space="preserve"> licytacji publicznej ruchomości należącej do Pana Krzysztofa Jarońca</w:t>
      </w:r>
    </w:p>
    <w:p>
      <w:pPr>
        <w:pStyle w:val="Normal"/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 w:val="false"/>
          <w:iCs w:val="false"/>
          <w:color w:val="000000"/>
          <w:sz w:val="24"/>
          <w:szCs w:val="24"/>
        </w:rPr>
        <w:t xml:space="preserve"> 2</w:t>
      </w:r>
      <w:r>
        <w:rPr>
          <w:rStyle w:val="Nagwek2Znak"/>
          <w:rFonts w:ascii="Lato" w:hAnsi="Lato"/>
          <w:b w:val="false"/>
          <w:i w:val="false"/>
          <w:iCs w:val="false"/>
          <w:color w:val="000000"/>
          <w:sz w:val="24"/>
          <w:szCs w:val="24"/>
        </w:rPr>
        <w:t>3 grudnia</w:t>
      </w:r>
      <w:r>
        <w:rPr>
          <w:rStyle w:val="Nagwek2Znak"/>
          <w:rFonts w:ascii="Lato" w:hAnsi="Lato"/>
          <w:b w:val="false"/>
          <w:i w:val="false"/>
          <w:iCs w:val="false"/>
          <w:color w:val="000000"/>
          <w:sz w:val="24"/>
          <w:szCs w:val="24"/>
        </w:rPr>
        <w:t xml:space="preserve"> 2025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 xml:space="preserve"> roku, godz. 1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3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.00.</w:t>
      </w:r>
    </w:p>
    <w:p>
      <w:pPr>
        <w:pStyle w:val="Normal"/>
        <w:spacing w:before="240" w:after="240"/>
        <w:ind w:hanging="1418" w:left="1418"/>
        <w:jc w:val="both"/>
        <w:rPr/>
      </w:pPr>
      <w:r>
        <w:rPr>
          <w:rStyle w:val="Nagwek2Znak"/>
          <w:rFonts w:ascii="Lato" w:hAnsi="Lato"/>
          <w:color w:val="C00000"/>
          <w:lang w:val="pl-PL" w:eastAsia="en-US" w:bidi="ar-SA"/>
        </w:rPr>
        <w:t>Miejsce</w:t>
      </w:r>
      <w:r>
        <w:rPr>
          <w:rStyle w:val="Nagwek2Znak"/>
          <w:rFonts w:ascii="Lato" w:hAnsi="Lato"/>
          <w:color w:val="FF0000"/>
          <w:lang w:val="pl-PL" w:eastAsia="en-US" w:bidi="ar-SA"/>
        </w:rPr>
        <w:tab/>
      </w:r>
      <w:r>
        <w:rPr>
          <w:rFonts w:ascii="Lato" w:hAnsi="Lato"/>
          <w:lang w:val="pl-PL" w:eastAsia="en-US" w:bidi="ar-SA"/>
        </w:rPr>
        <w:tab/>
        <w:t xml:space="preserve"> </w:t>
      </w:r>
      <w:r>
        <w:rPr>
          <w:rFonts w:ascii="Lato" w:hAnsi="Lato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l-PL" w:eastAsia="en-US" w:bidi="ar-SA"/>
        </w:rPr>
        <w:t>parking strzeżony w Kościerzynie ul. Towarowa 4.</w:t>
      </w:r>
    </w:p>
    <w:p>
      <w:pPr>
        <w:pStyle w:val="Heading2"/>
        <w:spacing w:lineRule="auto" w:line="240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Sprzedawana ruchomość</w:t>
      </w:r>
    </w:p>
    <w:p>
      <w:pPr>
        <w:pStyle w:val="BodyText"/>
        <w:rPr/>
      </w:pPr>
      <w:r>
        <w:rPr/>
      </w:r>
    </w:p>
    <w:tbl>
      <w:tblPr>
        <w:tblW w:w="9014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12"/>
        <w:gridCol w:w="2782"/>
        <w:gridCol w:w="1256"/>
        <w:gridCol w:w="1983"/>
        <w:gridCol w:w="2381"/>
      </w:tblGrid>
      <w:tr>
        <w:trPr/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cs="Arial" w:ascii="Lato" w:hAnsi="Lato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cs="Arial" w:ascii="Lato" w:hAnsi="Lato"/>
                <w:b/>
                <w:bCs/>
                <w:sz w:val="22"/>
                <w:szCs w:val="22"/>
              </w:rPr>
              <w:t>Określenie ruchomości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cs="Arial" w:ascii="Lato" w:hAnsi="Lato"/>
                <w:b/>
                <w:bCs/>
                <w:sz w:val="22"/>
                <w:szCs w:val="22"/>
              </w:rPr>
              <w:t>Wartość szacunkowa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cs="Arial" w:ascii="Lato" w:hAnsi="Lato"/>
                <w:b/>
                <w:bCs/>
                <w:sz w:val="22"/>
                <w:szCs w:val="22"/>
              </w:rPr>
              <w:t>Cena wywołania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cs="Arial" w:ascii="Lato" w:hAnsi="Lato"/>
                <w:b/>
                <w:bCs/>
                <w:sz w:val="22"/>
                <w:szCs w:val="22"/>
              </w:rPr>
              <w:t>Uwagi</w:t>
            </w:r>
          </w:p>
        </w:tc>
      </w:tr>
      <w:tr>
        <w:trPr/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cs="Arial" w:ascii="Lato" w:hAnsi="Lato"/>
                <w:bCs/>
                <w:sz w:val="22"/>
                <w:szCs w:val="22"/>
              </w:rPr>
              <w:t>1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Lato" w:hAnsi="Lat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2"/>
                <w:u w:val="none"/>
                <w:em w:val="none"/>
              </w:rPr>
              <w:t>Samoch</w:t>
            </w:r>
            <w:r>
              <w:rPr>
                <w:rFonts w:ascii="Lato" w:hAnsi="Lato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u w:val="none"/>
                <w:em w:val="none"/>
              </w:rPr>
              <w:t>ód osobowy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Lato" w:hAnsi="Lato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u w:val="none"/>
                <w:em w:val="none"/>
              </w:rPr>
              <w:t>kabriolet, PEUGEOT 207,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Lato" w:hAnsi="Lato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u w:val="none"/>
                <w:em w:val="none"/>
              </w:rPr>
              <w:t>rok prod. 2007, nr VIN: VF3WB5FWC33920407,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Lato" w:hAnsi="Lato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u w:val="none"/>
                <w:em w:val="none"/>
              </w:rPr>
              <w:t>nr rej. GKS TK67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cs="Arial" w:ascii="Lato" w:hAnsi="Lato"/>
                <w:bCs/>
                <w:sz w:val="22"/>
                <w:szCs w:val="22"/>
              </w:rPr>
              <w:t>7.000,00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cs="Arial" w:ascii="Lato" w:hAnsi="Lato"/>
                <w:bCs/>
                <w:sz w:val="22"/>
                <w:szCs w:val="22"/>
              </w:rPr>
              <w:t>3.500,00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Data pierwszej rejestracji: 27.06.2007, brak dowodu</w:t>
            </w:r>
          </w:p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Lato" w:hAnsi="Lat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rejestracyjnego,</w:t>
            </w:r>
          </w:p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1 kluczyk</w:t>
            </w:r>
          </w:p>
        </w:tc>
      </w:tr>
    </w:tbl>
    <w:p>
      <w:pPr>
        <w:pStyle w:val="BodyText"/>
        <w:rPr/>
      </w:pPr>
      <w:r>
        <w:rPr/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Lato" w:hAnsi="Lato"/>
        </w:rPr>
      </w:pPr>
      <w:r>
        <w:rPr>
          <w:rFonts w:ascii="Lato" w:hAnsi="Lato"/>
          <w:sz w:val="22"/>
          <w:szCs w:val="22"/>
        </w:rPr>
        <w:t xml:space="preserve">Cena wywołania wynosi </w:t>
      </w:r>
      <w:r>
        <w:rPr>
          <w:rFonts w:ascii="Lato" w:hAnsi="Lato"/>
          <w:sz w:val="22"/>
          <w:szCs w:val="22"/>
        </w:rPr>
        <w:t>1/2</w:t>
      </w:r>
      <w:r>
        <w:rPr>
          <w:rFonts w:ascii="Lato" w:hAnsi="Lato"/>
          <w:sz w:val="22"/>
          <w:szCs w:val="22"/>
        </w:rPr>
        <w:t xml:space="preserve"> wartości szacunkowej zajętej ruchomości.</w:t>
      </w:r>
    </w:p>
    <w:p>
      <w:pPr>
        <w:pStyle w:val="Normal"/>
        <w:suppressAutoHyphens w:val="true"/>
        <w:bidi w:val="0"/>
        <w:spacing w:lineRule="auto" w:line="276" w:before="0" w:after="0"/>
        <w:ind w:hanging="0" w:left="0" w:right="0"/>
        <w:jc w:val="left"/>
        <w:rPr>
          <w:rFonts w:ascii="Lato" w:hAnsi="Lato"/>
          <w:b w:val="false"/>
          <w:bCs w:val="false"/>
          <w:sz w:val="24"/>
          <w:szCs w:val="24"/>
        </w:rPr>
      </w:pPr>
      <w:r>
        <w:rPr>
          <w:rFonts w:ascii="Lato" w:hAnsi="Lato"/>
          <w:b w:val="false"/>
          <w:bCs w:val="false"/>
          <w:sz w:val="24"/>
          <w:szCs w:val="24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pacing w:lineRule="auto" w:line="276" w:before="120" w:after="0"/>
        <w:jc w:val="both"/>
        <w:rPr>
          <w:rFonts w:ascii="Lato" w:hAnsi="Lato"/>
          <w:i/>
          <w:i/>
          <w:color w:themeColor="accent1" w:themeShade="bf" w:val="2F5496"/>
          <w:sz w:val="24"/>
          <w:szCs w:val="24"/>
          <w:lang w:eastAsia="pl-PL"/>
        </w:rPr>
      </w:pPr>
      <w:r>
        <w:rPr>
          <w:rFonts w:ascii="Lato" w:hAnsi="Lato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Ruchomości można oglądać w dniu 2</w:t>
      </w:r>
      <w:r>
        <w:rPr>
          <w:rFonts w:ascii="Lato" w:hAnsi="Lato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3 grudnia</w:t>
      </w:r>
      <w:r>
        <w:rPr>
          <w:rFonts w:ascii="Lato" w:hAnsi="Lato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2025 roku od godz. </w:t>
      </w:r>
      <w:r>
        <w:rPr>
          <w:rFonts w:ascii="Lato" w:hAnsi="Lato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12.30 </w:t>
      </w:r>
      <w:r>
        <w:rPr>
          <w:rFonts w:ascii="Lato" w:hAnsi="Lato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do godz. 1</w:t>
      </w:r>
      <w:r>
        <w:rPr>
          <w:rFonts w:ascii="Lato" w:hAnsi="Lato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3</w:t>
      </w:r>
      <w:r>
        <w:rPr>
          <w:rFonts w:ascii="Lato" w:hAnsi="Lato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.00  na parkingu</w:t>
      </w:r>
      <w:r>
        <w:rPr>
          <w:rFonts w:ascii="Lato" w:hAnsi="Lato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l-PL" w:eastAsia="en-US" w:bidi="ar-SA"/>
        </w:rPr>
        <w:t xml:space="preserve"> strzeżonym w Kościerzynie ul. Towarowa 4.</w:t>
      </w:r>
    </w:p>
    <w:p>
      <w:pPr>
        <w:pStyle w:val="Standard"/>
        <w:spacing w:lineRule="auto" w:line="276" w:before="120" w:after="0"/>
        <w:jc w:val="both"/>
        <w:rPr>
          <w:rFonts w:ascii="Lato" w:hAnsi="Lato"/>
          <w:i/>
          <w:i/>
          <w:color w:themeColor="accent1" w:themeShade="bf" w:val="2F5496"/>
          <w:sz w:val="24"/>
          <w:szCs w:val="24"/>
          <w:lang w:eastAsia="pl-PL"/>
        </w:rPr>
      </w:pPr>
      <w:r>
        <w:rPr>
          <w:rFonts w:ascii="Lato" w:hAnsi="Lato"/>
          <w:i/>
          <w:color w:themeColor="accent1" w:themeShade="bf" w:val="2F5496"/>
          <w:sz w:val="24"/>
          <w:szCs w:val="24"/>
          <w:lang w:eastAsia="pl-PL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lineRule="auto" w:line="276" w:before="120" w:after="0"/>
        <w:rPr>
          <w:rFonts w:ascii="Lato" w:hAnsi="Lato"/>
        </w:rPr>
      </w:pPr>
      <w:r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>
      <w:pPr>
        <w:pStyle w:val="Standard"/>
        <w:spacing w:lineRule="auto" w:line="276" w:before="120" w:after="0"/>
        <w:rPr>
          <w:rFonts w:ascii="Lato" w:hAnsi="Lato"/>
        </w:rPr>
      </w:pPr>
      <w:r>
        <w:rPr>
          <w:rFonts w:ascii="Lato" w:hAnsi="Lato"/>
          <w:bCs/>
          <w:sz w:val="24"/>
          <w:szCs w:val="24"/>
        </w:rPr>
        <w:t>Nabywca obowiązany jest niezwłocznie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na ww. rachunek bankowy organowi egzekucyjnemu niezwłocznie</w:t>
      </w:r>
      <w:r>
        <w:rPr>
          <w:rFonts w:ascii="Lato" w:hAnsi="Lato"/>
          <w:bCs/>
          <w:i w:val="false"/>
          <w:iCs w:val="false"/>
          <w:color w:val="000000"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t xml:space="preserve"> nie później niż w dniu następującym po dniu licytacji.</w:t>
      </w:r>
    </w:p>
    <w:p>
      <w:pPr>
        <w:pStyle w:val="Standard"/>
        <w:spacing w:lineRule="auto" w:line="240" w:before="120" w:after="0"/>
        <w:jc w:val="both"/>
        <w:rPr>
          <w:rFonts w:ascii="Lato" w:hAnsi="Lato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000000"/>
          <w:sz w:val="24"/>
          <w:szCs w:val="24"/>
        </w:rPr>
        <w:t>Referacie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rPr>
          <w:rFonts w:ascii="Lato" w:hAnsi="Lato"/>
        </w:rPr>
      </w:pPr>
      <w:r>
        <w:drawing>
          <wp:anchor behindDoc="0" distT="0" distB="635" distL="114300" distR="114935" simplePos="0" locked="0" layoutInCell="0" allowOverlap="1" relativeHeight="3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2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  <w:t>58 680 89 25</w:t>
      </w:r>
    </w:p>
    <w:p>
      <w:pPr>
        <w:pStyle w:val="Standard"/>
        <w:spacing w:lineRule="auto" w:line="240" w:before="120" w:after="0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4">
        <w:r>
          <w:rPr>
            <w:rStyle w:val="Hyperlink"/>
            <w:rFonts w:ascii="Lato" w:hAnsi="Lato"/>
            <w:bCs/>
            <w:sz w:val="24"/>
            <w:szCs w:val="24"/>
          </w:rPr>
          <w:t>https://www.pomorskie.kas.gov.pl/urzad-skarbowy-w-koscierzynie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rPr>
          <w:rFonts w:ascii="Lato" w:hAnsi="Lato"/>
          <w:b w:val="false"/>
          <w:bCs w:val="false"/>
          <w:color w:val="000000"/>
          <w:sz w:val="24"/>
          <w:szCs w:val="24"/>
          <w:lang w:eastAsia="pl-PL"/>
        </w:rPr>
      </w:pPr>
      <w:r>
        <w:rPr>
          <w:rFonts w:ascii="Lato" w:hAnsi="Lato"/>
          <w:b w:val="false"/>
          <w:bCs w:val="false"/>
          <w:color w:val="000000"/>
          <w:sz w:val="24"/>
          <w:szCs w:val="24"/>
          <w:lang w:eastAsia="pl-PL"/>
        </w:rPr>
        <w:t>Zastrzegam sobie prawo odwołania licytacji bez podania przyczyny i nie odpowiadam za wady ukryte i stan techniczny ruchomości.</w:t>
      </w:r>
    </w:p>
    <w:p>
      <w:pPr>
        <w:pStyle w:val="RdtytuKAS"/>
        <w:rPr>
          <w:rFonts w:ascii="Lato" w:hAnsi="Lato"/>
          <w:b w:val="false"/>
          <w:bCs w:val="false"/>
          <w:color w:val="000000"/>
          <w:sz w:val="24"/>
          <w:szCs w:val="24"/>
          <w:lang w:eastAsia="pl-PL"/>
        </w:rPr>
      </w:pPr>
      <w:r>
        <w:rPr>
          <w:rFonts w:ascii="Lato" w:hAnsi="Lato"/>
          <w:b w:val="false"/>
          <w:bCs w:val="false"/>
          <w:color w:val="000000"/>
          <w:sz w:val="24"/>
          <w:szCs w:val="24"/>
          <w:lang w:eastAsia="pl-PL"/>
        </w:rPr>
      </w:r>
    </w:p>
    <w:p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tabs>
          <w:tab w:val="clear" w:pos="709"/>
        </w:tabs>
        <w:suppressAutoHyphens w:val="true"/>
        <w:spacing w:lineRule="auto" w:line="276" w:before="0" w:after="0"/>
        <w:ind w:hanging="0" w:left="0" w:right="0"/>
        <w:contextualSpacing w:val="false"/>
        <w:jc w:val="left"/>
        <w:rPr>
          <w:rFonts w:ascii="Lato" w:hAnsi="Lato"/>
          <w:lang w:eastAsia="pl-PL"/>
        </w:rPr>
      </w:pPr>
      <w:r>
        <w:rPr>
          <w:rStyle w:val="Hyperlink"/>
          <w:rFonts w:ascii="Lato" w:hAnsi="Lato"/>
          <w:b/>
          <w:bCs/>
          <w:color w:val="auto"/>
          <w:sz w:val="20"/>
          <w:szCs w:val="20"/>
          <w:lang w:eastAsia="pl-PL"/>
        </w:rPr>
        <w:t>Art. 105 – art. 105a, art. 105c - 107 ustawy z dnia 17 czerwca 1966 r. o postępowaniu egzekucyjnym w administracji (Dz.U. z 2025 r. poz. 132, z późn. zm.).</w:t>
      </w:r>
    </w:p>
    <w:sectPr>
      <w:footerReference w:type="even" r:id="rId5"/>
      <w:footerReference w:type="default" r:id="rId6"/>
      <w:footerReference w:type="first" r:id="rId7"/>
      <w:type w:val="nextPage"/>
      <w:pgSz w:w="11906" w:h="16838"/>
      <w:pgMar w:left="1417" w:right="1134" w:gutter="0" w:header="0" w:top="1134" w:footer="1134" w:bottom="1969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ahoma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false"/>
      <w:overflowPunct w:val="true"/>
      <w:bidi w:val="0"/>
      <w:spacing w:before="0" w:after="0"/>
      <w:jc w:val="left"/>
    </w:pPr>
    <w:rPr>
      <w:rFonts w:ascii="Times New Roman" w:hAnsi="Times New Roman" w:eastAsia="SimSun" w:cs="Tahoma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spacing w:lineRule="auto" w:line="276" w:before="240" w:after="0"/>
      <w:outlineLvl w:val="0"/>
    </w:pPr>
    <w:rPr>
      <w:rFonts w:eastAsia="DejaVu Sans" w:cs="DejaVu Sans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qFormat/>
    <w:pPr>
      <w:keepNext w:val="true"/>
      <w:keepLines/>
      <w:spacing w:lineRule="auto" w:line="276" w:before="240" w:after="0"/>
      <w:outlineLvl w:val="1"/>
    </w:pPr>
    <w:rPr>
      <w:rFonts w:eastAsia="DejaVu Sans" w:cs="DejaVu Sans" w:cstheme="majorBidi" w:eastAsiaTheme="majorEastAsia"/>
      <w:b/>
      <w:color w:val="E31837"/>
      <w:sz w:val="28"/>
      <w:szCs w:val="2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40" w:after="0"/>
      <w:outlineLvl w:val="2"/>
    </w:pPr>
    <w:rPr>
      <w:rFonts w:eastAsia="SimSun" w:cs="Times New Roman"/>
      <w:b/>
      <w:szCs w:val="24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character" w:styleId="Nagwek2Znak">
    <w:name w:val="Nagłówek 2 Znak"/>
    <w:basedOn w:val="DefaultParagraphFont"/>
    <w:qFormat/>
    <w:rPr>
      <w:rFonts w:eastAsia="DejaVu Sans" w:cs="DejaVu Sans" w:cstheme="majorBidi" w:eastAsiaTheme="majorEastAsia"/>
      <w:b/>
      <w:color w:val="E31837"/>
      <w:sz w:val="28"/>
      <w:szCs w:val="2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Tahoma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next w:val="BodyText"/>
    <w:pPr>
      <w:keepNext w:val="true"/>
      <w:spacing w:before="240" w:after="120"/>
    </w:pPr>
    <w:rPr>
      <w:rFonts w:ascii="Arial" w:hAnsi="Arial" w:eastAsia="SimSun" w:cs="Tahoma"/>
      <w:sz w:val="28"/>
      <w:szCs w:val="28"/>
    </w:rPr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awartoramki">
    <w:name w:val="Zawartość ramki"/>
    <w:basedOn w:val="BodyText"/>
    <w:qFormat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TytupismaKAS">
    <w:name w:val="Tytuł pisma KAS"/>
    <w:basedOn w:val="Heading1"/>
    <w:qFormat/>
    <w:pPr>
      <w:spacing w:before="240" w:after="360"/>
      <w:contextualSpacing/>
    </w:pPr>
    <w:rPr>
      <w:rFonts w:cs="Arial" w:cstheme="minorHAnsi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Arial" w:hAnsi="Arial" w:eastAsia="Arial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ekstpismaKAS">
    <w:name w:val="Tekst pisma KAS"/>
    <w:basedOn w:val="BodyText"/>
    <w:qFormat/>
    <w:pPr>
      <w:spacing w:lineRule="auto" w:line="276" w:before="120" w:after="0"/>
      <w:contextualSpacing/>
    </w:pPr>
    <w:rPr>
      <w:rFonts w:cs="Arial" w:cstheme="minorHAnsi"/>
      <w:szCs w:val="24"/>
    </w:rPr>
  </w:style>
  <w:style w:type="paragraph" w:styleId="HTMLPreformatted">
    <w:name w:val="HTML Preformatted"/>
    <w:basedOn w:val="Standard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RdtytuKAS">
    <w:name w:val="Śródtytuł KAS"/>
    <w:basedOn w:val="Heading2"/>
    <w:qFormat/>
    <w:pPr>
      <w:spacing w:before="240" w:after="0"/>
      <w:contextualSpacing/>
    </w:pPr>
    <w:rPr>
      <w:rFonts w:cs="Arial" w:cstheme="minorHAns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wmf"/><Relationship Id="rId4" Type="http://schemas.openxmlformats.org/officeDocument/2006/relationships/hyperlink" Target="https://www.xxx.kas.gov.pl/urzad-skarbowy-xxx" TargetMode="Externa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LibreOffice/24.2.2.2$Windows_X86_64 LibreOffice_project/d56cc158d8a96260b836f100ef4b4ef25d6f1a01</Application>
  <AppVersion>15.0000</AppVersion>
  <Pages>2</Pages>
  <Words>272</Words>
  <Characters>1787</Characters>
  <CharactersWithSpaces>2034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2024-10-24T11:02:39Z</dcterms:created>
  <dc:creator/>
  <dc:description/>
  <dc:language>pl-PL</dc:language>
  <cp:lastModifiedBy/>
  <cp:lastPrinted>2025-12-03T10:43:20Z</cp:lastPrinted>
  <dcterms:modified xsi:type="dcterms:W3CDTF">2025-12-03T10:43:41Z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{5fdfc941-3fcf-4a5b-87be-4848800d39d0}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cationDate">
    <vt:lpwstr>2025-06-03T10:17:10.2740696+02:00</vt:lpwstr>
  </property>
  <property fmtid="{D5CDD505-2E9C-101B-9397-08002B2CF9AE}" pid="5" name="MFClassifiedBy">
    <vt:lpwstr>UxC4dwLulzfINJ8nQH+xvX5LNGipWa4BRSZhPgxsCvkPOwIlZCY7myMeP1xMD11u+1QLeFUdreQhdvQ1RKVMUA==</vt:lpwstr>
  </property>
  <property fmtid="{D5CDD505-2E9C-101B-9397-08002B2CF9AE}" pid="6" name="MFClassifiedBySID">
    <vt:lpwstr>UxC4dwLulzfINJ8nQH+xvX5LNGipWa4BRSZhPgxsCvm42mrIC/DSDv0ggS+FjUN/2v1BBotkLlY5aAiEhoi6uZWdS5HXwUOOMYjqoQHPgKJym3vzjLQJe8Areku+fnIj</vt:lpwstr>
  </property>
  <property fmtid="{D5CDD505-2E9C-101B-9397-08002B2CF9AE}" pid="7" name="MFGRNItemId">
    <vt:lpwstr>GRN-48ef4e08-310b-40cc-9035-fbaad831bf5f</vt:lpwstr>
  </property>
  <property fmtid="{D5CDD505-2E9C-101B-9397-08002B2CF9AE}" pid="8" name="MFHash">
    <vt:lpwstr>C1sxNIcAGI5lTJw++jARttNHFMMcoPldGQX6ws89EE0=</vt:lpwstr>
  </property>
  <property fmtid="{D5CDD505-2E9C-101B-9397-08002B2CF9AE}" pid="9" name="MFRefresh">
    <vt:lpwstr>True</vt:lpwstr>
  </property>
</Properties>
</file>