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C887" w14:textId="77777777" w:rsidR="00E23EEE" w:rsidRPr="00233AE3" w:rsidRDefault="006A586F">
      <w:pPr>
        <w:spacing w:after="240" w:line="240" w:lineRule="auto"/>
        <w:rPr>
          <w:rFonts w:cstheme="minorHAnsi"/>
          <w:b/>
          <w:bCs/>
          <w:sz w:val="28"/>
          <w:szCs w:val="28"/>
        </w:rPr>
      </w:pPr>
      <w:r w:rsidRPr="00233AE3">
        <w:rPr>
          <w:rFonts w:cstheme="minorHAnsi"/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0" allowOverlap="1" wp14:anchorId="5C2E5B9D" wp14:editId="797D84ED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0A534" w14:textId="392DFA45" w:rsidR="00E23EEE" w:rsidRPr="00233AE3" w:rsidRDefault="006A586F">
      <w:pPr>
        <w:rPr>
          <w:rFonts w:cstheme="minorHAnsi"/>
        </w:rPr>
      </w:pPr>
      <w:r w:rsidRPr="00233AE3">
        <w:rPr>
          <w:rFonts w:cstheme="minorHAnsi"/>
        </w:rPr>
        <w:br w:type="column"/>
      </w:r>
      <w:r w:rsidRPr="00233AE3">
        <w:rPr>
          <w:rFonts w:cstheme="minorHAnsi"/>
          <w:b/>
          <w:bCs/>
          <w:sz w:val="28"/>
          <w:szCs w:val="28"/>
        </w:rPr>
        <w:t>NACZELNIK</w:t>
      </w:r>
      <w:r w:rsidRPr="00233AE3">
        <w:rPr>
          <w:rFonts w:cstheme="minorHAnsi"/>
          <w:b/>
          <w:bCs/>
          <w:sz w:val="28"/>
          <w:szCs w:val="28"/>
        </w:rPr>
        <w:br/>
      </w:r>
      <w:r w:rsidR="001B588F">
        <w:rPr>
          <w:rFonts w:cstheme="minorHAnsi"/>
          <w:b/>
          <w:bCs/>
          <w:sz w:val="28"/>
          <w:szCs w:val="28"/>
        </w:rPr>
        <w:t xml:space="preserve">PIERWSZEGO </w:t>
      </w:r>
      <w:r w:rsidRPr="00233AE3">
        <w:rPr>
          <w:rFonts w:cstheme="minorHAnsi"/>
          <w:b/>
          <w:bCs/>
          <w:sz w:val="28"/>
          <w:szCs w:val="28"/>
        </w:rPr>
        <w:t xml:space="preserve">URZĘDU SKARBOWEGO </w:t>
      </w:r>
      <w:r w:rsidRPr="00233AE3">
        <w:rPr>
          <w:rFonts w:cstheme="minorHAnsi"/>
          <w:b/>
          <w:bCs/>
          <w:sz w:val="28"/>
          <w:szCs w:val="28"/>
        </w:rPr>
        <w:br/>
        <w:t xml:space="preserve">W </w:t>
      </w:r>
      <w:r w:rsidR="001B588F">
        <w:rPr>
          <w:rFonts w:cstheme="minorHAnsi"/>
          <w:b/>
          <w:bCs/>
          <w:sz w:val="28"/>
          <w:szCs w:val="28"/>
        </w:rPr>
        <w:t>GDYNI</w:t>
      </w:r>
    </w:p>
    <w:p w14:paraId="792EA4A3" w14:textId="77777777" w:rsidR="00E23EEE" w:rsidRPr="00233AE3" w:rsidRDefault="00E23EEE">
      <w:pPr>
        <w:rPr>
          <w:rFonts w:cstheme="minorHAnsi"/>
        </w:rPr>
        <w:sectPr w:rsidR="00E23EEE" w:rsidRPr="00233AE3">
          <w:footerReference w:type="default" r:id="rId11"/>
          <w:footerReference w:type="first" r:id="rId12"/>
          <w:pgSz w:w="11906" w:h="16838"/>
          <w:pgMar w:top="1134" w:right="1134" w:bottom="1134" w:left="1701" w:header="0" w:footer="709" w:gutter="0"/>
          <w:cols w:num="2" w:space="708" w:equalWidth="0">
            <w:col w:w="1031" w:space="396"/>
            <w:col w:w="7643"/>
          </w:cols>
          <w:formProt w:val="0"/>
          <w:titlePg/>
          <w:docGrid w:linePitch="360" w:charSpace="16384"/>
        </w:sectPr>
      </w:pPr>
    </w:p>
    <w:p w14:paraId="0D6EFEDF" w14:textId="77777777" w:rsidR="00E23EEE" w:rsidRPr="00233AE3" w:rsidRDefault="006A586F">
      <w:pPr>
        <w:rPr>
          <w:rFonts w:cstheme="minorHAnsi"/>
        </w:rPr>
      </w:pPr>
      <w:r w:rsidRPr="00233AE3">
        <w:rPr>
          <w:rFonts w:cstheme="minorHAnsi"/>
          <w:noProof/>
          <w:lang w:eastAsia="pl-PL"/>
        </w:rPr>
        <mc:AlternateContent>
          <mc:Choice Requires="wps">
            <w:drawing>
              <wp:anchor distT="6350" distB="0" distL="6350" distR="0" simplePos="0" relativeHeight="9" behindDoc="0" locked="0" layoutInCell="0" allowOverlap="1" wp14:anchorId="5F6171B4" wp14:editId="3853FF1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320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shape_0" from="0.55pt,6.3pt" to="452.05pt,6.3pt" ID="Łącznik prosty 2" stroked="t" o:allowincell="f" style="position:absolute" wp14:anchorId="3738DE76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76347C03" w14:textId="77777777" w:rsidR="00E23EEE" w:rsidRPr="00233AE3" w:rsidRDefault="00E23EEE">
      <w:pPr>
        <w:rPr>
          <w:rFonts w:cstheme="minorHAnsi"/>
        </w:rPr>
        <w:sectPr w:rsidR="00E23EEE" w:rsidRPr="00233AE3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16384"/>
        </w:sectPr>
      </w:pPr>
    </w:p>
    <w:p w14:paraId="56867879" w14:textId="66B5C06D" w:rsidR="00E23EEE" w:rsidRPr="00233AE3" w:rsidRDefault="001B588F">
      <w:pPr>
        <w:jc w:val="right"/>
        <w:rPr>
          <w:rFonts w:cstheme="minorHAnsi"/>
        </w:rPr>
      </w:pPr>
      <w:r>
        <w:rPr>
          <w:rFonts w:cstheme="minorHAnsi"/>
        </w:rPr>
        <w:t>Gdynia</w:t>
      </w:r>
      <w:r w:rsidR="006A586F" w:rsidRPr="00233AE3">
        <w:rPr>
          <w:rFonts w:cstheme="minorHAnsi"/>
        </w:rPr>
        <w:t>,</w:t>
      </w:r>
      <w:r w:rsidR="00186A35" w:rsidRPr="00233AE3">
        <w:rPr>
          <w:rFonts w:cstheme="minorHAnsi"/>
        </w:rPr>
        <w:t xml:space="preserve">  </w:t>
      </w:r>
      <w:r w:rsidR="00B71F62">
        <w:rPr>
          <w:rFonts w:cstheme="minorHAnsi"/>
        </w:rPr>
        <w:t xml:space="preserve">14 </w:t>
      </w:r>
      <w:r w:rsidR="00AA027E">
        <w:rPr>
          <w:rFonts w:cstheme="minorHAnsi"/>
        </w:rPr>
        <w:t>stycznia</w:t>
      </w:r>
      <w:r w:rsidR="006A586F" w:rsidRPr="00233AE3">
        <w:rPr>
          <w:rFonts w:cstheme="minorHAnsi"/>
        </w:rPr>
        <w:t xml:space="preserve"> 202</w:t>
      </w:r>
      <w:r w:rsidR="00AA027E">
        <w:rPr>
          <w:rFonts w:cstheme="minorHAnsi"/>
        </w:rPr>
        <w:t>6</w:t>
      </w:r>
      <w:r w:rsidR="006A586F" w:rsidRPr="00233AE3">
        <w:rPr>
          <w:rFonts w:cstheme="minorHAnsi"/>
        </w:rPr>
        <w:t xml:space="preserve">r. </w:t>
      </w:r>
    </w:p>
    <w:p w14:paraId="4E5639B6" w14:textId="7164B128" w:rsidR="00E23EEE" w:rsidRPr="00233AE3" w:rsidRDefault="006A586F" w:rsidP="00104BE9">
      <w:pPr>
        <w:pStyle w:val="Nagwek2"/>
        <w:jc w:val="center"/>
        <w:rPr>
          <w:rFonts w:cstheme="minorHAnsi"/>
          <w:color w:val="C00000"/>
        </w:rPr>
      </w:pPr>
      <w:r w:rsidRPr="00233AE3">
        <w:rPr>
          <w:rFonts w:cstheme="minorHAnsi"/>
          <w:color w:val="C00000"/>
        </w:rPr>
        <w:t xml:space="preserve">OBWIESZCZENIE O </w:t>
      </w:r>
      <w:r w:rsidR="00186A35" w:rsidRPr="00233AE3">
        <w:rPr>
          <w:rFonts w:cstheme="minorHAnsi"/>
          <w:color w:val="C00000"/>
        </w:rPr>
        <w:t>PIERWSZEJ</w:t>
      </w:r>
      <w:r w:rsidR="00DA2965" w:rsidRPr="00233AE3">
        <w:rPr>
          <w:rFonts w:cstheme="minorHAnsi"/>
          <w:color w:val="C00000"/>
        </w:rPr>
        <w:t xml:space="preserve"> </w:t>
      </w:r>
      <w:r w:rsidRPr="00233AE3">
        <w:rPr>
          <w:rFonts w:cstheme="minorHAnsi"/>
          <w:color w:val="C00000"/>
        </w:rPr>
        <w:t>LICYTACJI RUCHOMOŚCI</w:t>
      </w:r>
    </w:p>
    <w:p w14:paraId="3EED3747" w14:textId="34CB878C" w:rsidR="00D43B66" w:rsidRPr="00233AE3" w:rsidRDefault="00D43B66" w:rsidP="00D43B66">
      <w:pPr>
        <w:pStyle w:val="Tekstpodstawowy"/>
        <w:rPr>
          <w:rFonts w:cstheme="minorHAnsi"/>
        </w:rPr>
      </w:pPr>
      <w:r w:rsidRPr="00233AE3">
        <w:rPr>
          <w:rFonts w:cstheme="minorHAnsi"/>
        </w:rPr>
        <w:t>Szanowni Państwo,</w:t>
      </w:r>
    </w:p>
    <w:p w14:paraId="0557ADCB" w14:textId="5EE35045" w:rsidR="00B71F62" w:rsidRPr="00233AE3" w:rsidRDefault="00B71F62" w:rsidP="00B71F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233AE3">
        <w:rPr>
          <w:rFonts w:cstheme="minorHAnsi"/>
          <w:bCs/>
          <w:sz w:val="24"/>
          <w:szCs w:val="24"/>
        </w:rPr>
        <w:t xml:space="preserve">informuję o sprzedaży w drodze licytacji publicznej ruchomości należącej do </w:t>
      </w:r>
      <w:r w:rsidR="00FA6623">
        <w:rPr>
          <w:rFonts w:cstheme="minorHAnsi"/>
          <w:bCs/>
          <w:sz w:val="24"/>
          <w:szCs w:val="24"/>
        </w:rPr>
        <w:t xml:space="preserve">Pana Jarosława </w:t>
      </w:r>
      <w:proofErr w:type="spellStart"/>
      <w:r w:rsidR="00FA6623">
        <w:rPr>
          <w:rFonts w:cstheme="minorHAnsi"/>
          <w:bCs/>
          <w:sz w:val="24"/>
          <w:szCs w:val="24"/>
        </w:rPr>
        <w:t>Kanieckiego</w:t>
      </w:r>
      <w:proofErr w:type="spellEnd"/>
    </w:p>
    <w:p w14:paraId="1D129918" w14:textId="77777777" w:rsidR="00E23EEE" w:rsidRPr="00233AE3" w:rsidRDefault="00E23EEE">
      <w:pPr>
        <w:spacing w:after="0" w:line="240" w:lineRule="auto"/>
        <w:rPr>
          <w:rFonts w:cstheme="minorHAnsi"/>
          <w:color w:val="000000"/>
        </w:rPr>
      </w:pPr>
    </w:p>
    <w:p w14:paraId="6D87ECBB" w14:textId="36FE9206" w:rsidR="00E23EEE" w:rsidRPr="00233AE3" w:rsidRDefault="006A586F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233AE3">
        <w:rPr>
          <w:rStyle w:val="Nagwek2Znak"/>
          <w:rFonts w:cstheme="minorHAnsi"/>
          <w:color w:val="C00000"/>
        </w:rPr>
        <w:t>Termin</w:t>
      </w:r>
      <w:r w:rsidRPr="00233AE3">
        <w:rPr>
          <w:rStyle w:val="Nagwek1Znak"/>
          <w:rFonts w:cstheme="minorHAnsi"/>
        </w:rPr>
        <w:tab/>
      </w:r>
      <w:r w:rsidRPr="00233AE3">
        <w:rPr>
          <w:rFonts w:cstheme="minorHAnsi"/>
          <w:color w:val="000000"/>
          <w:sz w:val="24"/>
          <w:szCs w:val="24"/>
        </w:rPr>
        <w:t xml:space="preserve"> </w:t>
      </w:r>
      <w:r w:rsidRPr="00233AE3">
        <w:rPr>
          <w:rFonts w:cstheme="minorHAnsi"/>
          <w:color w:val="000000"/>
          <w:sz w:val="24"/>
          <w:szCs w:val="24"/>
        </w:rPr>
        <w:tab/>
      </w:r>
      <w:r w:rsidRPr="00233AE3">
        <w:rPr>
          <w:rFonts w:cstheme="minorHAnsi"/>
          <w:color w:val="000000"/>
          <w:sz w:val="24"/>
          <w:szCs w:val="24"/>
        </w:rPr>
        <w:tab/>
      </w:r>
      <w:r w:rsidRPr="00233AE3">
        <w:rPr>
          <w:rFonts w:cstheme="minorHAnsi"/>
          <w:color w:val="000000"/>
          <w:sz w:val="24"/>
          <w:szCs w:val="24"/>
        </w:rPr>
        <w:tab/>
      </w:r>
      <w:r w:rsidR="00FA6623">
        <w:rPr>
          <w:rFonts w:cstheme="minorHAnsi"/>
          <w:b/>
          <w:bCs/>
          <w:color w:val="000000"/>
          <w:sz w:val="28"/>
          <w:szCs w:val="28"/>
        </w:rPr>
        <w:t>11</w:t>
      </w:r>
      <w:r w:rsidR="006078BA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FA6623">
        <w:rPr>
          <w:rFonts w:cstheme="minorHAnsi"/>
          <w:b/>
          <w:bCs/>
          <w:color w:val="000000"/>
          <w:sz w:val="28"/>
          <w:szCs w:val="28"/>
        </w:rPr>
        <w:t>lutego</w:t>
      </w:r>
      <w:r w:rsidR="00186A35" w:rsidRPr="00233AE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233AE3">
        <w:rPr>
          <w:rFonts w:cstheme="minorHAnsi"/>
          <w:b/>
          <w:bCs/>
          <w:color w:val="000000"/>
          <w:sz w:val="28"/>
          <w:szCs w:val="28"/>
        </w:rPr>
        <w:t>202</w:t>
      </w:r>
      <w:r w:rsidR="00AA027E">
        <w:rPr>
          <w:rFonts w:cstheme="minorHAnsi"/>
          <w:b/>
          <w:bCs/>
          <w:color w:val="000000"/>
          <w:sz w:val="28"/>
          <w:szCs w:val="28"/>
        </w:rPr>
        <w:t>6</w:t>
      </w:r>
      <w:r w:rsidR="00AB3394" w:rsidRPr="00233AE3">
        <w:rPr>
          <w:rFonts w:cstheme="minorHAnsi"/>
          <w:b/>
          <w:bCs/>
          <w:color w:val="000000"/>
          <w:sz w:val="28"/>
          <w:szCs w:val="28"/>
        </w:rPr>
        <w:t>r</w:t>
      </w:r>
      <w:r w:rsidRPr="00233AE3">
        <w:rPr>
          <w:rFonts w:cstheme="minorHAnsi"/>
          <w:b/>
          <w:bCs/>
          <w:color w:val="000000"/>
          <w:sz w:val="28"/>
          <w:szCs w:val="28"/>
        </w:rPr>
        <w:t xml:space="preserve">., godz. </w:t>
      </w:r>
      <w:r w:rsidR="002942C2">
        <w:rPr>
          <w:rFonts w:cstheme="minorHAnsi"/>
          <w:b/>
          <w:bCs/>
          <w:color w:val="000000"/>
          <w:sz w:val="28"/>
          <w:szCs w:val="28"/>
        </w:rPr>
        <w:t>10</w:t>
      </w:r>
      <w:r w:rsidR="00186A35" w:rsidRPr="00233AE3">
        <w:rPr>
          <w:rFonts w:cstheme="minorHAnsi"/>
          <w:b/>
          <w:bCs/>
          <w:color w:val="000000"/>
          <w:sz w:val="28"/>
          <w:szCs w:val="28"/>
        </w:rPr>
        <w:t>:</w:t>
      </w:r>
      <w:r w:rsidR="006C6ED9" w:rsidRPr="00233AE3">
        <w:rPr>
          <w:rFonts w:cstheme="minorHAnsi"/>
          <w:b/>
          <w:bCs/>
          <w:color w:val="000000"/>
          <w:sz w:val="28"/>
          <w:szCs w:val="28"/>
        </w:rPr>
        <w:t>0</w:t>
      </w:r>
      <w:r w:rsidRPr="00233AE3">
        <w:rPr>
          <w:rFonts w:cstheme="minorHAnsi"/>
          <w:b/>
          <w:bCs/>
          <w:color w:val="000000"/>
          <w:sz w:val="28"/>
          <w:szCs w:val="28"/>
        </w:rPr>
        <w:t>0</w:t>
      </w:r>
    </w:p>
    <w:p w14:paraId="1291B8EC" w14:textId="77777777" w:rsidR="00E23EEE" w:rsidRPr="00233AE3" w:rsidRDefault="00E23EEE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B6FFA4A" w14:textId="77B3EF7E" w:rsidR="00E23EEE" w:rsidRPr="00233AE3" w:rsidRDefault="006A586F">
      <w:pPr>
        <w:spacing w:after="0" w:line="240" w:lineRule="auto"/>
        <w:ind w:left="3540" w:hanging="3540"/>
        <w:rPr>
          <w:rFonts w:cstheme="minorHAnsi"/>
          <w:color w:val="000000"/>
          <w:sz w:val="24"/>
          <w:szCs w:val="24"/>
        </w:rPr>
      </w:pPr>
      <w:r w:rsidRPr="00233AE3">
        <w:rPr>
          <w:rStyle w:val="Nagwek2Znak"/>
          <w:rFonts w:cstheme="minorHAnsi"/>
          <w:color w:val="C00000"/>
        </w:rPr>
        <w:t>Miejsce</w:t>
      </w:r>
      <w:r w:rsidRPr="00233AE3">
        <w:rPr>
          <w:rStyle w:val="Nagwek2Znak"/>
          <w:rFonts w:cstheme="minorHAnsi"/>
        </w:rPr>
        <w:tab/>
      </w:r>
      <w:r w:rsidR="002942C2">
        <w:rPr>
          <w:rStyle w:val="Nagwek2Znak"/>
          <w:rFonts w:cstheme="minorHAnsi"/>
        </w:rPr>
        <w:t>81</w:t>
      </w:r>
      <w:r w:rsidR="00186A35" w:rsidRPr="00233AE3">
        <w:rPr>
          <w:rStyle w:val="Nagwek2Znak"/>
          <w:rFonts w:cstheme="minorHAnsi"/>
        </w:rPr>
        <w:t>-</w:t>
      </w:r>
      <w:r w:rsidR="002942C2">
        <w:rPr>
          <w:rStyle w:val="Nagwek2Znak"/>
          <w:rFonts w:cstheme="minorHAnsi"/>
        </w:rPr>
        <w:t>353</w:t>
      </w:r>
      <w:r w:rsidR="00186A35" w:rsidRPr="00233AE3">
        <w:rPr>
          <w:rStyle w:val="Nagwek2Znak"/>
          <w:rFonts w:cstheme="minorHAnsi"/>
        </w:rPr>
        <w:t xml:space="preserve"> </w:t>
      </w:r>
      <w:r w:rsidR="002942C2">
        <w:rPr>
          <w:rStyle w:val="Nagwek2Znak"/>
          <w:rFonts w:cstheme="minorHAnsi"/>
        </w:rPr>
        <w:t>Gdynia</w:t>
      </w:r>
      <w:r w:rsidR="00186A35" w:rsidRPr="00233AE3">
        <w:rPr>
          <w:rStyle w:val="Nagwek2Znak"/>
          <w:rFonts w:cstheme="minorHAnsi"/>
        </w:rPr>
        <w:t xml:space="preserve"> </w:t>
      </w:r>
      <w:r w:rsidR="006078BA">
        <w:rPr>
          <w:rStyle w:val="Nagwek2Znak"/>
          <w:rFonts w:cstheme="minorHAnsi"/>
        </w:rPr>
        <w:t>ul</w:t>
      </w:r>
      <w:r w:rsidR="00186A35" w:rsidRPr="00233AE3">
        <w:rPr>
          <w:rStyle w:val="Nagwek2Znak"/>
          <w:rFonts w:cstheme="minorHAnsi"/>
        </w:rPr>
        <w:t xml:space="preserve">. </w:t>
      </w:r>
      <w:r w:rsidR="002942C2">
        <w:rPr>
          <w:rStyle w:val="Nagwek2Znak"/>
          <w:rFonts w:cstheme="minorHAnsi"/>
        </w:rPr>
        <w:t>Władysława IV 2/4</w:t>
      </w:r>
      <w:r w:rsidR="006078BA">
        <w:rPr>
          <w:rStyle w:val="Nagwek2Znak"/>
          <w:rFonts w:cstheme="minorHAnsi"/>
        </w:rPr>
        <w:t>,</w:t>
      </w:r>
      <w:r w:rsidR="002942C2">
        <w:rPr>
          <w:rStyle w:val="Nagwek2Znak"/>
          <w:rFonts w:cstheme="minorHAnsi"/>
        </w:rPr>
        <w:br/>
        <w:t>s</w:t>
      </w:r>
      <w:r w:rsidR="006078BA">
        <w:rPr>
          <w:rStyle w:val="Nagwek2Znak"/>
          <w:rFonts w:cstheme="minorHAnsi"/>
        </w:rPr>
        <w:t xml:space="preserve">iedziba </w:t>
      </w:r>
      <w:r w:rsidR="002942C2">
        <w:rPr>
          <w:rStyle w:val="Nagwek2Znak"/>
          <w:rFonts w:cstheme="minorHAnsi"/>
        </w:rPr>
        <w:t xml:space="preserve">Pierwszego </w:t>
      </w:r>
      <w:r w:rsidR="006078BA">
        <w:rPr>
          <w:rStyle w:val="Nagwek2Znak"/>
          <w:rFonts w:cstheme="minorHAnsi"/>
        </w:rPr>
        <w:t>Urzędu Skarbowego w</w:t>
      </w:r>
      <w:r w:rsidR="002942C2">
        <w:rPr>
          <w:rStyle w:val="Nagwek2Znak"/>
          <w:rFonts w:cstheme="minorHAnsi"/>
        </w:rPr>
        <w:t> Gdyni</w:t>
      </w:r>
    </w:p>
    <w:p w14:paraId="1E4FFAD0" w14:textId="77777777" w:rsidR="00D43B66" w:rsidRPr="00233AE3" w:rsidRDefault="00D43B66" w:rsidP="00D43B66">
      <w:pPr>
        <w:pStyle w:val="Nagwek2"/>
        <w:spacing w:line="240" w:lineRule="auto"/>
        <w:rPr>
          <w:rFonts w:cstheme="minorHAnsi"/>
        </w:rPr>
      </w:pPr>
      <w:r w:rsidRPr="00233AE3">
        <w:rPr>
          <w:rFonts w:cstheme="minorHAnsi"/>
          <w:color w:val="C00000"/>
        </w:rPr>
        <w:t>Sprzedawane ruchomości</w:t>
      </w: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851"/>
        <w:gridCol w:w="1417"/>
        <w:gridCol w:w="1560"/>
        <w:gridCol w:w="992"/>
        <w:gridCol w:w="1701"/>
      </w:tblGrid>
      <w:tr w:rsidR="00780A4F" w:rsidRPr="00233AE3" w14:paraId="2ED8981F" w14:textId="04B12EFA" w:rsidTr="00AA027E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FD57F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27A0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RUCHOMOŚCI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1B3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ILOŚĆ/   JEDN.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BB13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Pr="00233AE3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SZACUNKOWA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807B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 w:rsidRPr="00233AE3"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3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WYWOŁANIA (zł)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534" w14:textId="77777777" w:rsidR="00780A4F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Wadium</w:t>
            </w:r>
          </w:p>
          <w:p w14:paraId="189363AE" w14:textId="03925699" w:rsidR="00780A4F" w:rsidRPr="00233AE3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E88A" w14:textId="36438B99" w:rsidR="00780A4F" w:rsidRDefault="00780A4F">
            <w:pPr>
              <w:widowControl w:val="0"/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80A4F" w:rsidRPr="00233AE3" w14:paraId="670B9E12" w14:textId="3FDCC70E" w:rsidTr="00AA027E">
        <w:trPr>
          <w:trHeight w:val="5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A1E5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B6B8" w14:textId="77777777" w:rsidR="00780A4F" w:rsidRPr="00233AE3" w:rsidRDefault="00780A4F">
            <w:pPr>
              <w:pStyle w:val="Zawartotabeli"/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A1606C0" w14:textId="0DEAF717" w:rsidR="00AA027E" w:rsidRDefault="00AA027E" w:rsidP="00AA027E">
            <w:pPr>
              <w:jc w:val="center"/>
              <w:rPr>
                <w:rFonts w:cs="Tahoma"/>
                <w:color w:val="000000"/>
                <w:shd w:val="clear" w:color="auto" w:fill="FFFFFF"/>
              </w:rPr>
            </w:pPr>
            <w:bookmarkStart w:id="0" w:name="_Hlk219193717"/>
            <w:r w:rsidRPr="00AA027E">
              <w:rPr>
                <w:b/>
                <w:bCs/>
                <w:color w:val="000000"/>
                <w:shd w:val="clear" w:color="auto" w:fill="F9F9F9"/>
              </w:rPr>
              <w:t xml:space="preserve">Samochód osobowy </w:t>
            </w:r>
            <w:r w:rsidR="00FA6623">
              <w:rPr>
                <w:rFonts w:cs="Tahoma"/>
                <w:b/>
                <w:bCs/>
                <w:color w:val="000000"/>
                <w:shd w:val="clear" w:color="auto" w:fill="FFFFFF"/>
              </w:rPr>
              <w:t>wielozadaniowy Opel Combo</w:t>
            </w:r>
            <w:r w:rsidRPr="00AA027E">
              <w:rPr>
                <w:rFonts w:cs="Tahoma"/>
                <w:b/>
                <w:bCs/>
                <w:color w:val="000000"/>
                <w:shd w:val="clear" w:color="auto" w:fill="FFFFFF"/>
              </w:rPr>
              <w:t>,</w:t>
            </w:r>
            <w:r>
              <w:rPr>
                <w:rFonts w:cs="Tahoma"/>
                <w:color w:val="000000"/>
                <w:shd w:val="clear" w:color="auto" w:fill="FFFFFF"/>
              </w:rPr>
              <w:br/>
            </w:r>
            <w:r w:rsidRPr="00EE4E13">
              <w:rPr>
                <w:rFonts w:cs="Tahoma"/>
                <w:color w:val="000000"/>
                <w:shd w:val="clear" w:color="auto" w:fill="FFFFFF"/>
              </w:rPr>
              <w:t xml:space="preserve">rok </w:t>
            </w:r>
            <w:proofErr w:type="spellStart"/>
            <w:r w:rsidRPr="00EE4E13">
              <w:rPr>
                <w:rFonts w:cs="Tahoma"/>
                <w:color w:val="000000"/>
                <w:shd w:val="clear" w:color="auto" w:fill="FFFFFF"/>
              </w:rPr>
              <w:t>prod</w:t>
            </w:r>
            <w:proofErr w:type="spellEnd"/>
            <w:r w:rsidRPr="00EE4E13">
              <w:rPr>
                <w:rFonts w:cs="Tahoma"/>
                <w:color w:val="000000"/>
                <w:shd w:val="clear" w:color="auto" w:fill="FFFFFF"/>
              </w:rPr>
              <w:t xml:space="preserve">. </w:t>
            </w:r>
            <w:r w:rsidR="00FA6623">
              <w:rPr>
                <w:rFonts w:cs="Tahoma"/>
                <w:color w:val="000000"/>
                <w:shd w:val="clear" w:color="auto" w:fill="FFFFFF"/>
              </w:rPr>
              <w:t>2017</w:t>
            </w:r>
            <w:r w:rsidRPr="00EE4E13">
              <w:rPr>
                <w:rFonts w:cs="Tahoma"/>
                <w:color w:val="000000"/>
                <w:shd w:val="clear" w:color="auto" w:fill="FFFFFF"/>
              </w:rPr>
              <w:t>,</w:t>
            </w:r>
            <w:r>
              <w:rPr>
                <w:rFonts w:cs="Tahoma"/>
                <w:color w:val="000000"/>
                <w:shd w:val="clear" w:color="auto" w:fill="FFFFFF"/>
              </w:rPr>
              <w:br/>
              <w:t xml:space="preserve">przebieg: </w:t>
            </w:r>
            <w:r w:rsidR="00124AE4">
              <w:rPr>
                <w:rFonts w:cs="Tahoma"/>
                <w:color w:val="000000"/>
                <w:shd w:val="clear" w:color="auto" w:fill="FFFFFF"/>
              </w:rPr>
              <w:t>174 281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km</w:t>
            </w:r>
            <w:r w:rsidRPr="00EE4E13">
              <w:rPr>
                <w:rFonts w:cs="Tahoma"/>
                <w:color w:val="000000"/>
                <w:shd w:val="clear" w:color="auto" w:fill="FFFFFF"/>
              </w:rPr>
              <w:t>,</w:t>
            </w:r>
            <w:r>
              <w:rPr>
                <w:rFonts w:cs="Tahoma"/>
                <w:color w:val="000000"/>
                <w:shd w:val="clear" w:color="auto" w:fill="FFFFFF"/>
              </w:rPr>
              <w:br/>
            </w:r>
            <w:r w:rsidRPr="00EE4E13">
              <w:rPr>
                <w:rFonts w:cs="Tahoma"/>
                <w:color w:val="000000"/>
                <w:shd w:val="clear" w:color="auto" w:fill="FFFFFF"/>
              </w:rPr>
              <w:t xml:space="preserve"> NR VIN: </w:t>
            </w:r>
            <w:r w:rsidR="00124AE4">
              <w:t>W0L6AZN1BH9617377</w:t>
            </w:r>
            <w:r w:rsidR="00124AE4">
              <w:t xml:space="preserve">, nr rej </w:t>
            </w:r>
            <w:r w:rsidR="00124AE4">
              <w:t>GA675JP</w:t>
            </w:r>
          </w:p>
          <w:bookmarkEnd w:id="0"/>
          <w:p w14:paraId="58F1733B" w14:textId="78BE3955" w:rsidR="00780A4F" w:rsidRPr="00233AE3" w:rsidRDefault="00780A4F" w:rsidP="00233AE3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75BA" w14:textId="77777777" w:rsidR="00780A4F" w:rsidRPr="00233AE3" w:rsidRDefault="00780A4F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233A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2B81" w14:textId="68C222E6" w:rsidR="00780A4F" w:rsidRPr="00233AE3" w:rsidRDefault="00124AE4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780A4F">
              <w:rPr>
                <w:rFonts w:cstheme="minorHAnsi"/>
                <w:sz w:val="24"/>
                <w:szCs w:val="24"/>
              </w:rPr>
              <w:t xml:space="preserve"> 000</w:t>
            </w:r>
            <w:r w:rsidR="00780A4F" w:rsidRPr="00233AE3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998D" w14:textId="151A61C7" w:rsidR="00780A4F" w:rsidRPr="00233AE3" w:rsidRDefault="00124AE4">
            <w:pPr>
              <w:widowControl w:val="0"/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780A4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500</w:t>
            </w:r>
            <w:r w:rsidR="00780A4F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2749" w14:textId="4FC9BCB8" w:rsidR="00780A4F" w:rsidRPr="00233AE3" w:rsidRDefault="00124AE4" w:rsidP="00820B39">
            <w:pPr>
              <w:widowControl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80A4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000</w:t>
            </w:r>
            <w:r w:rsidR="00780A4F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486" w14:textId="6DCC681E" w:rsidR="00780A4F" w:rsidRDefault="00780A4F" w:rsidP="00820B39">
            <w:pPr>
              <w:widowControl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2732CFE" w14:textId="77777777" w:rsidR="00E23EEE" w:rsidRPr="00233AE3" w:rsidRDefault="00E23EEE" w:rsidP="00DD750B">
      <w:pPr>
        <w:pStyle w:val="Tekstpodstawowy"/>
        <w:spacing w:after="0"/>
        <w:rPr>
          <w:rFonts w:cstheme="minorHAnsi"/>
          <w:sz w:val="32"/>
          <w:szCs w:val="32"/>
        </w:rPr>
      </w:pPr>
    </w:p>
    <w:p w14:paraId="2C464444" w14:textId="77777777" w:rsidR="00D43B66" w:rsidRPr="00233AE3" w:rsidRDefault="006A586F" w:rsidP="00DD750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33AE3">
        <w:rPr>
          <w:rStyle w:val="Nagwek2Znak"/>
          <w:rFonts w:cstheme="minorHAnsi"/>
          <w:color w:val="C00000"/>
        </w:rPr>
        <w:t>Wadium</w:t>
      </w:r>
      <w:r w:rsidRPr="00233AE3">
        <w:rPr>
          <w:rFonts w:cstheme="minorHAnsi"/>
          <w:color w:val="000000"/>
          <w:sz w:val="24"/>
          <w:szCs w:val="24"/>
        </w:rPr>
        <w:tab/>
      </w:r>
    </w:p>
    <w:p w14:paraId="3A259128" w14:textId="77777777" w:rsidR="00D43B66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 xml:space="preserve">w przypadku przystąpienia do licytacji ruchomości, której wartość  szacunkowa przekracza </w:t>
      </w:r>
    </w:p>
    <w:p w14:paraId="4DE5F253" w14:textId="77777777" w:rsidR="00D43B66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 xml:space="preserve">kwotę 10 000,00 zł, osoba przystępująca do licytacji składa do organu egzekucyjnego wadium </w:t>
      </w:r>
    </w:p>
    <w:p w14:paraId="2EC6B073" w14:textId="5DE62BC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w wysokości 1/10 wartości szacunkowej ruchomości</w:t>
      </w:r>
      <w:r w:rsidR="00B05205" w:rsidRPr="00E00EA7">
        <w:rPr>
          <w:rFonts w:cstheme="minorHAnsi"/>
          <w:color w:val="000000"/>
          <w:sz w:val="24"/>
          <w:szCs w:val="24"/>
        </w:rPr>
        <w:t xml:space="preserve"> tj. </w:t>
      </w:r>
      <w:r w:rsidR="00BE5E7A" w:rsidRPr="00E00EA7">
        <w:rPr>
          <w:rFonts w:cstheme="minorHAnsi"/>
          <w:color w:val="000000"/>
          <w:sz w:val="24"/>
          <w:szCs w:val="24"/>
        </w:rPr>
        <w:t>1</w:t>
      </w:r>
      <w:r w:rsidR="002942C2" w:rsidRPr="00E00EA7">
        <w:rPr>
          <w:rFonts w:cstheme="minorHAnsi"/>
          <w:color w:val="000000"/>
          <w:sz w:val="24"/>
          <w:szCs w:val="24"/>
        </w:rPr>
        <w:t xml:space="preserve"> </w:t>
      </w:r>
      <w:r w:rsidR="00BE5E7A" w:rsidRPr="00E00EA7">
        <w:rPr>
          <w:rFonts w:cstheme="minorHAnsi"/>
          <w:color w:val="000000"/>
          <w:sz w:val="24"/>
          <w:szCs w:val="24"/>
        </w:rPr>
        <w:t>500</w:t>
      </w:r>
      <w:r w:rsidR="00B05205" w:rsidRPr="00E00EA7">
        <w:rPr>
          <w:rFonts w:cstheme="minorHAnsi"/>
          <w:color w:val="000000"/>
          <w:sz w:val="24"/>
          <w:szCs w:val="24"/>
        </w:rPr>
        <w:t>,00 zł</w:t>
      </w:r>
      <w:r w:rsidRPr="00E00EA7">
        <w:rPr>
          <w:rFonts w:cstheme="minorHAnsi"/>
          <w:color w:val="000000"/>
          <w:sz w:val="24"/>
          <w:szCs w:val="24"/>
        </w:rPr>
        <w:t xml:space="preserve">. </w:t>
      </w:r>
      <w:r w:rsidRPr="00E00EA7">
        <w:rPr>
          <w:rFonts w:cstheme="minorHAnsi"/>
          <w:b/>
          <w:bCs/>
          <w:color w:val="000000"/>
          <w:sz w:val="24"/>
          <w:szCs w:val="24"/>
        </w:rPr>
        <w:t>Wadium</w:t>
      </w:r>
      <w:r w:rsidR="006B4C8F" w:rsidRPr="00E00EA7">
        <w:rPr>
          <w:rFonts w:cstheme="minorHAnsi"/>
          <w:b/>
          <w:bCs/>
          <w:color w:val="000000"/>
          <w:sz w:val="24"/>
          <w:szCs w:val="24"/>
        </w:rPr>
        <w:t xml:space="preserve"> należy wpłacić</w:t>
      </w: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961BBB7" w14:textId="57C416E9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na rachunek egzekucyjny prowadzony przez NBP O/O Gdańsk  nr </w:t>
      </w:r>
      <w:r w:rsidR="002942C2" w:rsidRPr="00E00EA7">
        <w:rPr>
          <w:rFonts w:cstheme="minorHAnsi"/>
          <w:b/>
          <w:bCs/>
          <w:color w:val="000000"/>
          <w:sz w:val="24"/>
          <w:szCs w:val="24"/>
        </w:rPr>
        <w:t>72</w:t>
      </w:r>
      <w:r w:rsidRPr="00E00EA7">
        <w:rPr>
          <w:rFonts w:cstheme="minorHAnsi"/>
          <w:b/>
          <w:bCs/>
          <w:color w:val="000000"/>
          <w:sz w:val="24"/>
          <w:szCs w:val="24"/>
        </w:rPr>
        <w:t xml:space="preserve"> 1010 1140 0143 </w:t>
      </w:r>
      <w:r w:rsidR="002942C2" w:rsidRPr="00E00EA7">
        <w:rPr>
          <w:rFonts w:cstheme="minorHAnsi"/>
          <w:b/>
          <w:bCs/>
          <w:color w:val="000000"/>
          <w:sz w:val="24"/>
          <w:szCs w:val="24"/>
        </w:rPr>
        <w:t>7113</w:t>
      </w:r>
    </w:p>
    <w:p w14:paraId="15B65655" w14:textId="7777777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b/>
          <w:bCs/>
          <w:color w:val="000000"/>
          <w:sz w:val="24"/>
          <w:szCs w:val="24"/>
        </w:rPr>
        <w:t>9120 0000</w:t>
      </w:r>
      <w:r w:rsidRPr="00E00EA7">
        <w:rPr>
          <w:rFonts w:cstheme="minorHAnsi"/>
          <w:color w:val="000000"/>
          <w:sz w:val="24"/>
          <w:szCs w:val="24"/>
        </w:rPr>
        <w:t>, wadium uznaje się za złożone jeżeli wpłata wadium zostanie uznana</w:t>
      </w:r>
    </w:p>
    <w:p w14:paraId="54D9E810" w14:textId="77777777" w:rsidR="006B4C8F" w:rsidRPr="00E00EA7" w:rsidRDefault="006A586F" w:rsidP="001E192D">
      <w:pPr>
        <w:spacing w:after="0" w:line="240" w:lineRule="auto"/>
        <w:ind w:firstLine="4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(zaksięgowana) na rachunku organu egzekucyjnego najpóźniej w dniu poprzedzającym dzień,</w:t>
      </w:r>
    </w:p>
    <w:p w14:paraId="48EAE349" w14:textId="79EC9E36" w:rsidR="001E192D" w:rsidRDefault="006A586F" w:rsidP="001E192D">
      <w:pPr>
        <w:spacing w:after="0" w:line="240" w:lineRule="auto"/>
        <w:ind w:firstLine="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0EA7">
        <w:rPr>
          <w:rFonts w:cstheme="minorHAnsi"/>
          <w:color w:val="000000"/>
          <w:sz w:val="24"/>
          <w:szCs w:val="24"/>
        </w:rPr>
        <w:t xml:space="preserve">w którym ma się odbyć licytacja. 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W treści przelewu proszę zamieścić słowo wadium i</w:t>
      </w:r>
      <w:r w:rsidR="001E192D">
        <w:rPr>
          <w:rFonts w:eastAsia="Times New Roman" w:cstheme="minorHAnsi"/>
          <w:sz w:val="24"/>
          <w:szCs w:val="24"/>
          <w:lang w:eastAsia="pl-PL"/>
        </w:rPr>
        <w:t> o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znaczenie</w:t>
      </w:r>
      <w:r w:rsidR="001E19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09D7" w:rsidRPr="00E00EA7">
        <w:rPr>
          <w:rFonts w:eastAsia="Times New Roman" w:cstheme="minorHAnsi"/>
          <w:sz w:val="24"/>
          <w:szCs w:val="24"/>
          <w:lang w:eastAsia="pl-PL"/>
        </w:rPr>
        <w:t>ruchomości, której dotyczy.</w:t>
      </w:r>
    </w:p>
    <w:p w14:paraId="7A207790" w14:textId="6D71FC59" w:rsidR="00DD750B" w:rsidRPr="00E00EA7" w:rsidRDefault="00DD750B" w:rsidP="001E192D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Nie później niż na godzinę przed terminem licytacji wadium możecie Państwo złożyć:</w:t>
      </w:r>
    </w:p>
    <w:p w14:paraId="4A97B6DD" w14:textId="13678190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1) bezgotówkowo przy użyciu terminala płatniczego</w:t>
      </w:r>
      <w:r w:rsidR="006B4C8F" w:rsidRPr="00E00EA7">
        <w:rPr>
          <w:rFonts w:cstheme="minorHAnsi"/>
          <w:color w:val="000000"/>
          <w:sz w:val="24"/>
          <w:szCs w:val="24"/>
        </w:rPr>
        <w:t>,</w:t>
      </w:r>
    </w:p>
    <w:p w14:paraId="07E19D35" w14:textId="61912B0B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2) gotówką pracownikowi obsługującemu organ egzekucyjny</w:t>
      </w:r>
      <w:r w:rsidR="006B4C8F" w:rsidRPr="00E00EA7">
        <w:rPr>
          <w:rFonts w:cstheme="minorHAnsi"/>
          <w:color w:val="000000"/>
          <w:sz w:val="24"/>
          <w:szCs w:val="24"/>
        </w:rPr>
        <w:t>.</w:t>
      </w:r>
    </w:p>
    <w:p w14:paraId="7CC604E3" w14:textId="63CF6DC0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lastRenderedPageBreak/>
        <w:t>Zatrzymam</w:t>
      </w:r>
      <w:r w:rsidR="00E112B5" w:rsidRPr="00E00EA7">
        <w:rPr>
          <w:rFonts w:cstheme="minorHAnsi"/>
          <w:color w:val="000000"/>
          <w:sz w:val="24"/>
          <w:szCs w:val="24"/>
        </w:rPr>
        <w:t>y</w:t>
      </w:r>
      <w:r w:rsidRPr="00E00EA7">
        <w:rPr>
          <w:rFonts w:cstheme="minorHAnsi"/>
          <w:color w:val="000000"/>
          <w:sz w:val="24"/>
          <w:szCs w:val="24"/>
        </w:rPr>
        <w:t xml:space="preserve"> wadium złożone przez licytanta, któremu udzielimy przybicia.</w:t>
      </w:r>
    </w:p>
    <w:p w14:paraId="03EDB97A" w14:textId="66733BE9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Pozostałym licytantom zwróc</w:t>
      </w:r>
      <w:r w:rsidR="00E112B5" w:rsidRPr="00E00EA7">
        <w:rPr>
          <w:rFonts w:cstheme="minorHAnsi"/>
          <w:color w:val="000000"/>
          <w:sz w:val="24"/>
          <w:szCs w:val="24"/>
        </w:rPr>
        <w:t>imy</w:t>
      </w:r>
      <w:r w:rsidRPr="00E00EA7">
        <w:rPr>
          <w:rFonts w:cstheme="minorHAnsi"/>
          <w:color w:val="000000"/>
          <w:sz w:val="24"/>
          <w:szCs w:val="24"/>
        </w:rPr>
        <w:t xml:space="preserve"> wadium:</w:t>
      </w:r>
    </w:p>
    <w:p w14:paraId="5F6D3209" w14:textId="77777777" w:rsidR="00DD750B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1) wpłacone bezgotówkowo: nie później niż w terminie 7 dni roboczych od dnia licytacji;</w:t>
      </w:r>
    </w:p>
    <w:p w14:paraId="5C0D64BC" w14:textId="549A7D0F" w:rsidR="00D43B66" w:rsidRPr="00E00EA7" w:rsidRDefault="00DD750B" w:rsidP="006B4C8F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  <w:r w:rsidRPr="00E00EA7">
        <w:rPr>
          <w:rFonts w:cstheme="minorHAnsi"/>
          <w:color w:val="000000"/>
          <w:sz w:val="24"/>
          <w:szCs w:val="24"/>
        </w:rPr>
        <w:t>2) wpłacone w gotówce – niezwłocznie.</w:t>
      </w:r>
    </w:p>
    <w:p w14:paraId="0CAEA30B" w14:textId="77777777" w:rsidR="00BE5E7A" w:rsidRPr="00E00EA7" w:rsidRDefault="00BE5E7A" w:rsidP="00D43B66">
      <w:pPr>
        <w:pStyle w:val="Nagwek2"/>
        <w:spacing w:before="0" w:after="0" w:line="240" w:lineRule="auto"/>
        <w:rPr>
          <w:rFonts w:cstheme="minorHAnsi"/>
          <w:color w:val="C00000"/>
          <w:sz w:val="24"/>
          <w:szCs w:val="24"/>
        </w:rPr>
      </w:pPr>
    </w:p>
    <w:p w14:paraId="6BCCD6B7" w14:textId="775B829C" w:rsidR="00D43B66" w:rsidRPr="00E00EA7" w:rsidRDefault="00D43B66" w:rsidP="00D43B66">
      <w:pPr>
        <w:pStyle w:val="Nagwek2"/>
        <w:spacing w:before="0" w:after="0" w:line="240" w:lineRule="auto"/>
        <w:rPr>
          <w:rFonts w:cstheme="minorHAnsi"/>
          <w:sz w:val="24"/>
          <w:szCs w:val="24"/>
        </w:rPr>
      </w:pPr>
      <w:r w:rsidRPr="00E00EA7">
        <w:rPr>
          <w:rFonts w:cstheme="minorHAnsi"/>
          <w:color w:val="C00000"/>
          <w:sz w:val="24"/>
          <w:szCs w:val="24"/>
        </w:rPr>
        <w:t>Termin i miejsce oglądania ruchomości</w:t>
      </w:r>
      <w:r w:rsidRPr="00E00EA7">
        <w:rPr>
          <w:rFonts w:cstheme="minorHAnsi"/>
          <w:sz w:val="24"/>
          <w:szCs w:val="24"/>
        </w:rPr>
        <w:tab/>
      </w:r>
    </w:p>
    <w:p w14:paraId="12A07444" w14:textId="3D2C7FD2" w:rsidR="00D43B66" w:rsidRPr="00E00EA7" w:rsidRDefault="008A72ED" w:rsidP="00D43B66">
      <w:pPr>
        <w:pStyle w:val="Nagwek2"/>
        <w:spacing w:before="0" w:after="0" w:line="240" w:lineRule="auto"/>
        <w:rPr>
          <w:rFonts w:cstheme="minorHAnsi"/>
          <w:color w:val="C00000"/>
          <w:sz w:val="24"/>
          <w:szCs w:val="24"/>
        </w:rPr>
      </w:pPr>
      <w:r w:rsidRPr="00E00EA7">
        <w:rPr>
          <w:rFonts w:cstheme="minorHAnsi"/>
          <w:b w:val="0"/>
          <w:sz w:val="24"/>
          <w:szCs w:val="24"/>
        </w:rPr>
        <w:t>Ruchomość</w:t>
      </w:r>
      <w:r w:rsidR="00780A4F" w:rsidRPr="00E00EA7">
        <w:rPr>
          <w:rFonts w:cstheme="minorHAnsi"/>
          <w:b w:val="0"/>
          <w:sz w:val="24"/>
          <w:szCs w:val="24"/>
        </w:rPr>
        <w:t xml:space="preserve"> można oglądać w dniu </w:t>
      </w:r>
      <w:r w:rsidR="00124AE4">
        <w:rPr>
          <w:rFonts w:cstheme="minorHAnsi"/>
          <w:b w:val="0"/>
          <w:sz w:val="24"/>
          <w:szCs w:val="24"/>
        </w:rPr>
        <w:t>10</w:t>
      </w:r>
      <w:r w:rsidR="005A77E4" w:rsidRPr="00E00EA7">
        <w:rPr>
          <w:rFonts w:cstheme="minorHAnsi"/>
          <w:b w:val="0"/>
          <w:sz w:val="24"/>
          <w:szCs w:val="24"/>
        </w:rPr>
        <w:t xml:space="preserve"> </w:t>
      </w:r>
      <w:r w:rsidR="00124AE4">
        <w:rPr>
          <w:rFonts w:cstheme="minorHAnsi"/>
          <w:b w:val="0"/>
          <w:sz w:val="24"/>
          <w:szCs w:val="24"/>
        </w:rPr>
        <w:t>lutego</w:t>
      </w:r>
      <w:r w:rsidR="005A77E4" w:rsidRPr="00E00EA7">
        <w:rPr>
          <w:rFonts w:cstheme="minorHAnsi"/>
          <w:b w:val="0"/>
          <w:sz w:val="24"/>
          <w:szCs w:val="24"/>
        </w:rPr>
        <w:t xml:space="preserve"> </w:t>
      </w:r>
      <w:r w:rsidR="00D43B66" w:rsidRPr="00E00EA7">
        <w:rPr>
          <w:rFonts w:cstheme="minorHAnsi"/>
          <w:b w:val="0"/>
          <w:sz w:val="24"/>
          <w:szCs w:val="24"/>
        </w:rPr>
        <w:t>202</w:t>
      </w:r>
      <w:r w:rsidR="00124AE4">
        <w:rPr>
          <w:rFonts w:cstheme="minorHAnsi"/>
          <w:b w:val="0"/>
          <w:sz w:val="24"/>
          <w:szCs w:val="24"/>
        </w:rPr>
        <w:t>6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r.,</w:t>
      </w:r>
      <w:r w:rsidR="00780A4F" w:rsidRPr="00E00EA7">
        <w:rPr>
          <w:rFonts w:cstheme="minorHAnsi"/>
          <w:b w:val="0"/>
          <w:color w:val="000000"/>
          <w:sz w:val="24"/>
          <w:szCs w:val="24"/>
        </w:rPr>
        <w:t xml:space="preserve"> o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 xml:space="preserve"> godz. </w:t>
      </w:r>
      <w:r w:rsidR="00BE5E7A" w:rsidRPr="00E00EA7">
        <w:rPr>
          <w:rFonts w:cstheme="minorHAnsi"/>
          <w:b w:val="0"/>
          <w:color w:val="000000"/>
          <w:sz w:val="24"/>
          <w:szCs w:val="24"/>
        </w:rPr>
        <w:t>11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: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00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-1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1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t>: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30</w:t>
      </w:r>
      <w:r w:rsidR="00D43B66" w:rsidRPr="00E00EA7">
        <w:rPr>
          <w:rFonts w:cstheme="minorHAnsi"/>
          <w:b w:val="0"/>
          <w:color w:val="000000"/>
          <w:sz w:val="24"/>
          <w:szCs w:val="24"/>
        </w:rPr>
        <w:br/>
        <w:t xml:space="preserve">pod adresem: </w:t>
      </w:r>
      <w:r w:rsidR="000B5F66" w:rsidRPr="00E00EA7">
        <w:rPr>
          <w:rFonts w:cstheme="minorHAnsi"/>
          <w:b w:val="0"/>
          <w:color w:val="000000"/>
          <w:sz w:val="24"/>
          <w:szCs w:val="24"/>
        </w:rPr>
        <w:t>Gdynia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>,</w:t>
      </w:r>
      <w:r w:rsidR="00820B39" w:rsidRPr="00E00EA7">
        <w:rPr>
          <w:rFonts w:cstheme="minorHAnsi"/>
          <w:b w:val="0"/>
          <w:color w:val="000000"/>
          <w:sz w:val="24"/>
          <w:szCs w:val="24"/>
        </w:rPr>
        <w:t xml:space="preserve"> ul.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 xml:space="preserve"> </w:t>
      </w:r>
      <w:r w:rsidR="00572412">
        <w:rPr>
          <w:rFonts w:cstheme="minorHAnsi"/>
          <w:b w:val="0"/>
          <w:color w:val="000000"/>
          <w:sz w:val="24"/>
          <w:szCs w:val="24"/>
        </w:rPr>
        <w:t>Władysława IV 2/4</w:t>
      </w:r>
      <w:r w:rsidR="00BE5E7A" w:rsidRPr="00E00EA7">
        <w:rPr>
          <w:rFonts w:cstheme="minorHAnsi"/>
          <w:b w:val="0"/>
          <w:color w:val="000000"/>
          <w:sz w:val="24"/>
          <w:szCs w:val="24"/>
        </w:rPr>
        <w:t xml:space="preserve"> – parking </w:t>
      </w:r>
      <w:r w:rsidR="00572412">
        <w:rPr>
          <w:rFonts w:cstheme="minorHAnsi"/>
          <w:b w:val="0"/>
          <w:color w:val="000000"/>
          <w:sz w:val="24"/>
          <w:szCs w:val="24"/>
        </w:rPr>
        <w:t>przy Pierwszym</w:t>
      </w:r>
      <w:r w:rsidR="00BE5E7A" w:rsidRPr="00E00EA7">
        <w:rPr>
          <w:rFonts w:cstheme="minorHAnsi"/>
          <w:b w:val="0"/>
          <w:color w:val="000000"/>
          <w:sz w:val="24"/>
          <w:szCs w:val="24"/>
        </w:rPr>
        <w:t xml:space="preserve"> Urzędzie Skarbowym w Gdyni</w:t>
      </w:r>
      <w:r w:rsidR="005A77E4" w:rsidRPr="00E00EA7">
        <w:rPr>
          <w:rFonts w:cstheme="minorHAnsi"/>
          <w:b w:val="0"/>
          <w:color w:val="000000"/>
          <w:sz w:val="24"/>
          <w:szCs w:val="24"/>
        </w:rPr>
        <w:t xml:space="preserve">, </w:t>
      </w:r>
      <w:r w:rsidR="005A77E4" w:rsidRPr="00E00EA7">
        <w:rPr>
          <w:rFonts w:cstheme="minorHAnsi"/>
          <w:b w:val="0"/>
          <w:color w:val="000000"/>
          <w:sz w:val="24"/>
          <w:szCs w:val="24"/>
          <w:u w:val="single"/>
        </w:rPr>
        <w:t>po wcześniejszym u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zgodnieniu z pracownikiem organu egzekucyjnego 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pod numerem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telefon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u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58 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765</w:t>
      </w:r>
      <w:r w:rsidR="00780A4F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</w:t>
      </w:r>
      <w:r w:rsidR="000B5F66" w:rsidRPr="00E00EA7">
        <w:rPr>
          <w:rFonts w:cstheme="minorHAnsi"/>
          <w:b w:val="0"/>
          <w:color w:val="000000"/>
          <w:sz w:val="24"/>
          <w:szCs w:val="24"/>
          <w:u w:val="single"/>
        </w:rPr>
        <w:t>47 61</w:t>
      </w:r>
      <w:r w:rsidR="00BE5E7A" w:rsidRPr="00E00EA7">
        <w:rPr>
          <w:rFonts w:cstheme="minorHAnsi"/>
          <w:b w:val="0"/>
          <w:color w:val="000000"/>
          <w:sz w:val="24"/>
          <w:szCs w:val="24"/>
          <w:u w:val="single"/>
        </w:rPr>
        <w:t xml:space="preserve"> lub 602 751 124</w:t>
      </w:r>
      <w:r w:rsidR="000B5F66" w:rsidRPr="00E00EA7">
        <w:rPr>
          <w:rFonts w:cstheme="minorHAnsi"/>
          <w:b w:val="0"/>
          <w:color w:val="000000"/>
          <w:sz w:val="24"/>
          <w:szCs w:val="24"/>
        </w:rPr>
        <w:t>.</w:t>
      </w:r>
    </w:p>
    <w:p w14:paraId="7D4A9CD9" w14:textId="77777777" w:rsidR="00D43B66" w:rsidRPr="00E00EA7" w:rsidRDefault="00D43B66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</w:p>
    <w:p w14:paraId="35B99B3D" w14:textId="77777777" w:rsidR="00E23EEE" w:rsidRPr="00E00EA7" w:rsidRDefault="00E23EEE">
      <w:pPr>
        <w:spacing w:after="0" w:line="240" w:lineRule="auto"/>
        <w:ind w:left="2832" w:hanging="2832"/>
        <w:jc w:val="both"/>
        <w:rPr>
          <w:rFonts w:cstheme="minorHAnsi"/>
          <w:color w:val="000000"/>
          <w:sz w:val="24"/>
          <w:szCs w:val="24"/>
        </w:rPr>
      </w:pPr>
    </w:p>
    <w:p w14:paraId="7DA2707F" w14:textId="77777777" w:rsidR="00D43B66" w:rsidRPr="00E00EA7" w:rsidRDefault="00CD09D7" w:rsidP="00CD09D7">
      <w:pPr>
        <w:spacing w:after="0" w:line="240" w:lineRule="auto"/>
        <w:ind w:left="3540" w:hanging="3540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E00EA7">
        <w:rPr>
          <w:rFonts w:cstheme="minorHAnsi"/>
          <w:b/>
          <w:bCs/>
          <w:color w:val="C00000"/>
          <w:sz w:val="24"/>
          <w:szCs w:val="24"/>
        </w:rPr>
        <w:t>Pozostałe informacje</w:t>
      </w:r>
      <w:r w:rsidRPr="00E00EA7">
        <w:rPr>
          <w:rFonts w:cstheme="minorHAnsi"/>
          <w:b/>
          <w:bCs/>
          <w:color w:val="C00000"/>
          <w:sz w:val="24"/>
          <w:szCs w:val="24"/>
        </w:rPr>
        <w:tab/>
      </w:r>
    </w:p>
    <w:p w14:paraId="5606E79A" w14:textId="77777777" w:rsidR="00780A4F" w:rsidRPr="00E00EA7" w:rsidRDefault="00780A4F" w:rsidP="00CD09D7">
      <w:pPr>
        <w:spacing w:after="0" w:line="240" w:lineRule="auto"/>
        <w:ind w:left="3540" w:hanging="3540"/>
        <w:jc w:val="both"/>
        <w:rPr>
          <w:rFonts w:cstheme="minorHAnsi"/>
          <w:color w:val="000000"/>
          <w:sz w:val="24"/>
          <w:szCs w:val="24"/>
        </w:rPr>
      </w:pPr>
    </w:p>
    <w:p w14:paraId="3EB20B8B" w14:textId="61D5D152" w:rsidR="00BE5E7A" w:rsidRPr="00E00EA7" w:rsidRDefault="00BE5E7A" w:rsidP="00D43B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E00EA7">
        <w:rPr>
          <w:rFonts w:cstheme="minorHAnsi"/>
          <w:bCs/>
          <w:sz w:val="24"/>
          <w:szCs w:val="24"/>
        </w:rPr>
        <w:t>Sprzedaż jest opodatkowana podatkiem od towarów i usług.</w:t>
      </w:r>
    </w:p>
    <w:p w14:paraId="2161BA67" w14:textId="7F24B7F4" w:rsidR="00D43B66" w:rsidRPr="00E00EA7" w:rsidRDefault="00CD09D7" w:rsidP="00D43B6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E00EA7">
        <w:rPr>
          <w:rFonts w:cstheme="minorHAns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E00EA7">
        <w:rPr>
          <w:rFonts w:cstheme="minorHAnsi"/>
          <w:color w:val="000000"/>
          <w:sz w:val="24"/>
          <w:szCs w:val="24"/>
        </w:rPr>
        <w:t xml:space="preserve"> (</w:t>
      </w:r>
      <w:r w:rsidR="006A586F" w:rsidRPr="00E00EA7">
        <w:rPr>
          <w:rFonts w:cstheme="minorHAnsi"/>
          <w:color w:val="000000"/>
          <w:sz w:val="24"/>
          <w:szCs w:val="24"/>
        </w:rPr>
        <w:t>jeżeli po stronie organu egzekucyjnego istnieją warunki techniczne do zapłaty bezgotówkowej przy użyciu terminala płatniczego</w:t>
      </w:r>
      <w:r w:rsidR="00820B39" w:rsidRPr="00E00EA7">
        <w:rPr>
          <w:rFonts w:cstheme="minorHAnsi"/>
          <w:color w:val="000000"/>
          <w:sz w:val="24"/>
          <w:szCs w:val="24"/>
        </w:rPr>
        <w:t>)</w:t>
      </w:r>
      <w:r w:rsidR="006A586F" w:rsidRPr="00E00EA7">
        <w:rPr>
          <w:rFonts w:cstheme="minorHAnsi"/>
          <w:color w:val="000000"/>
          <w:sz w:val="24"/>
          <w:szCs w:val="24"/>
        </w:rPr>
        <w:t xml:space="preserve">. </w:t>
      </w:r>
      <w:r w:rsidRPr="00E00EA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B5D0BFC" w14:textId="626A4FA7" w:rsidR="00D43B66" w:rsidRPr="00E00EA7" w:rsidRDefault="00D43B66" w:rsidP="00D43B66">
      <w:pPr>
        <w:pStyle w:val="Standard"/>
        <w:spacing w:before="120" w:after="0" w:line="276" w:lineRule="auto"/>
        <w:rPr>
          <w:rFonts w:cstheme="minorHAnsi"/>
          <w:sz w:val="24"/>
          <w:szCs w:val="24"/>
        </w:rPr>
      </w:pPr>
      <w:r w:rsidRPr="00E00EA7">
        <w:rPr>
          <w:rFonts w:cstheme="minorHAnsi"/>
          <w:sz w:val="24"/>
          <w:szCs w:val="24"/>
        </w:rPr>
        <w:t xml:space="preserve">Szczegółowe informacje można uzyskać w Dziale Egzekucji Administracyjnej </w:t>
      </w:r>
    </w:p>
    <w:p w14:paraId="1787DAFB" w14:textId="77777777" w:rsidR="00233AE3" w:rsidRPr="00233AE3" w:rsidRDefault="00233AE3" w:rsidP="00233AE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1E8862E" w14:textId="4CADF423" w:rsidR="00233AE3" w:rsidRPr="00233AE3" w:rsidRDefault="00233AE3" w:rsidP="00233AE3">
      <w:pPr>
        <w:pStyle w:val="TekstpismaKAS"/>
        <w:spacing w:before="0"/>
        <w:rPr>
          <w:color w:val="2F5496" w:themeColor="accent1" w:themeShade="BF"/>
        </w:rPr>
      </w:pPr>
      <w:r w:rsidRPr="00233AE3">
        <w:rPr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4355010" wp14:editId="3C4D62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AE3">
        <w:t xml:space="preserve">telefonicznie – pod numerem </w:t>
      </w:r>
      <w:r w:rsidRPr="00233AE3">
        <w:rPr>
          <w:bCs/>
        </w:rPr>
        <w:t xml:space="preserve">telefonu: </w:t>
      </w:r>
      <w:r w:rsidRPr="00233AE3">
        <w:rPr>
          <w:bCs/>
        </w:rPr>
        <w:br/>
      </w:r>
      <w:r w:rsidR="00F95347">
        <w:rPr>
          <w:color w:val="2F5496" w:themeColor="accent1" w:themeShade="BF"/>
        </w:rPr>
        <w:t>58 765 47 61</w:t>
      </w:r>
    </w:p>
    <w:p w14:paraId="607078FD" w14:textId="77777777" w:rsidR="00233AE3" w:rsidRPr="00233AE3" w:rsidRDefault="00233AE3" w:rsidP="00233AE3">
      <w:pPr>
        <w:pStyle w:val="TekstpismaKAS"/>
        <w:rPr>
          <w:color w:val="2F5496" w:themeColor="accent1" w:themeShade="BF"/>
          <w:lang w:eastAsia="pl-PL"/>
        </w:rPr>
      </w:pPr>
    </w:p>
    <w:p w14:paraId="55DE596D" w14:textId="77777777" w:rsidR="00233AE3" w:rsidRPr="00233AE3" w:rsidRDefault="00233AE3" w:rsidP="00233AE3">
      <w:pPr>
        <w:pStyle w:val="TekstpismaKAS"/>
      </w:pPr>
      <w:r w:rsidRPr="00233AE3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FB5CBA7" wp14:editId="7C52B93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AE3">
        <w:t>elektronicznie – napisz na adres:</w:t>
      </w:r>
    </w:p>
    <w:p w14:paraId="4E198A6E" w14:textId="3BDE9B83" w:rsidR="00233AE3" w:rsidRPr="00233AE3" w:rsidRDefault="00F95347" w:rsidP="00233AE3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1</w:t>
      </w:r>
      <w:r w:rsidR="00233AE3" w:rsidRPr="00233AE3">
        <w:rPr>
          <w:color w:val="2F5496" w:themeColor="accent1" w:themeShade="BF"/>
        </w:rPr>
        <w:t>us.</w:t>
      </w:r>
      <w:r>
        <w:rPr>
          <w:color w:val="2F5496" w:themeColor="accent1" w:themeShade="BF"/>
        </w:rPr>
        <w:t>gdynia</w:t>
      </w:r>
      <w:r w:rsidR="00233AE3" w:rsidRPr="00233AE3">
        <w:rPr>
          <w:color w:val="2F5496" w:themeColor="accent1" w:themeShade="BF"/>
        </w:rPr>
        <w:t>@mf.gov.pl</w:t>
      </w:r>
    </w:p>
    <w:p w14:paraId="44E08403" w14:textId="65F6FB1A" w:rsidR="00233AE3" w:rsidRPr="00233AE3" w:rsidRDefault="00233AE3" w:rsidP="00233AE3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233AE3">
        <w:rPr>
          <w:rFonts w:cstheme="minorHAnsi"/>
          <w:bCs/>
          <w:sz w:val="24"/>
          <w:szCs w:val="24"/>
        </w:rPr>
        <w:t>oraz na stronie:</w:t>
      </w:r>
      <w:r w:rsidRPr="00233AE3">
        <w:rPr>
          <w:rFonts w:cstheme="minorHAnsi"/>
        </w:rPr>
        <w:t xml:space="preserve"> </w:t>
      </w:r>
      <w:r w:rsidRPr="00233AE3">
        <w:rPr>
          <w:rFonts w:cstheme="minorHAnsi"/>
          <w:bCs/>
          <w:sz w:val="24"/>
          <w:szCs w:val="24"/>
        </w:rPr>
        <w:t>https://www.pomorskie.kas.gov.pl/</w:t>
      </w:r>
      <w:r w:rsidR="00883AD7">
        <w:rPr>
          <w:rFonts w:cstheme="minorHAnsi"/>
          <w:bCs/>
          <w:sz w:val="24"/>
          <w:szCs w:val="24"/>
        </w:rPr>
        <w:t>pierwszy-</w:t>
      </w:r>
      <w:r w:rsidRPr="00233AE3">
        <w:rPr>
          <w:rFonts w:cstheme="minorHAnsi"/>
          <w:bCs/>
          <w:sz w:val="24"/>
          <w:szCs w:val="24"/>
        </w:rPr>
        <w:t>urzad-skarbowy-w-</w:t>
      </w:r>
      <w:r w:rsidR="00883AD7">
        <w:rPr>
          <w:rFonts w:cstheme="minorHAnsi"/>
          <w:bCs/>
          <w:sz w:val="24"/>
          <w:szCs w:val="24"/>
        </w:rPr>
        <w:t>gdyni</w:t>
      </w:r>
      <w:r w:rsidRPr="00233AE3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0804F55" w14:textId="2579C2FD" w:rsidR="00E23EEE" w:rsidRPr="00233AE3" w:rsidRDefault="00E23EEE" w:rsidP="00CD09D7">
      <w:pPr>
        <w:spacing w:after="0" w:line="240" w:lineRule="auto"/>
        <w:ind w:left="3540"/>
        <w:jc w:val="both"/>
        <w:rPr>
          <w:rFonts w:cstheme="minorHAnsi"/>
          <w:color w:val="000000"/>
          <w:sz w:val="24"/>
          <w:szCs w:val="24"/>
        </w:rPr>
      </w:pPr>
    </w:p>
    <w:p w14:paraId="25701DD0" w14:textId="77777777" w:rsidR="00E23EEE" w:rsidRPr="00233AE3" w:rsidRDefault="006A586F">
      <w:pPr>
        <w:pStyle w:val="Nagwek2"/>
        <w:spacing w:before="0" w:after="0" w:line="240" w:lineRule="auto"/>
        <w:rPr>
          <w:rFonts w:cstheme="minorHAnsi"/>
        </w:rPr>
      </w:pPr>
      <w:r w:rsidRPr="00233AE3">
        <w:rPr>
          <w:rFonts w:cstheme="minorHAnsi"/>
          <w:color w:val="C00000"/>
        </w:rPr>
        <w:t>Przepisy prawa</w:t>
      </w:r>
      <w:r w:rsidRPr="00233AE3">
        <w:rPr>
          <w:rFonts w:cstheme="minorHAnsi"/>
        </w:rPr>
        <w:tab/>
      </w:r>
    </w:p>
    <w:p w14:paraId="5934754D" w14:textId="21401B52" w:rsidR="00E23EEE" w:rsidRPr="00233AE3" w:rsidRDefault="006A586F">
      <w:pPr>
        <w:pStyle w:val="Akapitzlist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233AE3">
        <w:rPr>
          <w:rFonts w:cstheme="minorHAnsi"/>
          <w:color w:val="000000"/>
          <w:sz w:val="24"/>
          <w:szCs w:val="24"/>
        </w:rPr>
        <w:t>Art. 105a, art. 105b, art. 105c, art. 105d, art. 106 i art. 107 ustawy z dnia 17 czerwca 1966r. o postępowaniu egzekucyjnym w administracji (Dz. U. z 202</w:t>
      </w:r>
      <w:r w:rsidR="00CD09D7" w:rsidRPr="00233AE3">
        <w:rPr>
          <w:rFonts w:cstheme="minorHAnsi"/>
          <w:color w:val="000000"/>
          <w:sz w:val="24"/>
          <w:szCs w:val="24"/>
        </w:rPr>
        <w:t>5</w:t>
      </w:r>
      <w:r w:rsidRPr="00233AE3">
        <w:rPr>
          <w:rFonts w:cstheme="minorHAnsi"/>
          <w:color w:val="000000"/>
          <w:sz w:val="24"/>
          <w:szCs w:val="24"/>
        </w:rPr>
        <w:t>r., poz.</w:t>
      </w:r>
      <w:r w:rsidR="00CD09D7" w:rsidRPr="00233AE3">
        <w:rPr>
          <w:rFonts w:cstheme="minorHAnsi"/>
          <w:color w:val="000000"/>
          <w:sz w:val="24"/>
          <w:szCs w:val="24"/>
        </w:rPr>
        <w:t>132</w:t>
      </w:r>
      <w:r w:rsidRPr="00233AE3">
        <w:rPr>
          <w:rFonts w:cstheme="minorHAnsi"/>
          <w:color w:val="000000"/>
          <w:sz w:val="24"/>
          <w:szCs w:val="24"/>
        </w:rPr>
        <w:t>, ze zm.).</w:t>
      </w:r>
    </w:p>
    <w:p w14:paraId="71EF29A4" w14:textId="7F1D6200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54589B8" w14:textId="77C12B16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89EE3A0" w14:textId="128F5C0D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0CB19EB" w14:textId="2AAE12E1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31718A7" w14:textId="77777777" w:rsidR="00702E2A" w:rsidRPr="00233AE3" w:rsidRDefault="00702E2A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402FC0E" w14:textId="0E9CC9D5" w:rsidR="0054049C" w:rsidRPr="00233AE3" w:rsidRDefault="0054049C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5042C90" w14:textId="77777777" w:rsidR="00E23EEE" w:rsidRPr="00233AE3" w:rsidRDefault="006A586F" w:rsidP="00104BE9">
      <w:pPr>
        <w:pStyle w:val="Tekstpodstawowy"/>
        <w:spacing w:before="360" w:after="0"/>
        <w:ind w:left="5664" w:firstLine="708"/>
        <w:rPr>
          <w:rFonts w:cstheme="minorHAnsi"/>
        </w:rPr>
      </w:pPr>
      <w:r w:rsidRPr="00233AE3">
        <w:rPr>
          <w:rFonts w:cstheme="minorHAnsi"/>
          <w:noProof/>
          <w:lang w:eastAsia="pl-PL"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 wp14:anchorId="096E53D4" wp14:editId="68929526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87270" cy="635"/>
                <wp:effectExtent l="0" t="0" r="0" b="0"/>
                <wp:wrapNone/>
                <wp:docPr id="8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72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shape_0" from="280.05pt,17.75pt" to="460.05pt,17.75pt" ID="Łącznik prosty 9" stroked="t" o:allowincell="f" style="position:absolute" wp14:anchorId="751E7CE4">
                <v:stroke color="black" weight="12600" dashstyle="shortdot" joinstyle="round" endcap="round"/>
                <v:fill o:detectmouseclick="t" on="false"/>
                <w10:wrap type="none"/>
              </v:line>
            </w:pict>
          </mc:Fallback>
        </mc:AlternateContent>
      </w:r>
      <w:r w:rsidRPr="00233AE3">
        <w:rPr>
          <w:rFonts w:cstheme="minorHAnsi"/>
          <w:sz w:val="22"/>
          <w:szCs w:val="20"/>
        </w:rPr>
        <w:t>/podpis osoby upoważnionej</w:t>
      </w:r>
    </w:p>
    <w:sectPr w:rsidR="00E23EEE" w:rsidRPr="00233AE3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4C73" w14:textId="77777777" w:rsidR="00F031B5" w:rsidRDefault="00F031B5">
      <w:pPr>
        <w:spacing w:after="0" w:line="240" w:lineRule="auto"/>
      </w:pPr>
      <w:r>
        <w:separator/>
      </w:r>
    </w:p>
  </w:endnote>
  <w:endnote w:type="continuationSeparator" w:id="0">
    <w:p w14:paraId="182B751C" w14:textId="77777777" w:rsidR="00F031B5" w:rsidRDefault="00F0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417" w14:textId="77777777" w:rsidR="00E23EEE" w:rsidRDefault="006A586F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26C37838" wp14:editId="33E7C327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4990" cy="31369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C3605B" w14:textId="77777777" w:rsidR="00E23EEE" w:rsidRDefault="006A586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545B8D" w14:textId="77777777" w:rsidR="00E23EEE" w:rsidRDefault="00E23EE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26C37838" id="Pole tekstowe 2" o:spid="_x0000_s1026" style="position:absolute;left:0;text-align:left;margin-left:455pt;margin-top:-3.4pt;width:43.7pt;height:24.7pt;z-index:-50331647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" o:allowincell="f" filled="f" stroked="f">
              <v:textbox>
                <w:txbxContent>
                  <w:p w14:paraId="59C3605B" w14:textId="77777777" w:rsidR="00E23EEE" w:rsidRDefault="006A586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7545B8D" w14:textId="77777777" w:rsidR="00E23EEE" w:rsidRDefault="00E23EE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827" w14:textId="77777777" w:rsidR="00E23EEE" w:rsidRDefault="006A586F">
    <w:pPr>
      <w:pStyle w:val="Stopka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6" behindDoc="1" locked="0" layoutInCell="0" allowOverlap="1" wp14:anchorId="5D367B98" wp14:editId="0E305A8D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355" cy="313055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6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4DD96E" w14:textId="77777777" w:rsidR="00E23EEE" w:rsidRDefault="006A586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07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9B1871" w14:textId="77777777" w:rsidR="00E23EEE" w:rsidRDefault="00E23EE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5D367B98" id="_x0000_s1027" style="position:absolute;margin-left:454.95pt;margin-top:-3.45pt;width:43.65pt;height:24.65pt;z-index:-50331647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" o:allowincell="f" filled="f" stroked="f">
              <v:textbox>
                <w:txbxContent>
                  <w:p w14:paraId="1C4DD96E" w14:textId="77777777" w:rsidR="00E23EEE" w:rsidRDefault="006A586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07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9B1871" w14:textId="77777777" w:rsidR="00E23EEE" w:rsidRDefault="00E23EE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8" behindDoc="1" locked="0" layoutInCell="0" allowOverlap="1" wp14:anchorId="700E8F03" wp14:editId="79916457">
              <wp:simplePos x="0" y="0"/>
              <wp:positionH relativeFrom="column">
                <wp:posOffset>6985</wp:posOffset>
              </wp:positionH>
              <wp:positionV relativeFrom="paragraph">
                <wp:posOffset>6985</wp:posOffset>
              </wp:positionV>
              <wp:extent cx="5806154" cy="392760"/>
              <wp:effectExtent l="0" t="0" r="0" b="7620"/>
              <wp:wrapNone/>
              <wp:docPr id="6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6154" cy="392760"/>
                        <a:chOff x="0" y="0"/>
                        <a:chExt cx="5806154" cy="392760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36360"/>
                          <a:ext cx="1179720" cy="35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709200" y="40680"/>
                          <a:ext cx="720" cy="2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Prostokąt 7"/>
                      <wps:cNvSpPr/>
                      <wps:spPr>
                        <a:xfrm>
                          <a:off x="1216080" y="0"/>
                          <a:ext cx="4590074" cy="3782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D229B1" w14:textId="7A8EE626" w:rsidR="00E23EEE" w:rsidRDefault="006A586F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e-mail :  •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www.pomorskie.kas.gov.pl/</w:t>
                            </w:r>
                            <w:r w:rsidR="001B588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pierwszy-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urzad-skarbowy-w-</w:t>
                            </w:r>
                            <w:r w:rsidR="001B588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</w:t>
                            </w:r>
                          </w:p>
                          <w:p w14:paraId="029657CD" w14:textId="57C60B21" w:rsidR="00E23EEE" w:rsidRDefault="001B588F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Pierwszy U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rząd Skarbowy w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, ul.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Władysłąwa IV 2/4, 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353</w:t>
                            </w:r>
                            <w:r w:rsidR="006A586F"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A"/>
                                <w:sz w:val="18"/>
                                <w:szCs w:val="18"/>
                                <w:lang w:val="fr-FR"/>
                              </w:rPr>
                              <w:t>Gdynia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="">
          <w:pict>
            <v:group w14:anchorId="700E8F03" id="Grupa 10" o:spid="_x0000_s1028" style="position:absolute;margin-left:.55pt;margin-top:.55pt;width:457.2pt;height:30.95pt;z-index:-503316472;mso-wrap-distance-left:0;mso-wrap-distance-right:0" coordsize="58061,3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363;width:11797;height:3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" strokeweight="0">
                <v:imagedata r:id="rId2" o:title="" grayscale="t" bilevel="t"/>
              </v:shape>
              <v:line id="Łącznik prosty 5" o:spid="_x0000_s1030" style="position:absolute;visibility:visible;mso-wrap-style:square" from="7092,406" to="709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7" o:spid="_x0000_s1031" style="position:absolute;left:12160;width:45901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" filled="f" stroked="f">
                <v:textbox style="mso-fit-shape-to-text:t" inset="2.5mm,1.25mm,2.5mm,1.25mm">
                  <w:txbxContent>
                    <w:p w14:paraId="7DD229B1" w14:textId="7A8EE626" w:rsidR="00E23EEE" w:rsidRDefault="006A586F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e-mail :  •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www.pomorskie.kas.gov.pl/</w:t>
                      </w:r>
                      <w:r w:rsidR="001B588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pierwszy-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urzad-skarbowy-w-</w:t>
                      </w:r>
                      <w:r w:rsidR="001B588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</w:t>
                      </w:r>
                    </w:p>
                    <w:p w14:paraId="029657CD" w14:textId="57C60B21" w:rsidR="00E23EEE" w:rsidRDefault="001B588F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Pierwszy U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rząd Skarbowy w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, ul.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Władysłąwa IV 2/4, 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8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-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353</w:t>
                      </w:r>
                      <w:r w:rsidR="006A586F"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A"/>
                          <w:sz w:val="18"/>
                          <w:szCs w:val="18"/>
                          <w:lang w:val="fr-FR"/>
                        </w:rPr>
                        <w:t>Gdynia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C84D" w14:textId="77777777" w:rsidR="00F031B5" w:rsidRDefault="00F031B5">
      <w:pPr>
        <w:spacing w:after="0" w:line="240" w:lineRule="auto"/>
      </w:pPr>
      <w:r>
        <w:separator/>
      </w:r>
    </w:p>
  </w:footnote>
  <w:footnote w:type="continuationSeparator" w:id="0">
    <w:p w14:paraId="01DEEB92" w14:textId="77777777" w:rsidR="00F031B5" w:rsidRDefault="00F03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EE"/>
    <w:rsid w:val="00026BF2"/>
    <w:rsid w:val="000B5F66"/>
    <w:rsid w:val="000C27BD"/>
    <w:rsid w:val="00104BE9"/>
    <w:rsid w:val="00124AE4"/>
    <w:rsid w:val="00186A35"/>
    <w:rsid w:val="001877EE"/>
    <w:rsid w:val="001B588F"/>
    <w:rsid w:val="001E192D"/>
    <w:rsid w:val="00233AE3"/>
    <w:rsid w:val="002942C2"/>
    <w:rsid w:val="00343248"/>
    <w:rsid w:val="0038217B"/>
    <w:rsid w:val="003A1A23"/>
    <w:rsid w:val="003E2D99"/>
    <w:rsid w:val="0043343B"/>
    <w:rsid w:val="004F072C"/>
    <w:rsid w:val="00510CA7"/>
    <w:rsid w:val="0054049C"/>
    <w:rsid w:val="00572412"/>
    <w:rsid w:val="005A77E4"/>
    <w:rsid w:val="005B0322"/>
    <w:rsid w:val="00605AA0"/>
    <w:rsid w:val="006078BA"/>
    <w:rsid w:val="006A586F"/>
    <w:rsid w:val="006B4C8F"/>
    <w:rsid w:val="006C6ED9"/>
    <w:rsid w:val="00702E2A"/>
    <w:rsid w:val="00780A4F"/>
    <w:rsid w:val="007F438D"/>
    <w:rsid w:val="00820B39"/>
    <w:rsid w:val="0084585C"/>
    <w:rsid w:val="00883AD7"/>
    <w:rsid w:val="008A72ED"/>
    <w:rsid w:val="008C327D"/>
    <w:rsid w:val="00976256"/>
    <w:rsid w:val="009C089E"/>
    <w:rsid w:val="00A63F7A"/>
    <w:rsid w:val="00A75984"/>
    <w:rsid w:val="00AA027E"/>
    <w:rsid w:val="00AB3394"/>
    <w:rsid w:val="00AE765A"/>
    <w:rsid w:val="00AF198D"/>
    <w:rsid w:val="00B05205"/>
    <w:rsid w:val="00B71F62"/>
    <w:rsid w:val="00B77FBF"/>
    <w:rsid w:val="00B903FC"/>
    <w:rsid w:val="00BA6EE0"/>
    <w:rsid w:val="00BE5E7A"/>
    <w:rsid w:val="00C13009"/>
    <w:rsid w:val="00CB063B"/>
    <w:rsid w:val="00CD09D7"/>
    <w:rsid w:val="00D20FB5"/>
    <w:rsid w:val="00D43B66"/>
    <w:rsid w:val="00DA2965"/>
    <w:rsid w:val="00DD750B"/>
    <w:rsid w:val="00E00EA7"/>
    <w:rsid w:val="00E112B5"/>
    <w:rsid w:val="00E23EEE"/>
    <w:rsid w:val="00F031B5"/>
    <w:rsid w:val="00F95347"/>
    <w:rsid w:val="00F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383044"/>
  <w15:docId w15:val="{64935F6D-2941-44DD-ABF0-DBF042CE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08633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B73BB1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3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CD09D7"/>
    <w:pPr>
      <w:spacing w:after="160" w:line="254" w:lineRule="auto"/>
      <w:textAlignment w:val="baseline"/>
    </w:pPr>
    <w:rPr>
      <w:rFonts w:cs="Tahoma"/>
    </w:rPr>
  </w:style>
  <w:style w:type="paragraph" w:customStyle="1" w:styleId="TekstpismaKAS">
    <w:name w:val="Tekst pisma KAS"/>
    <w:basedOn w:val="Tekstpodstawowy"/>
    <w:link w:val="TekstpismaKASZnak"/>
    <w:qFormat/>
    <w:rsid w:val="00D43B66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ekstpismaKASZnak">
    <w:name w:val="Tekst pisma KAS Znak"/>
    <w:basedOn w:val="TekstpodstawowyZnak"/>
    <w:link w:val="TekstpismaKAS"/>
    <w:rsid w:val="00D43B66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3B66"/>
    <w:rPr>
      <w:color w:val="0563C1" w:themeColor="hyperlink"/>
      <w:u w:val="single"/>
    </w:rPr>
  </w:style>
  <w:style w:type="paragraph" w:styleId="HTML-wstpniesformatowany">
    <w:name w:val="HTML Preformatted"/>
    <w:basedOn w:val="Standard"/>
    <w:link w:val="HTML-wstpniesformatowanyZnak"/>
    <w:rsid w:val="00233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N w:val="0"/>
      <w:spacing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33AE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8B128-63BC-4098-80CE-B4427224E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Synak Ewa</cp:lastModifiedBy>
  <cp:revision>4</cp:revision>
  <cp:lastPrinted>2026-01-13T14:53:00Z</cp:lastPrinted>
  <dcterms:created xsi:type="dcterms:W3CDTF">2026-01-13T12:19:00Z</dcterms:created>
  <dcterms:modified xsi:type="dcterms:W3CDTF">2026-01-13T14:54:00Z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UxC4dwLulzfINJ8nQH+xvX5LNGipWa4BRSZhPgxsCvmlvt/jg9pqR9xvxfdwq41WGP4Dxdg426qQUuDZPsLKLQ==</vt:lpwstr>
  </property>
  <property fmtid="{D5CDD505-2E9C-101B-9397-08002B2CF9AE}" pid="5" name="MFClassificationDate">
    <vt:lpwstr>2022-07-15T11:20:44.7808570+02:00</vt:lpwstr>
  </property>
  <property fmtid="{D5CDD505-2E9C-101B-9397-08002B2CF9AE}" pid="6" name="MFClassifiedBySID">
    <vt:lpwstr>UxC4dwLulzfINJ8nQH+xvX5LNGipWa4BRSZhPgxsCvm42mrIC/DSDv0ggS+FjUN/2v1BBotkLlY5aAiEhoi6uZF5i6TxTqJqyUZUwfDEVHImdtz/BuE1biTGP+itUChD</vt:lpwstr>
  </property>
  <property fmtid="{D5CDD505-2E9C-101B-9397-08002B2CF9AE}" pid="7" name="MFGRNItemId">
    <vt:lpwstr>GRN-c8d4cb79-90f9-4ec4-bd29-00efb9b2303a</vt:lpwstr>
  </property>
  <property fmtid="{D5CDD505-2E9C-101B-9397-08002B2CF9AE}" pid="8" name="MFHash">
    <vt:lpwstr>uIWc70AGqTkYyKEtrNw9P/GjHzCDrxKbLMmscZu0xlo=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