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media/image3.wmf" ContentType="image/x-wmf"/>
  <Override PartName="/word/media/image4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left="1418" w:hanging="0"/>
        <w:contextualSpacing/>
        <w:rPr>
          <w:rFonts w:ascii="Calibri" w:hAnsi="Calibri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520" cy="662305"/>
            <wp:effectExtent l="0" t="0" r="0" b="0"/>
            <wp:wrapNone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 w:cstheme="minorHAnsi"/>
          <w:b/>
          <w:caps/>
          <w:sz w:val="28"/>
          <w:szCs w:val="28"/>
        </w:rPr>
        <w:t>naczelnik</w:t>
      </w:r>
      <w:r>
        <w:rPr>
          <w:rFonts w:cs="Calibri" w:ascii="Calibri" w:hAnsi="Calibri"/>
          <w:b/>
          <w:caps/>
          <w:sz w:val="28"/>
          <w:szCs w:val="28"/>
        </w:rPr>
        <w:fldChar w:fldCharType="begin"/>
      </w:r>
      <w:r>
        <w:rPr>
          <w:caps/>
          <w:sz w:val="28"/>
          <w:b/>
          <w:szCs w:val="28"/>
          <w:rFonts w:cs="Calibri" w:ascii="Calibri" w:hAnsi="Calibri"/>
        </w:rPr>
        <w:instrText xml:space="preserve"> DOCPROPERTY "DaneJednostki12"</w:instrText>
      </w:r>
      <w:r>
        <w:rPr>
          <w:caps/>
          <w:sz w:val="28"/>
          <w:b/>
          <w:szCs w:val="28"/>
          <w:rFonts w:cs="Calibri" w:ascii="Calibri" w:hAnsi="Calibri"/>
        </w:rPr>
        <w:fldChar w:fldCharType="separate"/>
      </w:r>
      <w:r>
        <w:rPr>
          <w:caps/>
          <w:sz w:val="28"/>
          <w:b/>
          <w:szCs w:val="28"/>
          <w:rFonts w:cs="Calibri" w:ascii="Calibri" w:hAnsi="Calibri"/>
        </w:rPr>
      </w:r>
      <w:r>
        <w:rPr>
          <w:caps/>
          <w:sz w:val="28"/>
          <w:b/>
          <w:szCs w:val="28"/>
          <w:rFonts w:cs="Calibri" w:ascii="Calibri" w:hAnsi="Calibri"/>
        </w:rPr>
        <w:fldChar w:fldCharType="end"/>
      </w:r>
    </w:p>
    <w:p>
      <w:pPr>
        <w:pStyle w:val="Normal"/>
        <w:spacing w:lineRule="auto" w:line="240" w:before="0" w:after="240"/>
        <w:ind w:left="1418" w:hanging="0"/>
        <w:contextualSpacing/>
        <w:rPr>
          <w:rFonts w:ascii="Calibri" w:hAnsi="Calibri"/>
        </w:rPr>
      </w:pPr>
      <w:r>
        <w:rPr>
          <w:rFonts w:cs="Calibri" w:ascii="Calibri" w:hAnsi="Calibri"/>
          <w:b/>
          <w:caps/>
          <w:sz w:val="28"/>
          <w:szCs w:val="28"/>
        </w:rPr>
        <w:fldChar w:fldCharType="begin"/>
      </w:r>
      <w:r>
        <w:rPr>
          <w:caps/>
          <w:sz w:val="28"/>
          <w:b/>
          <w:szCs w:val="28"/>
          <w:rFonts w:cs="Calibri" w:ascii="Calibri" w:hAnsi="Calibri"/>
        </w:rPr>
        <w:instrText xml:space="preserve"> DOCPROPERTY "DaneJednostki13"</w:instrText>
      </w:r>
      <w:r>
        <w:rPr>
          <w:caps/>
          <w:sz w:val="28"/>
          <w:b/>
          <w:szCs w:val="28"/>
          <w:rFonts w:cs="Calibri" w:ascii="Calibri" w:hAnsi="Calibri"/>
        </w:rPr>
        <w:fldChar w:fldCharType="separate"/>
      </w:r>
      <w:r>
        <w:rPr>
          <w:caps/>
          <w:sz w:val="28"/>
          <w:b/>
          <w:szCs w:val="28"/>
          <w:rFonts w:cs="Calibri" w:ascii="Calibri" w:hAnsi="Calibri"/>
        </w:rPr>
      </w:r>
      <w:r>
        <w:rPr>
          <w:caps/>
          <w:sz w:val="28"/>
          <w:b/>
          <w:szCs w:val="28"/>
          <w:rFonts w:cs="Calibri" w:ascii="Calibri" w:hAnsi="Calibri"/>
        </w:rPr>
        <w:fldChar w:fldCharType="end"/>
      </w:r>
      <w:r>
        <w:rPr>
          <w:rFonts w:cs="Calibri" w:ascii="Calibri" w:hAnsi="Calibri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ascii="Calibri" w:hAnsi="Calibri"/>
        </w:rPr>
      </w:pPr>
      <w:r>
        <w:rPr>
          <w:rFonts w:cs="Calibri" w:ascii="Calibri" w:hAnsi="Calibri"/>
          <w:b/>
          <w:caps/>
          <w:sz w:val="28"/>
          <w:szCs w:val="28"/>
        </w:rPr>
        <w:fldChar w:fldCharType="begin"/>
      </w:r>
      <w:r>
        <w:rPr>
          <w:caps/>
          <w:sz w:val="28"/>
          <w:b/>
          <w:szCs w:val="28"/>
          <w:rFonts w:cs="Calibri" w:ascii="Calibri" w:hAnsi="Calibri"/>
        </w:rPr>
        <w:instrText xml:space="preserve"> DOCPROPERTY "DaneJednostki14"</w:instrText>
      </w:r>
      <w:r>
        <w:rPr>
          <w:caps/>
          <w:sz w:val="28"/>
          <w:b/>
          <w:szCs w:val="28"/>
          <w:rFonts w:cs="Calibri" w:ascii="Calibri" w:hAnsi="Calibri"/>
        </w:rPr>
        <w:fldChar w:fldCharType="separate"/>
      </w:r>
      <w:r>
        <w:rPr>
          <w:caps/>
          <w:sz w:val="28"/>
          <w:b/>
          <w:szCs w:val="28"/>
          <w:rFonts w:cs="Calibri" w:ascii="Calibri" w:hAnsi="Calibri"/>
        </w:rPr>
      </w:r>
      <w:r>
        <w:rPr>
          <w:caps/>
          <w:sz w:val="28"/>
          <w:b/>
          <w:szCs w:val="28"/>
          <w:rFonts w:cs="Calibri" w:ascii="Calibri" w:hAnsi="Calibri"/>
        </w:rPr>
        <w:fldChar w:fldCharType="end"/>
      </w:r>
      <w:r>
        <w:rPr>
          <w:rFonts w:cs="Calibri" w:ascii="Calibri" w:hAnsi="Calibri" w:cstheme="minorHAnsi"/>
          <w:b/>
          <w:caps/>
          <w:sz w:val="28"/>
          <w:szCs w:val="28"/>
        </w:rPr>
        <w:t>w pucku</w:t>
      </w:r>
    </w:p>
    <w:p>
      <w:pPr>
        <w:pStyle w:val="Normal"/>
        <w:pBdr>
          <w:top w:val="single" w:sz="4" w:space="1" w:color="000000"/>
        </w:pBdr>
        <w:spacing w:lineRule="auto" w:line="240" w:before="120" w:after="0"/>
        <w:contextualSpacing/>
        <w:jc w:val="right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fldChar w:fldCharType="begin"/>
      </w:r>
      <w:r>
        <w:rPr>
          <w:sz w:val="24"/>
          <w:szCs w:val="24"/>
          <w:rFonts w:ascii="Calibri" w:hAnsi="Calibri"/>
        </w:rPr>
        <w:instrText xml:space="preserve"> DOCPROPERTY "DaneJednostki2"</w:instrText>
      </w:r>
      <w:r>
        <w:rPr>
          <w:sz w:val="24"/>
          <w:szCs w:val="24"/>
          <w:rFonts w:ascii="Calibri" w:hAnsi="Calibri"/>
        </w:rPr>
        <w:fldChar w:fldCharType="separate"/>
      </w:r>
      <w:r>
        <w:rPr>
          <w:sz w:val="24"/>
          <w:szCs w:val="24"/>
          <w:rFonts w:ascii="Calibri" w:hAnsi="Calibri"/>
        </w:rPr>
        <w:t>PUCK</w:t>
      </w:r>
      <w:r>
        <w:rPr>
          <w:sz w:val="24"/>
          <w:szCs w:val="24"/>
          <w:rFonts w:ascii="Calibri" w:hAnsi="Calibri"/>
        </w:rPr>
        <w:fldChar w:fldCharType="end"/>
      </w:r>
      <w:r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fldChar w:fldCharType="begin"/>
      </w:r>
      <w:r>
        <w:rPr>
          <w:sz w:val="24"/>
          <w:szCs w:val="24"/>
          <w:rFonts w:ascii="Calibri" w:hAnsi="Calibri"/>
        </w:rPr>
        <w:instrText xml:space="preserve"> DOCPROPERTY "AktualnaDataSlownie"</w:instrText>
      </w:r>
      <w:r>
        <w:rPr>
          <w:sz w:val="24"/>
          <w:szCs w:val="24"/>
          <w:rFonts w:ascii="Calibri" w:hAnsi="Calibri"/>
        </w:rPr>
        <w:fldChar w:fldCharType="separate"/>
      </w:r>
      <w:r>
        <w:rPr>
          <w:sz w:val="24"/>
          <w:szCs w:val="24"/>
          <w:rFonts w:ascii="Calibri" w:hAnsi="Calibri"/>
        </w:rPr>
        <w:t>6 lutego 2026</w:t>
      </w:r>
      <w:r>
        <w:rPr>
          <w:sz w:val="24"/>
          <w:szCs w:val="24"/>
          <w:rFonts w:ascii="Calibri" w:hAnsi="Calibri"/>
        </w:rPr>
        <w:fldChar w:fldCharType="end"/>
      </w:r>
      <w:r>
        <w:rPr>
          <w:rFonts w:ascii="Calibri" w:hAnsi="Calibri"/>
          <w:sz w:val="24"/>
          <w:szCs w:val="24"/>
        </w:rPr>
        <w:t> roku</w:t>
      </w:r>
    </w:p>
    <w:p>
      <w:pPr>
        <w:pStyle w:val="Normal"/>
        <w:spacing w:lineRule="auto" w:line="240" w:before="120" w:after="0"/>
        <w:contextualSpacing/>
        <w:rPr>
          <w:rFonts w:ascii="Calibri" w:hAnsi="Calibri"/>
        </w:rPr>
      </w:pPr>
      <w:r>
        <w:rPr>
          <w:rFonts w:cs="Calibri" w:ascii="Calibri" w:hAnsi="Calibri"/>
          <w:lang w:eastAsia="pl-PL"/>
        </w:rPr>
        <w:fldChar w:fldCharType="begin"/>
      </w:r>
      <w:r>
        <w:rPr>
          <w:rFonts w:cs="Calibri" w:ascii="Calibri" w:hAnsi="Calibri"/>
          <w:lang w:eastAsia="pl-PL"/>
        </w:rPr>
        <w:instrText xml:space="preserve"> DOCPROPERTY "KodKreskowy"</w:instrText>
      </w:r>
      <w:r>
        <w:rPr>
          <w:rFonts w:cs="Calibri" w:ascii="Calibri" w:hAnsi="Calibri"/>
          <w:lang w:eastAsia="pl-PL"/>
        </w:rPr>
        <w:fldChar w:fldCharType="separate"/>
      </w:r>
      <w:r>
        <w:rPr>
          <w:rFonts w:cs="Calibri" w:ascii="Calibri" w:hAnsi="Calibri"/>
          <w:lang w:eastAsia="pl-PL"/>
        </w:rPr>
      </w:r>
      <w:r>
        <w:rPr>
          <w:rFonts w:cs="Calibri" w:ascii="Calibri" w:hAnsi="Calibri"/>
          <w:lang w:eastAsia="pl-PL"/>
        </w:rPr>
        <w:fldChar w:fldCharType="end"/>
      </w:r>
    </w:p>
    <w:p>
      <w:pPr>
        <w:pStyle w:val="MetrykapismaKAS"/>
        <w:rPr>
          <w:rFonts w:ascii="Calibri" w:hAnsi="Calibri"/>
        </w:rPr>
      </w:pPr>
      <w:r>
        <w:rPr>
          <w:rFonts w:ascii="Calibri" w:hAnsi="Calibri"/>
        </w:rPr>
        <w:t xml:space="preserve">UNP: </w:t>
      </w: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DOCPROPERTY "UNPPisma"</w:instrText>
      </w:r>
      <w:r>
        <w:rPr>
          <w:rFonts w:ascii="Calibri" w:hAnsi="Calibri"/>
        </w:rPr>
        <w:fldChar w:fldCharType="separate"/>
      </w:r>
      <w:r>
        <w:rPr>
          <w:rFonts w:ascii="Calibri" w:hAnsi="Calibri"/>
        </w:rPr>
        <w:t>2215-26-008803</w:t>
      </w:r>
      <w:r>
        <w:rPr>
          <w:rFonts w:ascii="Calibri" w:hAnsi="Calibri"/>
        </w:rPr>
        <w:fldChar w:fldCharType="end"/>
      </w:r>
    </w:p>
    <w:p>
      <w:pPr>
        <w:pStyle w:val="MetrykapismaKAS"/>
        <w:rPr/>
      </w:pPr>
      <w:r>
        <w:rPr>
          <w:rFonts w:ascii="Calibri" w:hAnsi="Calibri"/>
        </w:rPr>
        <w:t>Znak sprawy:</w:t>
        <w:tab/>
      </w:r>
      <w:r>
        <w:rPr>
          <w:rStyle w:val="MetrykapismaKASZnak"/>
          <w:rFonts w:ascii="Calibri" w:hAnsi="Calibri"/>
          <w:b w:val="false"/>
          <w:bCs w:val="false"/>
        </w:rPr>
        <w:fldChar w:fldCharType="begin"/>
      </w:r>
      <w:r>
        <w:rPr>
          <w:rStyle w:val="MetrykapismaKASZnak"/>
          <w:b w:val="false"/>
          <w:bCs w:val="false"/>
          <w:rFonts w:ascii="Calibri" w:hAnsi="Calibri"/>
        </w:rPr>
        <w:instrText xml:space="preserve"> DOCPROPERTY "ZnakSprawy"</w:instrText>
      </w:r>
      <w:r>
        <w:rPr>
          <w:rStyle w:val="MetrykapismaKASZnak"/>
          <w:b w:val="false"/>
          <w:bCs w:val="false"/>
          <w:rFonts w:ascii="Calibri" w:hAnsi="Calibri"/>
        </w:rPr>
        <w:fldChar w:fldCharType="separate"/>
      </w:r>
      <w:r>
        <w:rPr>
          <w:rStyle w:val="MetrykapismaKASZnak"/>
          <w:b w:val="false"/>
          <w:bCs w:val="false"/>
          <w:rFonts w:ascii="Calibri" w:hAnsi="Calibri"/>
        </w:rPr>
        <w:t>2215-SEE.7112.1.24.2024</w:t>
      </w:r>
      <w:r>
        <w:rPr>
          <w:rStyle w:val="MetrykapismaKASZnak"/>
          <w:b w:val="false"/>
          <w:bCs w:val="false"/>
          <w:rFonts w:ascii="Calibri" w:hAnsi="Calibri"/>
        </w:rPr>
        <w:fldChar w:fldCharType="end"/>
      </w:r>
    </w:p>
    <w:p>
      <w:pPr>
        <w:pStyle w:val="MetrykapismaKAS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ytupismaKAS"/>
        <w:jc w:val="left"/>
        <w:rPr>
          <w:rFonts w:ascii="Calibri" w:hAnsi="Calibri"/>
        </w:rPr>
      </w:pPr>
      <w:r>
        <w:rPr>
          <w:rFonts w:ascii="Calibri" w:hAnsi="Calibri"/>
          <w:color w:val="C00000"/>
          <w:sz w:val="32"/>
          <w:szCs w:val="32"/>
        </w:rPr>
        <w:t xml:space="preserve">OBWIESZCZENIE O </w:t>
      </w:r>
      <w:r>
        <w:rPr>
          <w:rFonts w:ascii="Calibri" w:hAnsi="Calibri"/>
          <w:color w:val="C00000"/>
          <w:sz w:val="32"/>
          <w:szCs w:val="32"/>
        </w:rPr>
        <w:t>PIERWSZEJ</w:t>
      </w:r>
      <w:r>
        <w:rPr>
          <w:rFonts w:ascii="Calibri" w:hAnsi="Calibri"/>
          <w:color w:val="C00000"/>
          <w:sz w:val="32"/>
          <w:szCs w:val="32"/>
        </w:rPr>
        <w:t xml:space="preserve"> LICYTACJI NIERUCHOMOŚCI</w:t>
      </w:r>
    </w:p>
    <w:p>
      <w:pPr>
        <w:pStyle w:val="TekstpismaKAS"/>
        <w:rPr>
          <w:rFonts w:ascii="Calibri" w:hAnsi="Calibri"/>
        </w:rPr>
      </w:pPr>
      <w:r>
        <w:rPr>
          <w:rFonts w:ascii="Calibri" w:hAnsi="Calibri"/>
        </w:rPr>
        <w:t>Szanowni Państwo,</w:t>
      </w:r>
    </w:p>
    <w:p>
      <w:pPr>
        <w:pStyle w:val="TekstpismaKAS"/>
        <w:jc w:val="both"/>
        <w:rPr/>
      </w:pPr>
      <w:r>
        <w:rPr>
          <w:rFonts w:cs="Calibri" w:ascii="Calibri" w:hAnsi="Calibri"/>
          <w:b w:val="false"/>
          <w:bCs/>
          <w:color w:val="auto"/>
          <w:sz w:val="24"/>
          <w:szCs w:val="24"/>
        </w:rPr>
        <w:t>informuję o sprzedaży w drodze licytacji publicznej</w:t>
      </w:r>
      <w:r>
        <w:rPr>
          <w:rFonts w:cs="Calibri" w:ascii="Calibri" w:hAnsi="Calibri"/>
          <w:b w:val="false"/>
          <w:bCs/>
          <w:color w:val="auto"/>
          <w:sz w:val="24"/>
          <w:szCs w:val="24"/>
        </w:rPr>
        <w:t xml:space="preserve"> nieruchomości położonej w Pogórzu przy ul. Czarnieckiego 16G, stanowiącej lokal mieszkalny nr 5 o powierzchni użytkowej 69,10 m</w:t>
      </w:r>
      <w:r>
        <w:rPr>
          <w:rFonts w:eastAsia="Lato" w:cs="Calibri" w:ascii="Calibri" w:hAnsi="Calibri"/>
          <w:b w:val="false"/>
          <w:bCs/>
          <w:color w:val="auto"/>
          <w:sz w:val="24"/>
          <w:szCs w:val="24"/>
        </w:rPr>
        <w:t>² dla które</w:t>
      </w:r>
      <w:r>
        <w:rPr>
          <w:rFonts w:eastAsia="Lato" w:cs="Calibri" w:ascii="Calibri" w:hAnsi="Calibri"/>
          <w:b w:val="false"/>
          <w:bCs/>
          <w:color w:val="auto"/>
          <w:sz w:val="24"/>
          <w:szCs w:val="24"/>
        </w:rPr>
        <w:t>go</w:t>
      </w:r>
      <w:r>
        <w:rPr>
          <w:rFonts w:eastAsia="Lato" w:cs="Calibri" w:ascii="Calibri" w:hAnsi="Calibri"/>
          <w:b w:val="false"/>
          <w:bCs/>
          <w:color w:val="auto"/>
          <w:sz w:val="24"/>
          <w:szCs w:val="24"/>
        </w:rPr>
        <w:t xml:space="preserve"> Sąd Rejonowy w Wejherowie IV Wydział Ksiąg Wieczystych prowadzi księgę wieczystą nr GD2W/00054476/4 wraz z udziałem 6910/1498690 w części wspólnej nieruchomości objętej ksi</w:t>
      </w:r>
      <w:r>
        <w:rPr>
          <w:rFonts w:eastAsia="Lato" w:cs="Calibri" w:ascii="Calibri" w:hAnsi="Calibri"/>
          <w:b w:val="false"/>
          <w:bCs/>
          <w:color w:val="auto"/>
          <w:sz w:val="24"/>
          <w:szCs w:val="24"/>
        </w:rPr>
        <w:t>ę</w:t>
      </w:r>
      <w:r>
        <w:rPr>
          <w:rFonts w:eastAsia="Lato" w:cs="Calibri" w:ascii="Calibri" w:hAnsi="Calibri"/>
          <w:b w:val="false"/>
          <w:bCs/>
          <w:color w:val="auto"/>
          <w:sz w:val="24"/>
          <w:szCs w:val="24"/>
        </w:rPr>
        <w:t>gą wi</w:t>
      </w:r>
      <w:r>
        <w:rPr>
          <w:rFonts w:eastAsia="Lato" w:cs="Calibri" w:ascii="Calibri" w:hAnsi="Calibri"/>
          <w:b w:val="false"/>
          <w:bCs/>
          <w:color w:val="auto"/>
          <w:sz w:val="24"/>
          <w:szCs w:val="24"/>
        </w:rPr>
        <w:t>eczystą GD2W/00053206/4.</w:t>
      </w:r>
      <w:r>
        <w:rPr>
          <w:rFonts w:eastAsia="Lato" w:cs="Calibri" w:ascii="Calibri" w:hAnsi="Calibri"/>
          <w:b w:val="false"/>
          <w:bCs/>
          <w:color w:val="auto"/>
          <w:sz w:val="24"/>
          <w:szCs w:val="24"/>
        </w:rPr>
        <w:t xml:space="preserve"> </w:t>
      </w:r>
      <w:r>
        <w:rPr>
          <w:rStyle w:val="Teksttreci"/>
          <w:rFonts w:eastAsia="Times New Roman" w:cs="Times New Roman" w:ascii="Calibri" w:hAnsi="Calibri"/>
          <w:b w:val="false"/>
          <w:bCs w:val="false"/>
          <w:color w:val="auto"/>
          <w:spacing w:val="0"/>
          <w:w w:val="100"/>
          <w:sz w:val="24"/>
          <w:szCs w:val="24"/>
          <w:u w:val="none"/>
          <w:lang w:val="pl-PL" w:eastAsia="pl-PL"/>
        </w:rPr>
        <w:t>Nieruchomoś</w:t>
      </w:r>
      <w:r>
        <w:rPr>
          <w:rStyle w:val="Teksttreci"/>
          <w:rFonts w:eastAsia="Times New Roman" w:cs="Times New Roman" w:ascii="Calibri" w:hAnsi="Calibri"/>
          <w:b w:val="false"/>
          <w:bCs w:val="false"/>
          <w:color w:val="auto"/>
          <w:spacing w:val="0"/>
          <w:w w:val="100"/>
          <w:sz w:val="24"/>
          <w:szCs w:val="24"/>
          <w:u w:val="none"/>
          <w:lang w:val="pl-PL" w:eastAsia="pl-PL"/>
        </w:rPr>
        <w:t>ć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/>
          <w:color w:val="auto"/>
          <w:sz w:val="24"/>
          <w:szCs w:val="24"/>
        </w:rPr>
        <w:t>stanowi własność</w:t>
      </w:r>
      <w:r>
        <w:rPr>
          <w:rFonts w:cs="Calibri" w:ascii="Calibri" w:hAnsi="Calibri"/>
          <w:b w:val="false"/>
          <w:bCs/>
          <w:color w:val="auto"/>
          <w:sz w:val="24"/>
          <w:szCs w:val="24"/>
        </w:rPr>
        <w:t xml:space="preserve"> Pana Michała</w:t>
      </w:r>
      <w:r>
        <w:rPr>
          <w:rFonts w:cs="Calibri" w:ascii="Calibri" w:hAnsi="Calibri"/>
          <w:b w:val="false"/>
          <w:bCs/>
          <w:color w:val="auto"/>
          <w:sz w:val="24"/>
          <w:szCs w:val="24"/>
        </w:rPr>
        <w:t xml:space="preserve"> </w:t>
      </w:r>
      <w:r>
        <w:rPr>
          <w:rFonts w:cs="Calibri" w:ascii="Calibri" w:hAnsi="Calibri"/>
          <w:b w:val="false"/>
          <w:bCs/>
          <w:color w:val="auto"/>
          <w:sz w:val="24"/>
          <w:szCs w:val="24"/>
        </w:rPr>
        <w:t>Małecki</w:t>
      </w:r>
      <w:r>
        <w:rPr>
          <w:rFonts w:cs="Calibri" w:ascii="Calibri" w:hAnsi="Calibri"/>
          <w:b w:val="false"/>
          <w:bCs/>
          <w:color w:val="auto"/>
          <w:sz w:val="24"/>
          <w:szCs w:val="24"/>
        </w:rPr>
        <w:t>ego.</w:t>
      </w:r>
    </w:p>
    <w:p>
      <w:pPr>
        <w:pStyle w:val="Tretekstu"/>
        <w:spacing w:lineRule="auto" w:line="240" w:before="0" w:after="0"/>
        <w:rPr>
          <w:rStyle w:val="Nagwek2Znak"/>
          <w:rFonts w:ascii="Calibri" w:hAnsi="Calibri"/>
          <w:color w:val="C9211E"/>
          <w:sz w:val="26"/>
          <w:szCs w:val="26"/>
        </w:rPr>
      </w:pPr>
      <w:r>
        <w:rPr/>
      </w:r>
    </w:p>
    <w:p>
      <w:pPr>
        <w:pStyle w:val="Tretekstu"/>
        <w:spacing w:lineRule="auto" w:line="240"/>
        <w:rPr/>
      </w:pPr>
      <w:r>
        <w:rPr>
          <w:rStyle w:val="Nagwek2Znak"/>
          <w:rFonts w:ascii="Calibri" w:hAnsi="Calibri"/>
          <w:color w:val="C9211E"/>
          <w:sz w:val="26"/>
          <w:szCs w:val="26"/>
        </w:rPr>
        <w:t>Termin</w:t>
      </w:r>
      <w:r>
        <w:rPr>
          <w:rStyle w:val="Nagwek1Znak"/>
          <w:rFonts w:ascii="Calibri" w:hAnsi="Calibri"/>
          <w:color w:val="C9211E"/>
          <w:sz w:val="26"/>
          <w:szCs w:val="26"/>
        </w:rPr>
        <w:tab/>
      </w:r>
      <w:r>
        <w:rPr>
          <w:rFonts w:cs="Calibri" w:ascii="Calibri" w:hAnsi="Calibri"/>
          <w:color w:val="C9211E"/>
          <w:sz w:val="26"/>
          <w:szCs w:val="26"/>
        </w:rPr>
        <w:t xml:space="preserve"> </w:t>
      </w:r>
      <w:r>
        <w:rPr>
          <w:rFonts w:cs="Calibri" w:ascii="Calibri" w:hAnsi="Calibri"/>
          <w:color w:val="auto"/>
          <w:sz w:val="26"/>
          <w:szCs w:val="26"/>
        </w:rPr>
        <w:t xml:space="preserve"> </w:t>
      </w:r>
      <w:r>
        <w:rPr>
          <w:rFonts w:cs="Calibri" w:ascii="Calibri" w:hAnsi="Calibri"/>
          <w:b/>
          <w:bCs/>
          <w:color w:val="auto"/>
          <w:sz w:val="26"/>
          <w:szCs w:val="26"/>
        </w:rPr>
        <w:t>20</w:t>
      </w:r>
      <w:r>
        <w:rPr>
          <w:rFonts w:eastAsia="Calibri" w:cs="Calibri" w:ascii="Calibri" w:hAnsi="Calibri"/>
          <w:b/>
          <w:bCs/>
          <w:color w:val="auto"/>
          <w:sz w:val="26"/>
          <w:szCs w:val="26"/>
        </w:rPr>
        <w:t>.03.2</w:t>
      </w:r>
      <w:r>
        <w:rPr>
          <w:rFonts w:cs="Calibri" w:ascii="Calibri" w:hAnsi="Calibri"/>
          <w:b/>
          <w:bCs/>
          <w:color w:val="auto"/>
          <w:sz w:val="26"/>
          <w:szCs w:val="26"/>
        </w:rPr>
        <w:t>026 r., godz. 11.00</w:t>
      </w:r>
    </w:p>
    <w:p>
      <w:pPr>
        <w:pStyle w:val="Normal"/>
        <w:spacing w:lineRule="auto" w:line="240" w:before="0" w:after="0"/>
        <w:rPr>
          <w:rFonts w:ascii="Calibri" w:hAnsi="Calibri"/>
          <w:color w:val="C9211E"/>
          <w:sz w:val="16"/>
          <w:szCs w:val="16"/>
        </w:rPr>
      </w:pPr>
      <w:r>
        <w:rPr>
          <w:rFonts w:ascii="Calibri" w:hAnsi="Calibri"/>
          <w:color w:val="C9211E"/>
          <w:sz w:val="16"/>
          <w:szCs w:val="16"/>
        </w:rPr>
      </w:r>
    </w:p>
    <w:p>
      <w:pPr>
        <w:pStyle w:val="Normal"/>
        <w:spacing w:lineRule="auto" w:line="240" w:before="0" w:after="0"/>
        <w:rPr/>
      </w:pPr>
      <w:r>
        <w:rPr>
          <w:rStyle w:val="Nagwek2Znak"/>
          <w:rFonts w:ascii="Calibri" w:hAnsi="Calibri"/>
          <w:color w:val="C9211E"/>
          <w:sz w:val="26"/>
          <w:szCs w:val="26"/>
        </w:rPr>
        <w:t xml:space="preserve">Miejsce   </w:t>
      </w:r>
      <w:r>
        <w:rPr>
          <w:rStyle w:val="Nagwek2Znak"/>
          <w:rFonts w:ascii="Calibri" w:hAnsi="Calibri"/>
          <w:b/>
          <w:bCs/>
          <w:i w:val="false"/>
          <w:iCs w:val="false"/>
          <w:color w:val="auto"/>
          <w:sz w:val="26"/>
          <w:szCs w:val="26"/>
          <w:lang w:val="pl-PL"/>
        </w:rPr>
        <w:t>Urząd Skarbowy w Pucku, 84-100 Puck ul. Kmdr E. Szystowskiego 18</w:t>
      </w:r>
    </w:p>
    <w:p>
      <w:pPr>
        <w:pStyle w:val="Normal"/>
        <w:spacing w:lineRule="auto" w:line="240" w:before="0" w:after="0"/>
        <w:rPr>
          <w:rFonts w:ascii="Calibri" w:hAnsi="Calibri"/>
          <w:b/>
          <w:b/>
          <w:bCs/>
          <w:i w:val="false"/>
          <w:i w:val="false"/>
          <w:iCs w:val="false"/>
          <w:color w:val="auto"/>
          <w:sz w:val="26"/>
          <w:szCs w:val="26"/>
          <w:lang w:val="pl-PL"/>
        </w:rPr>
      </w:pPr>
      <w:r>
        <w:rPr>
          <w:rFonts w:ascii="Calibri" w:hAnsi="Calibri"/>
          <w:b/>
          <w:bCs/>
          <w:i w:val="false"/>
          <w:iCs w:val="false"/>
          <w:color w:val="auto"/>
          <w:sz w:val="26"/>
          <w:szCs w:val="26"/>
          <w:lang w:val="pl-PL"/>
        </w:rPr>
      </w:r>
    </w:p>
    <w:p>
      <w:pPr>
        <w:pStyle w:val="Nagwek2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  <w:b/>
          <w:bCs/>
          <w:color w:val="C9211E"/>
          <w:sz w:val="26"/>
          <w:szCs w:val="26"/>
        </w:rPr>
        <w:t xml:space="preserve">Wartość szacunkowa nieruchomości   </w:t>
      </w:r>
      <w:r>
        <w:rPr>
          <w:rFonts w:ascii="Calibri" w:hAnsi="Calibri"/>
          <w:b/>
          <w:bCs/>
          <w:color w:val="auto"/>
          <w:sz w:val="26"/>
          <w:szCs w:val="26"/>
        </w:rPr>
        <w:t>765 883</w:t>
      </w:r>
      <w:r>
        <w:rPr>
          <w:rFonts w:ascii="Calibri" w:hAnsi="Calibri"/>
          <w:b/>
          <w:bCs/>
          <w:color w:val="auto"/>
          <w:sz w:val="26"/>
          <w:szCs w:val="26"/>
        </w:rPr>
        <w:t>,00 zł</w:t>
      </w:r>
    </w:p>
    <w:p>
      <w:pPr>
        <w:pStyle w:val="Nagwek2"/>
        <w:rPr>
          <w:rFonts w:ascii="Calibri" w:hAnsi="Calibri"/>
        </w:rPr>
      </w:pPr>
      <w:r>
        <w:rPr>
          <w:rFonts w:ascii="Calibri" w:hAnsi="Calibri"/>
          <w:color w:val="C9211E"/>
          <w:sz w:val="26"/>
          <w:szCs w:val="26"/>
        </w:rPr>
        <w:t>Cena wywołania</w:t>
      </w:r>
      <w:r>
        <w:rPr>
          <w:rFonts w:ascii="Calibri" w:hAnsi="Calibri"/>
          <w:color w:val="F10D0C"/>
          <w:sz w:val="26"/>
          <w:szCs w:val="26"/>
        </w:rPr>
        <w:t xml:space="preserve"> </w:t>
      </w:r>
      <w:r>
        <w:rPr>
          <w:rFonts w:ascii="Calibri" w:hAnsi="Calibri"/>
          <w:color w:val="auto"/>
          <w:sz w:val="26"/>
          <w:szCs w:val="26"/>
        </w:rPr>
        <w:t xml:space="preserve">   </w:t>
      </w:r>
      <w:r>
        <w:rPr>
          <w:rFonts w:ascii="Calibri" w:hAnsi="Calibri"/>
          <w:color w:val="auto"/>
          <w:sz w:val="26"/>
          <w:szCs w:val="26"/>
        </w:rPr>
        <w:t>574 412,25</w:t>
      </w:r>
      <w:r>
        <w:rPr>
          <w:rFonts w:ascii="Calibri" w:hAnsi="Calibri"/>
          <w:color w:val="auto"/>
          <w:sz w:val="26"/>
          <w:szCs w:val="26"/>
        </w:rPr>
        <w:t xml:space="preserve"> zł</w:t>
      </w:r>
    </w:p>
    <w:p>
      <w:pPr>
        <w:pStyle w:val="Nagwek2"/>
        <w:rPr>
          <w:rFonts w:ascii="Calibri" w:hAnsi="Calibri"/>
        </w:rPr>
      </w:pPr>
      <w:r>
        <w:rPr>
          <w:rFonts w:ascii="Calibri" w:hAnsi="Calibri"/>
          <w:color w:val="C9211E"/>
          <w:sz w:val="26"/>
          <w:szCs w:val="26"/>
        </w:rPr>
        <w:t>Wadium</w:t>
      </w:r>
      <w:r>
        <w:rPr>
          <w:rFonts w:ascii="Calibri" w:hAnsi="Calibri"/>
          <w:sz w:val="26"/>
          <w:szCs w:val="26"/>
        </w:rPr>
        <w:t xml:space="preserve">  </w:t>
      </w:r>
      <w:r>
        <w:rPr>
          <w:rFonts w:ascii="Calibri" w:hAnsi="Calibri"/>
          <w:b/>
          <w:bCs/>
          <w:color w:val="auto"/>
          <w:sz w:val="26"/>
          <w:szCs w:val="26"/>
        </w:rPr>
        <w:t xml:space="preserve"> </w:t>
      </w:r>
      <w:r>
        <w:rPr>
          <w:rFonts w:ascii="Calibri" w:hAnsi="Calibri"/>
          <w:b/>
          <w:bCs/>
          <w:color w:val="auto"/>
          <w:sz w:val="26"/>
          <w:szCs w:val="26"/>
        </w:rPr>
        <w:t>76 588,30</w:t>
      </w:r>
      <w:r>
        <w:rPr>
          <w:rFonts w:ascii="Calibri" w:hAnsi="Calibri"/>
          <w:b/>
          <w:bCs/>
          <w:color w:val="auto"/>
          <w:sz w:val="26"/>
          <w:szCs w:val="26"/>
        </w:rPr>
        <w:t xml:space="preserve"> zł</w:t>
      </w:r>
    </w:p>
    <w:p>
      <w:pPr>
        <w:pStyle w:val="Standard"/>
        <w:spacing w:lineRule="auto" w:line="276" w:before="0" w:after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andard"/>
        <w:spacing w:lineRule="auto" w:line="276" w:before="0" w:after="0"/>
        <w:jc w:val="both"/>
        <w:rPr>
          <w:rFonts w:ascii="Calibri" w:hAnsi="Calibri"/>
        </w:rPr>
      </w:pPr>
      <w:r>
        <w:rPr>
          <w:rFonts w:ascii="Calibri" w:hAnsi="Calibri"/>
          <w:bCs/>
          <w:sz w:val="24"/>
          <w:szCs w:val="24"/>
        </w:rPr>
        <w:t xml:space="preserve">Warunkiem przystąpienia do licytacji nieruchomości jest wpłata wadium. </w:t>
        <w:tab/>
        <w:tab/>
      </w:r>
    </w:p>
    <w:p>
      <w:pPr>
        <w:pStyle w:val="TekstpismaKAS"/>
        <w:spacing w:before="0" w:after="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lang w:eastAsia="pl-PL"/>
        </w:rPr>
        <w:t xml:space="preserve">Wadium proszę </w:t>
      </w:r>
      <w:r>
        <w:rPr>
          <w:rFonts w:ascii="Calibri" w:hAnsi="Calibri"/>
          <w:lang w:eastAsia="pl-PL"/>
        </w:rPr>
        <w:t>wpłacić na rachunek bankowy</w:t>
      </w:r>
      <w:r>
        <w:rPr>
          <w:rFonts w:eastAsia="Times New Roman" w:ascii="Calibri" w:hAnsi="Calibri"/>
          <w:lang w:eastAsia="pl-PL"/>
        </w:rPr>
        <w:t xml:space="preserve"> nr 42 1010 1140 0143 8413 9120 0000.</w:t>
      </w:r>
    </w:p>
    <w:p>
      <w:pPr>
        <w:pStyle w:val="TekstpismaKAS"/>
        <w:spacing w:before="0" w:after="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lang w:eastAsia="pl-PL"/>
        </w:rPr>
        <w:t>W treści przelewu proszę zamieścić: wadium, licytacja nieruchomo</w:t>
      </w:r>
      <w:r>
        <w:rPr>
          <w:rFonts w:eastAsia="Times New Roman" w:ascii="Calibri" w:hAnsi="Calibri"/>
          <w:color w:val="auto"/>
          <w:lang w:eastAsia="pl-PL"/>
        </w:rPr>
        <w:t xml:space="preserve">ści </w:t>
      </w:r>
      <w:r>
        <w:rPr>
          <w:rFonts w:eastAsia="Times New Roman" w:ascii="Calibri" w:hAnsi="Calibri"/>
          <w:color w:val="auto"/>
          <w:lang w:eastAsia="pl-PL"/>
        </w:rPr>
        <w:t>20</w:t>
      </w:r>
      <w:r>
        <w:rPr>
          <w:rFonts w:eastAsia="Times New Roman" w:ascii="Calibri" w:hAnsi="Calibri"/>
          <w:color w:val="auto"/>
          <w:lang w:eastAsia="pl-PL"/>
        </w:rPr>
        <w:t>.03.2026 r.</w:t>
      </w:r>
    </w:p>
    <w:p>
      <w:pPr>
        <w:pStyle w:val="TekstpismaKAS"/>
        <w:spacing w:before="0" w:after="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lang w:eastAsia="pl-PL"/>
        </w:rPr>
        <w:t>Wadium uznam za złożone, jeżeli wpłata zostanie uznana na naszym rachunku najpóźniej w dniu poprzedzającym dzień licytacji.</w:t>
      </w:r>
    </w:p>
    <w:p>
      <w:pPr>
        <w:pStyle w:val="TekstpismaKAS"/>
        <w:jc w:val="both"/>
        <w:rPr>
          <w:rFonts w:ascii="Calibri" w:hAnsi="Calibri"/>
        </w:rPr>
      </w:pPr>
      <w:r>
        <w:rPr>
          <w:rFonts w:ascii="Calibri" w:hAnsi="Calibri"/>
          <w:u w:val="single"/>
          <w:lang w:eastAsia="zh-CN"/>
        </w:rPr>
        <w:t xml:space="preserve">Zatrzymam wadium złożone przez licytanta, któremu udzielimy przybicia. </w:t>
      </w:r>
    </w:p>
    <w:p>
      <w:pPr>
        <w:pStyle w:val="TekstpismaKAS"/>
        <w:spacing w:before="0" w:after="0"/>
        <w:contextualSpacing/>
        <w:jc w:val="both"/>
        <w:rPr>
          <w:rFonts w:ascii="Calibri" w:hAnsi="Calibri"/>
        </w:rPr>
      </w:pPr>
      <w:r>
        <w:rPr>
          <w:rFonts w:eastAsia="Times New Roman" w:ascii="Calibri" w:hAnsi="Calibri"/>
          <w:lang w:eastAsia="zh-CN"/>
        </w:rPr>
        <w:t xml:space="preserve">Pozostałym licytantom zwrócę wadium nie później niż w terminie 7 dni roboczych od dnia licytacji. </w:t>
      </w:r>
    </w:p>
    <w:p>
      <w:pPr>
        <w:pStyle w:val="Nagwek2"/>
        <w:rPr>
          <w:rFonts w:ascii="Calibri" w:hAnsi="Calibri"/>
        </w:rPr>
      </w:pPr>
      <w:r>
        <w:rPr>
          <w:rFonts w:ascii="Calibri" w:hAnsi="Calibri"/>
          <w:color w:val="C9211E"/>
        </w:rPr>
        <w:t>Termin i miejsce oglądania nieruchomości</w:t>
      </w:r>
    </w:p>
    <w:p>
      <w:pPr>
        <w:pStyle w:val="Normal"/>
        <w:jc w:val="both"/>
        <w:rPr>
          <w:rFonts w:ascii="Calibri" w:hAnsi="Calibri"/>
        </w:rPr>
      </w:pPr>
      <w:r>
        <w:rPr>
          <w:rFonts w:cs="Arial" w:ascii="Calibri" w:hAnsi="Calibri"/>
          <w:b w:val="false"/>
          <w:bCs/>
          <w:sz w:val="24"/>
          <w:szCs w:val="24"/>
          <w:lang w:val="pl-PL"/>
        </w:rPr>
        <w:t xml:space="preserve">Nieruchomość można oglądać </w:t>
      </w:r>
      <w:r>
        <w:rPr>
          <w:rFonts w:cs="Arial" w:ascii="Calibri" w:hAnsi="Calibri"/>
          <w:b w:val="false"/>
          <w:sz w:val="24"/>
          <w:szCs w:val="24"/>
          <w:lang w:val="pl-PL"/>
        </w:rPr>
        <w:t xml:space="preserve">w dniu </w:t>
      </w:r>
      <w:r>
        <w:rPr>
          <w:rFonts w:cs="Arial" w:ascii="Calibri" w:hAnsi="Calibri"/>
          <w:b w:val="false"/>
          <w:sz w:val="24"/>
          <w:szCs w:val="24"/>
          <w:lang w:val="pl-PL"/>
        </w:rPr>
        <w:t>16</w:t>
      </w:r>
      <w:r>
        <w:rPr>
          <w:rFonts w:cs="Arial" w:ascii="Calibri" w:hAnsi="Calibri"/>
          <w:b w:val="false"/>
          <w:sz w:val="24"/>
          <w:szCs w:val="24"/>
          <w:lang w:val="pl-PL"/>
        </w:rPr>
        <w:t xml:space="preserve">.03.2026 r. od godz. 10:00 do godz. 11:00, po wcześniejszym uzgodnieniu z pracownikiem organu egzekucyjnego Panem Bartoszem Jaskulke tel. 58 774 24 64. Natomiast w dniach od </w:t>
      </w:r>
      <w:r>
        <w:rPr>
          <w:rFonts w:cs="Arial" w:ascii="Calibri" w:hAnsi="Calibri"/>
          <w:b w:val="false"/>
          <w:sz w:val="24"/>
          <w:szCs w:val="24"/>
          <w:lang w:val="pl-PL"/>
        </w:rPr>
        <w:t>16</w:t>
      </w:r>
      <w:r>
        <w:rPr>
          <w:rFonts w:cs="Arial" w:ascii="Calibri" w:hAnsi="Calibri"/>
          <w:b w:val="false"/>
          <w:sz w:val="24"/>
          <w:szCs w:val="24"/>
          <w:lang w:val="pl-PL"/>
        </w:rPr>
        <w:t>.03.2026 r. do dnia 1</w:t>
      </w:r>
      <w:r>
        <w:rPr>
          <w:rFonts w:cs="Arial" w:ascii="Calibri" w:hAnsi="Calibri"/>
          <w:b w:val="false"/>
          <w:sz w:val="24"/>
          <w:szCs w:val="24"/>
          <w:lang w:val="pl-PL"/>
        </w:rPr>
        <w:t>9</w:t>
      </w:r>
      <w:r>
        <w:rPr>
          <w:rFonts w:cs="Arial" w:ascii="Calibri" w:hAnsi="Calibri"/>
          <w:b w:val="false"/>
          <w:sz w:val="24"/>
          <w:szCs w:val="24"/>
          <w:lang w:val="pl-PL"/>
        </w:rPr>
        <w:t>.03.2026 r. mogą Państwo przeglądać akta postępowania egzekucyjnego bezpośrednio związane z nieruchomością (protokół opisu i oszacowania wraz z operatem szacunkowym) w siedzibie Urzędu Skarbowego w Pucku, w godz. 9:00-12:00.</w:t>
      </w:r>
      <w:r>
        <w:rPr>
          <w:rFonts w:ascii="Calibri" w:hAnsi="Calibri"/>
          <w:color w:val="C9211E"/>
        </w:rPr>
        <w:t xml:space="preserve">        </w:t>
      </w:r>
    </w:p>
    <w:p>
      <w:pPr>
        <w:pStyle w:val="Standard"/>
        <w:spacing w:lineRule="auto" w:line="240" w:before="12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C00000"/>
          <w:sz w:val="28"/>
          <w:szCs w:val="28"/>
          <w:lang w:val="pl-PL"/>
        </w:rPr>
        <w:t>Pozostałe informacje</w:t>
      </w:r>
    </w:p>
    <w:p>
      <w:pPr>
        <w:pStyle w:val="TekstpismaKAS"/>
        <w:jc w:val="both"/>
        <w:rPr>
          <w:rFonts w:ascii="Calibri" w:hAnsi="Calibri"/>
        </w:rPr>
      </w:pPr>
      <w:r>
        <w:rPr>
          <w:rFonts w:ascii="Calibri" w:hAnsi="Calibri"/>
          <w:bCs/>
          <w:color w:val="auto"/>
          <w:sz w:val="24"/>
          <w:szCs w:val="24"/>
          <w:lang w:val="pl-PL"/>
        </w:rPr>
        <w:t>Sprzedaż</w:t>
      </w:r>
      <w:r>
        <w:rPr>
          <w:rFonts w:ascii="Calibri" w:hAnsi="Calibri"/>
          <w:bCs/>
          <w:i w:val="false"/>
          <w:iCs w:val="false"/>
          <w:color w:val="auto"/>
          <w:sz w:val="24"/>
          <w:szCs w:val="24"/>
          <w:lang w:val="pl-PL"/>
        </w:rPr>
        <w:t xml:space="preserve"> </w:t>
      </w:r>
      <w:r>
        <w:rPr>
          <w:rFonts w:ascii="Calibri" w:hAnsi="Calibri"/>
          <w:bCs/>
          <w:i w:val="false"/>
          <w:iCs w:val="false"/>
          <w:color w:val="auto"/>
          <w:sz w:val="24"/>
          <w:szCs w:val="24"/>
          <w:lang w:val="pl-PL"/>
        </w:rPr>
        <w:t xml:space="preserve">nie </w:t>
      </w:r>
      <w:r>
        <w:rPr>
          <w:rFonts w:ascii="Calibri" w:hAnsi="Calibri"/>
          <w:bCs/>
          <w:i w:val="false"/>
          <w:iCs w:val="false"/>
          <w:color w:val="auto"/>
          <w:sz w:val="24"/>
          <w:szCs w:val="24"/>
          <w:lang w:val="pl-PL"/>
        </w:rPr>
        <w:t>jest</w:t>
      </w:r>
      <w:r>
        <w:rPr>
          <w:rFonts w:ascii="Calibri" w:hAnsi="Calibri"/>
          <w:bCs/>
          <w:color w:val="auto" w:themeShade="bf"/>
          <w:sz w:val="24"/>
          <w:szCs w:val="24"/>
          <w:lang w:val="pl-PL"/>
        </w:rPr>
        <w:t xml:space="preserve"> </w:t>
      </w:r>
      <w:r>
        <w:rPr>
          <w:rFonts w:ascii="Calibri" w:hAnsi="Calibri"/>
          <w:bCs/>
          <w:color w:val="auto"/>
          <w:sz w:val="24"/>
          <w:szCs w:val="24"/>
          <w:lang w:val="pl-PL"/>
        </w:rPr>
        <w:t>opodatkowana podatkiem od towarów i usług. Sprzedaż nie jest opodatkowana podatkiem od czynności cywilnoprawnych.</w:t>
      </w:r>
    </w:p>
    <w:p>
      <w:pPr>
        <w:pStyle w:val="TekstpismaKAS"/>
        <w:jc w:val="both"/>
        <w:rPr>
          <w:rFonts w:ascii="Calibri" w:hAnsi="Calibri"/>
        </w:rPr>
      </w:pPr>
      <w:r>
        <w:rPr>
          <w:rFonts w:ascii="Calibri" w:hAnsi="Calibri"/>
          <w:color w:val="auto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>
      <w:pPr>
        <w:pStyle w:val="TekstpismaKAS"/>
        <w:jc w:val="both"/>
        <w:rPr>
          <w:rFonts w:ascii="Calibri" w:hAnsi="Calibri"/>
        </w:rPr>
      </w:pPr>
      <w:r>
        <w:rPr>
          <w:rFonts w:ascii="Calibri" w:hAnsi="Calibri"/>
          <w:color w:val="auto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>
      <w:pPr>
        <w:pStyle w:val="Standard"/>
        <w:spacing w:lineRule="auto" w:line="240" w:before="120" w:after="0"/>
        <w:jc w:val="both"/>
        <w:rPr>
          <w:rFonts w:ascii="Calibri" w:hAnsi="Calibri"/>
        </w:rPr>
      </w:pPr>
      <w:r>
        <w:rPr>
          <w:rFonts w:ascii="Calibri" w:hAnsi="Calibri"/>
          <w:bCs/>
          <w:color w:val="auto"/>
          <w:sz w:val="24"/>
          <w:szCs w:val="24"/>
          <w:lang w:val="pl-PL"/>
        </w:rPr>
        <w:t>Szczegółowe informacje można uzyskać w Referacie Egzekucji Administracyjnej:</w:t>
      </w:r>
    </w:p>
    <w:p>
      <w:pPr>
        <w:pStyle w:val="TekstpismaKAS"/>
        <w:spacing w:before="0" w:after="0"/>
        <w:contextualSpacing/>
        <w:rPr>
          <w:rFonts w:ascii="Calibri" w:hAnsi="Calibri"/>
        </w:rPr>
      </w:pPr>
      <w:r>
        <w:drawing>
          <wp:anchor behindDoc="0" distT="0" distB="635" distL="114300" distR="114935" simplePos="0" locked="0" layoutInCell="0" allowOverlap="1" relativeHeight="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2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lang w:val="pl-PL"/>
        </w:rPr>
        <w:t xml:space="preserve">telefonicznie – pod numerem </w:t>
      </w:r>
      <w:r>
        <w:rPr>
          <w:rFonts w:ascii="Calibri" w:hAnsi="Calibri"/>
          <w:bCs/>
          <w:lang w:val="pl-PL"/>
        </w:rPr>
        <w:t xml:space="preserve">telefonu: </w:t>
        <w:br/>
      </w:r>
      <w:r>
        <w:rPr>
          <w:rFonts w:ascii="Calibri" w:hAnsi="Calibri"/>
          <w:bCs/>
          <w:color w:val="auto"/>
          <w:lang w:val="pl-PL"/>
        </w:rPr>
        <w:t>58 774 24 64</w:t>
      </w:r>
    </w:p>
    <w:p>
      <w:pPr>
        <w:pStyle w:val="TekstpismaKAS"/>
        <w:spacing w:before="63" w:after="0"/>
        <w:rPr>
          <w:rFonts w:ascii="Calibri" w:hAnsi="Calibri"/>
        </w:rPr>
      </w:pPr>
      <w:r>
        <w:drawing>
          <wp:anchor behindDoc="0" distT="0" distB="0" distL="114300" distR="114300" simplePos="0" locked="0" layoutInCell="0" allowOverlap="1" relativeHeight="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3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lang w:val="pl-PL"/>
        </w:rPr>
        <w:t>elektronicznie – napisz na adres:</w:t>
      </w:r>
    </w:p>
    <w:p>
      <w:pPr>
        <w:pStyle w:val="TekstpismaKAS"/>
        <w:spacing w:before="63" w:after="0"/>
        <w:rPr>
          <w:rFonts w:ascii="Calibri" w:hAnsi="Calibri"/>
        </w:rPr>
      </w:pPr>
      <w:r>
        <w:rPr>
          <w:rFonts w:ascii="Calibri" w:hAnsi="Calibri"/>
          <w:color w:val="002060"/>
          <w:lang w:val="pl-PL"/>
        </w:rPr>
        <w:t>bartosz.jaskulke@mf.gov.pl</w:t>
      </w:r>
    </w:p>
    <w:p>
      <w:pPr>
        <w:pStyle w:val="Standard"/>
        <w:spacing w:lineRule="auto" w:line="240" w:before="120" w:after="0"/>
        <w:rPr/>
      </w:pPr>
      <w:r>
        <w:rPr>
          <w:rFonts w:ascii="Calibri" w:hAnsi="Calibri"/>
          <w:bCs/>
          <w:color w:val="auto"/>
          <w:sz w:val="24"/>
          <w:szCs w:val="24"/>
          <w:lang w:val="pl-PL"/>
        </w:rPr>
        <w:t>oraz na stronie:</w:t>
      </w:r>
      <w:r>
        <w:rPr>
          <w:rFonts w:ascii="Calibri" w:hAnsi="Calibri"/>
          <w:color w:val="auto"/>
          <w:sz w:val="24"/>
          <w:szCs w:val="24"/>
          <w:lang w:val="pl-PL"/>
        </w:rPr>
        <w:t xml:space="preserve"> </w:t>
      </w:r>
      <w:hyperlink r:id="rId5">
        <w:r>
          <w:rPr>
            <w:rFonts w:ascii="Calibri" w:hAnsi="Calibri"/>
            <w:bCs/>
            <w:color w:val="auto"/>
            <w:sz w:val="24"/>
            <w:szCs w:val="24"/>
            <w:u w:val="single"/>
            <w:lang w:val="pl-PL"/>
          </w:rPr>
          <w:t>https://www.pomorskie.kas.gov.pl/urzad-skarbowy-</w:t>
        </w:r>
      </w:hyperlink>
      <w:r>
        <w:rPr>
          <w:rStyle w:val="Czeinternetowe"/>
          <w:rFonts w:ascii="Calibri" w:hAnsi="Calibri"/>
          <w:bCs/>
          <w:color w:val="auto"/>
          <w:sz w:val="24"/>
          <w:szCs w:val="24"/>
          <w:lang w:val="pl-PL"/>
        </w:rPr>
        <w:t>w-pucku</w:t>
      </w:r>
      <w:r>
        <w:rPr>
          <w:rFonts w:ascii="Calibri" w:hAnsi="Calibri"/>
          <w:bCs/>
          <w:color w:val="auto"/>
          <w:sz w:val="24"/>
          <w:szCs w:val="24"/>
          <w:lang w:val="pl-PL"/>
        </w:rPr>
        <w:t>,</w:t>
        <w:br/>
        <w:t>w zakładce ogłoszenia - obwieszczenia o licytacji.</w:t>
      </w:r>
    </w:p>
    <w:p>
      <w:pPr>
        <w:pStyle w:val="RdtytuKAS"/>
        <w:rPr>
          <w:rFonts w:ascii="Calibri" w:hAnsi="Calibri"/>
        </w:rPr>
      </w:pPr>
      <w:r>
        <w:rPr>
          <w:rFonts w:ascii="Calibri" w:hAnsi="Calibri"/>
          <w:color w:val="auto"/>
          <w:lang w:val="pl-PL" w:eastAsia="pl-PL"/>
        </w:rPr>
        <w:t xml:space="preserve">Przepisy prawa: </w:t>
      </w:r>
    </w:p>
    <w:p>
      <w:pPr>
        <w:pStyle w:val="TekstpismaKAS"/>
        <w:widowControl/>
        <w:suppressAutoHyphens w:val="true"/>
        <w:bidi w:val="0"/>
        <w:spacing w:lineRule="auto" w:line="240" w:before="0" w:after="0"/>
        <w:ind w:left="3572" w:right="0" w:hanging="3572"/>
        <w:jc w:val="both"/>
        <w:rPr>
          <w:rFonts w:ascii="Calibri" w:hAnsi="Calibri"/>
        </w:rPr>
      </w:pPr>
      <w:r>
        <w:rPr>
          <w:rFonts w:eastAsia="Cambria" w:cs="Arial" w:ascii="Calibri" w:hAnsi="Calibri"/>
          <w:b w:val="false"/>
          <w:bCs w:val="false"/>
          <w:i w:val="false"/>
          <w:color w:val="auto"/>
          <w:kern w:val="0"/>
          <w:sz w:val="24"/>
          <w:szCs w:val="24"/>
          <w:lang w:val="pl-PL" w:eastAsia="en-US" w:bidi="ar-SA"/>
        </w:rPr>
        <w:t xml:space="preserve">Art. 110w §1 i § 3, art. 110z, art. 111, art. 111d </w:t>
      </w:r>
      <w:r>
        <w:rPr>
          <w:rFonts w:eastAsia="Cambria" w:cs="Arial" w:ascii="Calibri" w:hAnsi="Calibri"/>
          <w:b w:val="false"/>
          <w:bCs w:val="false"/>
          <w:i w:val="false"/>
          <w:color w:val="auto"/>
          <w:kern w:val="0"/>
          <w:sz w:val="24"/>
          <w:szCs w:val="24"/>
          <w:lang w:val="pl-PL" w:eastAsia="pl-PL" w:bidi="ar-SA"/>
        </w:rPr>
        <w:t>ustawy z dnia 17 czerwca 1966 r. o</w:t>
      </w:r>
    </w:p>
    <w:p>
      <w:pPr>
        <w:pStyle w:val="TekstpismaKAS"/>
        <w:widowControl/>
        <w:suppressAutoHyphens w:val="true"/>
        <w:bidi w:val="0"/>
        <w:spacing w:lineRule="auto" w:line="240" w:before="0" w:after="0"/>
        <w:ind w:right="0" w:hanging="0"/>
        <w:jc w:val="both"/>
        <w:rPr>
          <w:rFonts w:ascii="Calibri" w:hAnsi="Calibri"/>
        </w:rPr>
      </w:pPr>
      <w:r>
        <w:rPr>
          <w:rFonts w:eastAsia="Cambria" w:cs="Arial" w:ascii="Calibri" w:hAnsi="Calibri"/>
          <w:b w:val="false"/>
          <w:bCs w:val="false"/>
          <w:i w:val="false"/>
          <w:color w:val="auto"/>
          <w:kern w:val="0"/>
          <w:sz w:val="24"/>
          <w:szCs w:val="24"/>
          <w:lang w:val="pl-PL" w:eastAsia="pl-PL" w:bidi="ar-SA"/>
        </w:rPr>
        <w:t>postępowaniu egzekucyjnym w administracji (Dz.U. z 2025 r. poz. 132).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021" w:right="1021" w:gutter="0" w:header="709" w:top="766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OKAS"/>
      <w:rPr>
        <w:rFonts w:cs="Calibri"/>
      </w:rPr>
    </w:pPr>
    <w:r>
      <w:rPr>
        <w:rFonts w:cs="Calibri"/>
      </w:rPr>
      <mc:AlternateContent>
        <mc:Choice Requires="wps">
          <w:drawing>
            <wp:anchor behindDoc="1" distT="0" distB="0" distL="0" distR="0" simplePos="0" locked="0" layoutInCell="0" allowOverlap="1" relativeHeight="5" wp14:anchorId="6295701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4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62957018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spacing w:before="120" w:after="0"/>
      <w:ind w:left="2126" w:right="792" w:hanging="0"/>
      <w:contextualSpacing/>
      <w:rPr>
        <w:rFonts w:cs="Calibri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296712B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296712B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480" cy="262890"/>
          <wp:effectExtent l="0" t="0" r="0" b="0"/>
          <wp:wrapNone/>
          <wp:docPr id="8" name="Obraz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 xml:space="preserve">Infolinia KAS tel.+48 22 330 03 30 | ADE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"DaneJednostki18"</w:instrText>
    </w:r>
    <w:r>
      <w:rPr>
        <w:rFonts w:cs="Calibri"/>
      </w:rPr>
      <w:fldChar w:fldCharType="separate"/>
    </w:r>
    <w:r>
      <w:rPr>
        <w:rFonts w:cs="Calibri"/>
      </w:rPr>
      <w:t>AE:PL-61492-78909-VBVDC-15</w:t>
    </w:r>
    <w:r>
      <w:rPr>
        <w:rFonts w:cs="Calibri"/>
      </w:rPr>
      <w:fldChar w:fldCharType="end"/>
    </w:r>
    <w:r>
      <w:rPr>
        <w:rFonts w:cs="Calibri"/>
      </w:rPr>
      <w:t xml:space="preserve"> |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"DaneJednostki9"</w:instrText>
    </w:r>
    <w:r>
      <w:rPr>
        <w:rFonts w:cs="Calibri"/>
      </w:rPr>
      <w:fldChar w:fldCharType="separate"/>
    </w:r>
    <w:r>
      <w:rPr>
        <w:rFonts w:cs="Calibri"/>
      </w:rPr>
      <w:t>www.pomorskie.kas.gov.pl/urzad-skarbowy-w-pucku</w:t>
    </w:r>
    <w:r>
      <w:rPr>
        <w:rFonts w:cs="Calibri"/>
      </w:rPr>
      <w:fldChar w:fldCharType="end"/>
    </w:r>
  </w:p>
  <w:p>
    <w:pPr>
      <w:pStyle w:val="StopkaKAS"/>
      <w:ind w:left="2126" w:right="650" w:hanging="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"DaneJednostki1"</w:instrText>
    </w:r>
    <w:r>
      <w:rPr>
        <w:rFonts w:cs="Calibri"/>
      </w:rPr>
      <w:fldChar w:fldCharType="separate"/>
    </w:r>
    <w:r>
      <w:rPr>
        <w:rFonts w:cs="Calibri"/>
      </w:rPr>
      <w:t>URZĄD SKARBOWY W PUCKU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"DaneJednostki4"</w:instrText>
    </w:r>
    <w:r>
      <w:rPr>
        <w:rFonts w:cs="Calibri"/>
      </w:rPr>
      <w:fldChar w:fldCharType="separate"/>
    </w:r>
    <w:r>
      <w:rPr>
        <w:rFonts w:cs="Calibri"/>
      </w:rPr>
      <w:t>KMDR.E.SZYSTOWSKIEGO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"DaneJednostki5"</w:instrText>
    </w:r>
    <w:r>
      <w:rPr>
        <w:rFonts w:cs="Calibri"/>
      </w:rPr>
      <w:fldChar w:fldCharType="separate"/>
    </w:r>
    <w:r>
      <w:rPr>
        <w:rFonts w:cs="Calibri"/>
      </w:rPr>
      <w:t>18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"DaneJednostki3"</w:instrText>
    </w:r>
    <w:r>
      <w:rPr>
        <w:rFonts w:cs="Calibri"/>
      </w:rPr>
      <w:fldChar w:fldCharType="separate"/>
    </w:r>
    <w:r>
      <w:rPr>
        <w:rFonts w:cs="Calibri"/>
      </w:rPr>
      <w:t>84-100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"DaneJednostki2"</w:instrText>
    </w:r>
    <w:r>
      <w:rPr>
        <w:rFonts w:cs="Calibri"/>
      </w:rPr>
      <w:fldChar w:fldCharType="separate"/>
    </w:r>
    <w:r>
      <w:rPr>
        <w:rFonts w:cs="Calibri"/>
      </w:rPr>
      <w:t>PUCK</w:t>
    </w:r>
    <w:r>
      <w:rPr>
        <w:rFonts w:cs="Calibr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/>
    </w:lvl>
  </w:abstractNum>
  <w:abstractNum w:abstractNumId="3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60"/>
  <w:defaultTabStop w:val="28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4e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Nagwek2">
    <w:name w:val="Heading 2"/>
    <w:basedOn w:val="Normal"/>
    <w:next w:val="Tretekstu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Czeinternetowe">
    <w:name w:val="Łącze internetowe"/>
    <w:basedOn w:val="DefaultParagraphFont"/>
    <w:uiPriority w:val="99"/>
    <w:unhideWhenUsed/>
    <w:rsid w:val="004f0fdc"/>
    <w:rPr>
      <w:color w:val="0563C1" w:themeColor="hyperlink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3d0e26"/>
    <w:rPr>
      <w:rFonts w:eastAsia="" w:cs="Calibri" w:cstheme="minorHAnsi" w:eastAsiaTheme="majorEastAsia"/>
      <w:b/>
      <w:color w:val="000000" w:themeColor="text1"/>
      <w:sz w:val="28"/>
      <w:szCs w:val="32"/>
    </w:rPr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1654e1"/>
    <w:rPr>
      <w:rFonts w:eastAsia="Lato" w:cs="Calibri" w:cstheme="minorHAnsi"/>
      <w:color w:val="000000" w:themeColor="text1"/>
      <w:sz w:val="24"/>
      <w:szCs w:val="24"/>
    </w:rPr>
  </w:style>
  <w:style w:type="character" w:styleId="RdtytuKASZnak" w:customStyle="1">
    <w:name w:val="Śródtytuł KAS Znak"/>
    <w:basedOn w:val="Nagwek2Znak"/>
    <w:link w:val="RdtytuKAS"/>
    <w:uiPriority w:val="1"/>
    <w:qFormat/>
    <w:rsid w:val="001654e1"/>
    <w:rPr>
      <w:rFonts w:eastAsia="" w:cs="Calibri" w:cstheme="minorHAnsi" w:eastAsiaTheme="majorEastAsia"/>
      <w:b/>
      <w:color w:val="000000" w:themeColor="text1"/>
      <w:sz w:val="24"/>
      <w:szCs w:val="26"/>
    </w:rPr>
  </w:style>
  <w:style w:type="character" w:styleId="3WyliczeniaKASZnak" w:customStyle="1">
    <w:name w:val="3 Wyliczenia KAS Znak"/>
    <w:basedOn w:val="DefaultParagraphFont"/>
    <w:link w:val="3WyliczeniaKAS"/>
    <w:uiPriority w:val="2"/>
    <w:qFormat/>
    <w:rsid w:val="000e6cdd"/>
    <w:rPr>
      <w:rFonts w:eastAsia="Lato" w:cs="Calibri" w:cstheme="minorHAnsi"/>
      <w:color w:val="000000" w:themeColor="text1"/>
      <w:sz w:val="24"/>
    </w:rPr>
  </w:style>
  <w:style w:type="character" w:styleId="CytatKASZnak" w:customStyle="1">
    <w:name w:val="Cytat KAS Znak"/>
    <w:basedOn w:val="DefaultParagraphFont"/>
    <w:link w:val="CytatKAS"/>
    <w:uiPriority w:val="2"/>
    <w:qFormat/>
    <w:rsid w:val="001654e1"/>
    <w:rPr>
      <w:rFonts w:eastAsia="Lato" w:cs="Calibri" w:cstheme="minorHAnsi"/>
      <w:color w:val="000000" w:themeColor="text1"/>
    </w:rPr>
  </w:style>
  <w:style w:type="character" w:styleId="MetrykapismaKASZnak" w:customStyle="1">
    <w:name w:val="Metryka pisma KAS Znak"/>
    <w:basedOn w:val="DefaultParagraphFont"/>
    <w:link w:val="MetrykapismaKAS"/>
    <w:uiPriority w:val="3"/>
    <w:qFormat/>
    <w:rsid w:val="001654e1"/>
    <w:rPr>
      <w:rFonts w:cs="Calibri" w:cstheme="minorHAnsi"/>
      <w:color w:val="000000" w:themeColor="text1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styleId="StopkaKASZnak" w:customStyle="1">
    <w:name w:val="Stopka KAS Znak"/>
    <w:basedOn w:val="RODOKASZnak"/>
    <w:link w:val="StopkaKAS"/>
    <w:uiPriority w:val="3"/>
    <w:qFormat/>
    <w:rsid w:val="001654e1"/>
    <w:rPr>
      <w:color w:val="000000" w:themeColor="text1"/>
      <w:sz w:val="18"/>
      <w:szCs w:val="18"/>
    </w:rPr>
  </w:style>
  <w:style w:type="character" w:styleId="1NumerowanieKASZnak" w:customStyle="1">
    <w:name w:val="1 Numerowanie KAS Znak"/>
    <w:basedOn w:val="DefaultParagraphFont"/>
    <w:link w:val="1NumerowanieKAS"/>
    <w:uiPriority w:val="2"/>
    <w:qFormat/>
    <w:rsid w:val="008420db"/>
    <w:rPr>
      <w:rFonts w:eastAsia="Lato" w:cs="Calibri" w:cstheme="minorHAnsi"/>
      <w:color w:val="000000" w:themeColor="text1"/>
      <w:sz w:val="24"/>
      <w:szCs w:val="24"/>
    </w:rPr>
  </w:style>
  <w:style w:type="character" w:styleId="2NumerowanieKASZnak" w:customStyle="1">
    <w:name w:val="2 Numerowanie KAS Znak"/>
    <w:basedOn w:val="DefaultParagraphFont"/>
    <w:link w:val="2NumerowanieKAS"/>
    <w:uiPriority w:val="2"/>
    <w:qFormat/>
    <w:rsid w:val="008420db"/>
    <w:rPr>
      <w:rFonts w:eastAsia="Lato" w:cs="Calibri" w:cstheme="minorHAnsi"/>
      <w:color w:val="000000" w:themeColor="text1"/>
      <w:sz w:val="24"/>
      <w:szCs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75b9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775b9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75b90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73543a"/>
    <w:rPr>
      <w:color w:val="605E5C"/>
      <w:shd w:fill="E1DFDD" w:val="clear"/>
    </w:rPr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f35d53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883eef"/>
    <w:rPr>
      <w:color w:val="605E5C"/>
      <w:shd w:fill="E1DFDD" w:val="clear"/>
    </w:rPr>
  </w:style>
  <w:style w:type="character" w:styleId="Teksttreci">
    <w:name w:val="Tekst treści_"/>
    <w:basedOn w:val="DefaultParagraphFont"/>
    <w:qFormat/>
    <w:rPr>
      <w:rFonts w:ascii="Arial" w:hAnsi="Arial"/>
      <w:b w:val="false"/>
      <w:i w:val="false"/>
      <w:caps w:val="false"/>
      <w:smallCaps w:val="false"/>
      <w:strike w:val="false"/>
      <w:dstrike w:val="false"/>
      <w:sz w:val="17"/>
      <w:u w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Nagwek1"/>
    <w:link w:val="TytupismaKASZnak"/>
    <w:qFormat/>
    <w:rsid w:val="003d0e26"/>
    <w:pPr>
      <w:spacing w:before="240" w:after="0"/>
      <w:contextualSpacing/>
    </w:pPr>
    <w:rPr>
      <w:rFonts w:cs="Calibri" w:cstheme="minorHAnsi"/>
      <w:color w:val="000000" w:themeColor="text1"/>
      <w:sz w:val="28"/>
    </w:rPr>
  </w:style>
  <w:style w:type="paragraph" w:styleId="TekstpismaKAS" w:customStyle="1">
    <w:name w:val="Tekst pisma KAS"/>
    <w:basedOn w:val="Tretekstu"/>
    <w:link w:val="TekstpismaKASZnak"/>
    <w:uiPriority w:val="1"/>
    <w:qFormat/>
    <w:rsid w:val="003d0e26"/>
    <w:pPr>
      <w:spacing w:lineRule="auto" w:line="276" w:before="120" w:after="0"/>
    </w:pPr>
    <w:rPr>
      <w:rFonts w:cs="Calibri" w:cstheme="minorHAnsi"/>
      <w:color w:val="000000" w:themeColor="text1"/>
      <w:szCs w:val="24"/>
    </w:rPr>
  </w:style>
  <w:style w:type="paragraph" w:styleId="RdtytuKAS" w:customStyle="1">
    <w:name w:val="Śródtytuł KAS"/>
    <w:basedOn w:val="Nagwek2"/>
    <w:link w:val="RdtytuKASZnak"/>
    <w:uiPriority w:val="1"/>
    <w:qFormat/>
    <w:rsid w:val="003d0e26"/>
    <w:pPr>
      <w:spacing w:before="240" w:after="0"/>
      <w:contextualSpacing/>
    </w:pPr>
    <w:rPr>
      <w:rFonts w:cs="Calibri" w:cstheme="minorHAnsi"/>
      <w:color w:val="000000" w:themeColor="text1"/>
      <w:sz w:val="24"/>
    </w:rPr>
  </w:style>
  <w:style w:type="paragraph" w:styleId="3WyliczeniaKAS" w:customStyle="1">
    <w:name w:val="3 Wyliczenia KAS"/>
    <w:basedOn w:val="Normal"/>
    <w:link w:val="3WyliczeniaKASZnak"/>
    <w:uiPriority w:val="2"/>
    <w:qFormat/>
    <w:rsid w:val="000e6cdd"/>
    <w:pPr>
      <w:widowControl w:val="false"/>
      <w:numPr>
        <w:ilvl w:val="0"/>
        <w:numId w:val="3"/>
      </w:numPr>
      <w:spacing w:lineRule="auto" w:line="276" w:before="120" w:after="0"/>
      <w:ind w:left="284" w:hanging="284"/>
      <w:contextualSpacing/>
    </w:pPr>
    <w:rPr>
      <w:rFonts w:eastAsia="Lato" w:cs="Calibri" w:cstheme="minorHAnsi"/>
      <w:color w:val="000000" w:themeColor="text1"/>
      <w:sz w:val="24"/>
    </w:rPr>
  </w:style>
  <w:style w:type="paragraph" w:styleId="CytatKAS" w:customStyle="1">
    <w:name w:val="Cytat KAS"/>
    <w:basedOn w:val="Normal"/>
    <w:link w:val="CytatKASZnak"/>
    <w:uiPriority w:val="2"/>
    <w:qFormat/>
    <w:rsid w:val="003d0e26"/>
    <w:pPr>
      <w:widowControl w:val="false"/>
      <w:pBdr>
        <w:left w:val="single" w:sz="4" w:space="8" w:color="000000"/>
      </w:pBdr>
      <w:spacing w:lineRule="auto" w:line="276" w:before="120" w:after="0"/>
      <w:ind w:left="454" w:hanging="0"/>
      <w:contextualSpacing/>
    </w:pPr>
    <w:rPr>
      <w:rFonts w:eastAsia="Lato" w:cs="Calibri" w:cstheme="minorHAnsi"/>
      <w:color w:val="000000" w:themeColor="text1"/>
    </w:rPr>
  </w:style>
  <w:style w:type="paragraph" w:styleId="MetrykapismaKAS" w:customStyle="1">
    <w:name w:val="Metryka pisma KAS"/>
    <w:basedOn w:val="Normal"/>
    <w:link w:val="MetrykapismaKASZnak"/>
    <w:uiPriority w:val="3"/>
    <w:qFormat/>
    <w:rsid w:val="00b51591"/>
    <w:pPr>
      <w:spacing w:lineRule="auto" w:line="240" w:before="0" w:after="0"/>
      <w:ind w:left="1276" w:right="4479" w:hanging="1276"/>
    </w:pPr>
    <w:rPr>
      <w:rFonts w:cs="Calibri" w:cstheme="minorHAnsi"/>
      <w:color w:val="000000" w:themeColor="text1"/>
    </w:rPr>
  </w:style>
  <w:style w:type="paragraph" w:styleId="RODOKAS" w:customStyle="1">
    <w:name w:val="RODO KAS"/>
    <w:basedOn w:val="NoSpacing"/>
    <w:link w:val="RODOKASZnak"/>
    <w:uiPriority w:val="3"/>
    <w:qFormat/>
    <w:rsid w:val="0031541c"/>
    <w:pPr>
      <w:spacing w:lineRule="auto" w:line="259" w:before="0" w:after="0"/>
      <w:contextualSpacing/>
    </w:pPr>
    <w:rPr>
      <w:szCs w:val="20"/>
    </w:rPr>
  </w:style>
  <w:style w:type="paragraph" w:styleId="StopkaKAS" w:customStyle="1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lineRule="auto" w:line="240" w:before="120" w:after="0"/>
      <w:ind w:left="2126" w:hanging="0"/>
      <w:contextualSpacing/>
    </w:pPr>
    <w:rPr>
      <w:color w:val="000000" w:themeColor="text1"/>
      <w:sz w:val="18"/>
      <w:szCs w:val="18"/>
    </w:rPr>
  </w:style>
  <w:style w:type="paragraph" w:styleId="1NumerowanieKAS" w:customStyle="1">
    <w:name w:val="1 Numerowanie KAS"/>
    <w:basedOn w:val="Normal"/>
    <w:link w:val="1NumerowanieKASZnak"/>
    <w:uiPriority w:val="2"/>
    <w:qFormat/>
    <w:rsid w:val="008420db"/>
    <w:pPr>
      <w:widowControl w:val="false"/>
      <w:numPr>
        <w:ilvl w:val="0"/>
        <w:numId w:val="2"/>
      </w:numPr>
      <w:spacing w:lineRule="auto" w:line="276" w:before="120" w:after="0"/>
      <w:ind w:right="284" w:hanging="0"/>
      <w:contextualSpacing/>
    </w:pPr>
    <w:rPr>
      <w:rFonts w:eastAsia="Lato" w:cs="Calibri" w:cstheme="minorHAnsi"/>
      <w:color w:val="000000" w:themeColor="text1"/>
      <w:sz w:val="24"/>
      <w:szCs w:val="24"/>
    </w:rPr>
  </w:style>
  <w:style w:type="paragraph" w:styleId="2NumerowanieKAS" w:customStyle="1">
    <w:name w:val="2 Numerowanie KAS"/>
    <w:basedOn w:val="Normal"/>
    <w:link w:val="2NumerowanieKASZnak"/>
    <w:uiPriority w:val="2"/>
    <w:qFormat/>
    <w:rsid w:val="008420db"/>
    <w:pPr>
      <w:widowControl w:val="false"/>
      <w:numPr>
        <w:ilvl w:val="1"/>
        <w:numId w:val="2"/>
      </w:numPr>
      <w:spacing w:lineRule="auto" w:line="276" w:before="120" w:after="0"/>
      <w:ind w:right="284" w:hanging="0"/>
      <w:contextualSpacing/>
    </w:pPr>
    <w:rPr>
      <w:rFonts w:eastAsia="Lato" w:cs="Calibri" w:cstheme="minorHAnsi"/>
      <w:color w:val="000000" w:themeColor="text1"/>
      <w:sz w:val="24"/>
      <w:szCs w:val="24"/>
    </w:rPr>
  </w:style>
  <w:style w:type="paragraph" w:styleId="ListParagraph">
    <w:name w:val="List Paragraph"/>
    <w:basedOn w:val="Normal"/>
    <w:link w:val="AkapitzlistZnak"/>
    <w:uiPriority w:val="34"/>
    <w:qFormat/>
    <w:rsid w:val="003d0e26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775b9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75b90"/>
    <w:pPr/>
    <w:rPr>
      <w:b/>
      <w:bCs/>
    </w:rPr>
  </w:style>
  <w:style w:type="paragraph" w:styleId="KSEFKASAkapit" w:customStyle="1">
    <w:name w:val="KSEF KAS Akapit"/>
    <w:basedOn w:val="Normal"/>
    <w:qFormat/>
    <w:rsid w:val="004e6143"/>
    <w:pPr>
      <w:pBdr>
        <w:top w:val="single" w:sz="4" w:space="1" w:color="000000"/>
      </w:pBdr>
      <w:ind w:right="4593" w:hanging="0"/>
    </w:pPr>
    <w:rPr>
      <w:rFonts w:cs="Calibri" w:cstheme="minorHAnsi"/>
      <w:b/>
      <w:bCs/>
      <w:szCs w:val="24"/>
    </w:rPr>
  </w:style>
  <w:style w:type="paragraph" w:styleId="KSEFKAS" w:customStyle="1">
    <w:name w:val="KSEF KAS"/>
    <w:basedOn w:val="Normal"/>
    <w:qFormat/>
    <w:rsid w:val="005003f7"/>
    <w:pPr>
      <w:spacing w:before="120" w:after="120"/>
    </w:pPr>
    <w:rPr>
      <w:rFonts w:cs="Calibri" w:cstheme="minorHAnsi"/>
      <w:sz w:val="20"/>
      <w:szCs w:val="20"/>
    </w:rPr>
  </w:style>
  <w:style w:type="paragraph" w:styleId="KSEFKASnumerowanie" w:customStyle="1">
    <w:name w:val="KSEF KAS numerowanie"/>
    <w:basedOn w:val="ListParagraph"/>
    <w:qFormat/>
    <w:rsid w:val="000a6a2e"/>
    <w:pPr>
      <w:numPr>
        <w:ilvl w:val="6"/>
        <w:numId w:val="1"/>
      </w:numPr>
      <w:tabs>
        <w:tab w:val="clear" w:pos="284"/>
      </w:tabs>
      <w:spacing w:before="0" w:after="0"/>
      <w:ind w:left="227" w:hanging="227"/>
      <w:contextualSpacing/>
    </w:pPr>
    <w:rPr>
      <w:rFonts w:cs="Calibri" w:cstheme="minorHAnsi"/>
      <w:sz w:val="20"/>
      <w:szCs w:val="20"/>
    </w:rPr>
  </w:style>
  <w:style w:type="paragraph" w:styleId="KSEFKASpunktowanie" w:customStyle="1">
    <w:name w:val="KSEF KAS punktowanie"/>
    <w:basedOn w:val="ListParagraph"/>
    <w:qFormat/>
    <w:rsid w:val="002070dd"/>
    <w:pPr>
      <w:numPr>
        <w:ilvl w:val="0"/>
        <w:numId w:val="5"/>
      </w:numPr>
      <w:spacing w:before="0" w:after="0"/>
      <w:ind w:left="454" w:hanging="227"/>
      <w:contextualSpacing/>
    </w:pPr>
    <w:rPr>
      <w:rFonts w:cs="Calibri" w:cstheme="minorHAnsi"/>
      <w:sz w:val="20"/>
      <w:szCs w:val="20"/>
    </w:rPr>
  </w:style>
  <w:style w:type="paragraph" w:styleId="KSEFKASpunktowanie2" w:customStyle="1">
    <w:name w:val="KSEF KAS punktowanie2"/>
    <w:basedOn w:val="ListParagraph"/>
    <w:qFormat/>
    <w:rsid w:val="002070dd"/>
    <w:pPr>
      <w:numPr>
        <w:ilvl w:val="1"/>
        <w:numId w:val="4"/>
      </w:numPr>
      <w:suppressAutoHyphens w:val="false"/>
      <w:spacing w:lineRule="auto" w:line="240" w:before="0" w:after="0"/>
      <w:ind w:left="737" w:hanging="227"/>
      <w:contextualSpacing w:val="false"/>
    </w:pPr>
    <w:rPr>
      <w:rFonts w:eastAsia="Times New Roman" w:cs="Calibri" w:cstheme="minorHAnsi"/>
      <w:bCs/>
      <w:sz w:val="20"/>
      <w:szCs w:val="20"/>
    </w:rPr>
  </w:style>
  <w:style w:type="paragraph" w:styleId="KSEFKASpodrubienie" w:customStyle="1">
    <w:name w:val="KSEF KAS podrubienie"/>
    <w:basedOn w:val="Normal"/>
    <w:qFormat/>
    <w:rsid w:val="002070dd"/>
    <w:pPr>
      <w:spacing w:before="120" w:after="0"/>
    </w:pPr>
    <w:rPr>
      <w:rFonts w:cs="Calibri" w:cstheme="minorHAnsi"/>
      <w:b/>
      <w:bCs/>
      <w:sz w:val="20"/>
      <w:szCs w:val="20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LibreOffice/7.3.0.3$Windows_X86_64 LibreOffice_project/0f246aa12d0eee4a0f7adcefbf7c878fc2238db3</Application>
  <AppVersion>15.0000</AppVersion>
  <Pages>2</Pages>
  <Words>440</Words>
  <Characters>2825</Characters>
  <CharactersWithSpaces>3254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ver.3.3</cp:category>
  <dcterms:created xsi:type="dcterms:W3CDTF">2025-12-22T07:38:00Z</dcterms:created>
  <dc:creator>CIRF</dc:creator>
  <dc:description>Szablon dla US (piktogramy w bloku Zapraszamy do kontaktu) wskazany w korespondencji, w której Naczelnik Urzędu występuje jako organ podatkowy lub organ administracji rządowej niezespolonej</dc:description>
  <dc:language>pl-PL</dc:language>
  <cp:lastModifiedBy/>
  <cp:lastPrinted>2021-09-30T11:23:00Z</cp:lastPrinted>
  <dcterms:modified xsi:type="dcterms:W3CDTF">2026-02-06T12:52:41Z</dcterms:modified>
  <cp:revision>10</cp:revision>
  <dc:subject>szablon SZD – Ulga językowa</dc:subject>
  <dc:title>PJ_wzor_KAS_10_PIKTOGRAMY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2026-02-06</vt:lpwstr>
  </property>
  <property fmtid="{D5CDD505-2E9C-101B-9397-08002B2CF9AE}" pid="3" name="AktualnaDataSlownie">
    <vt:lpwstr>6 lutego 2026</vt:lpwstr>
  </property>
  <property fmtid="{D5CDD505-2E9C-101B-9397-08002B2CF9AE}" pid="4" name="Autor">
    <vt:lpwstr>Jaskulke Bartosz</vt:lpwstr>
  </property>
  <property fmtid="{D5CDD505-2E9C-101B-9397-08002B2CF9AE}" pid="5" name="Autor2">
    <vt:lpwstr>Bartosz Jaskulke</vt:lpwstr>
  </property>
  <property fmtid="{D5CDD505-2E9C-101B-9397-08002B2CF9AE}" pid="6" name="AutorEmail">
    <vt:lpwstr>bartosz.jaskulke@mf.gov.pl</vt:lpwstr>
  </property>
  <property fmtid="{D5CDD505-2E9C-101B-9397-08002B2CF9AE}" pid="7" name="AutorInicjaly">
    <vt:lpwstr>BJ170</vt:lpwstr>
  </property>
  <property fmtid="{D5CDD505-2E9C-101B-9397-08002B2CF9AE}" pid="8" name="AutorNrTelefonu">
    <vt:lpwstr>(58) 774-24-64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DaneJednostki1">
    <vt:lpwstr>URZĄD SKARBOWY W PUCKU</vt:lpwstr>
  </property>
  <property fmtid="{D5CDD505-2E9C-101B-9397-08002B2CF9AE}" pid="11" name="DaneJednostki10">
    <vt:lpwstr>Naczelnik Urzędu Skarbowego w Pucku</vt:lpwstr>
  </property>
  <property fmtid="{D5CDD505-2E9C-101B-9397-08002B2CF9AE}" pid="12" name="DaneJednostki11">
    <vt:lpwstr>www.pomorskie.kas.gov.pl/izba-administracji-skarbowej-w-gdansku/organizacja/ochrona-danych-osobowych</vt:lpwstr>
  </property>
  <property fmtid="{D5CDD505-2E9C-101B-9397-08002B2CF9AE}" pid="13" name="DaneJednostki12">
    <vt:lpwstr/>
  </property>
  <property fmtid="{D5CDD505-2E9C-101B-9397-08002B2CF9AE}" pid="14" name="DaneJednostki13">
    <vt:lpwstr/>
  </property>
  <property fmtid="{D5CDD505-2E9C-101B-9397-08002B2CF9AE}" pid="15" name="DaneJednostki14">
    <vt:lpwstr/>
  </property>
  <property fmtid="{D5CDD505-2E9C-101B-9397-08002B2CF9AE}" pid="16" name="DaneJednostki15">
    <vt:lpwstr/>
  </property>
  <property fmtid="{D5CDD505-2E9C-101B-9397-08002B2CF9AE}" pid="17" name="DaneJednostki16">
    <vt:lpwstr/>
  </property>
  <property fmtid="{D5CDD505-2E9C-101B-9397-08002B2CF9AE}" pid="18" name="DaneJednostki17">
    <vt:lpwstr/>
  </property>
  <property fmtid="{D5CDD505-2E9C-101B-9397-08002B2CF9AE}" pid="19" name="DaneJednostki18">
    <vt:lpwstr>AE:PL-61492-78909-VBVDC-15</vt:lpwstr>
  </property>
  <property fmtid="{D5CDD505-2E9C-101B-9397-08002B2CF9AE}" pid="20" name="DaneJednostki2">
    <vt:lpwstr>PUCK</vt:lpwstr>
  </property>
  <property fmtid="{D5CDD505-2E9C-101B-9397-08002B2CF9AE}" pid="21" name="DaneJednostki3">
    <vt:lpwstr>84-100</vt:lpwstr>
  </property>
  <property fmtid="{D5CDD505-2E9C-101B-9397-08002B2CF9AE}" pid="22" name="DaneJednostki4">
    <vt:lpwstr>KMDR.E.SZYSTOWSKIEGO</vt:lpwstr>
  </property>
  <property fmtid="{D5CDD505-2E9C-101B-9397-08002B2CF9AE}" pid="23" name="DaneJednostki5">
    <vt:lpwstr>18</vt:lpwstr>
  </property>
  <property fmtid="{D5CDD505-2E9C-101B-9397-08002B2CF9AE}" pid="24" name="DaneJednostki6">
    <vt:lpwstr>22 330 03 30</vt:lpwstr>
  </property>
  <property fmtid="{D5CDD505-2E9C-101B-9397-08002B2CF9AE}" pid="25" name="DaneJednostki7">
    <vt:lpwstr>801 055 055</vt:lpwstr>
  </property>
  <property fmtid="{D5CDD505-2E9C-101B-9397-08002B2CF9AE}" pid="26" name="DaneJednostki8">
    <vt:lpwstr>us.puck@mf.gov.pl</vt:lpwstr>
  </property>
  <property fmtid="{D5CDD505-2E9C-101B-9397-08002B2CF9AE}" pid="27" name="DaneJednostki9">
    <vt:lpwstr>www.pomorskie.kas.gov.pl/urzad-skarbowy-w-pucku</vt:lpwstr>
  </property>
  <property fmtid="{D5CDD505-2E9C-101B-9397-08002B2CF9AE}" pid="28" name="DataNaPismie">
    <vt:lpwstr/>
  </property>
  <property fmtid="{D5CDD505-2E9C-101B-9397-08002B2CF9AE}" pid="29" name="KodKomorki">
    <vt:lpwstr>NUS</vt:lpwstr>
  </property>
  <property fmtid="{D5CDD505-2E9C-101B-9397-08002B2CF9AE}" pid="30" name="KodKreskowy">
    <vt:lpwstr/>
  </property>
  <property fmtid="{D5CDD505-2E9C-101B-9397-08002B2CF9AE}" pid="31" name="KodWydzialu">
    <vt:lpwstr>SEE</vt:lpwstr>
  </property>
  <property fmtid="{D5CDD505-2E9C-101B-9397-08002B2CF9AE}" pid="32" name="Komorka">
    <vt:lpwstr>Naczelnik Urzędu Skarbowego</vt:lpwstr>
  </property>
  <property fmtid="{D5CDD505-2E9C-101B-9397-08002B2CF9AE}" pid="33" name="MFCATEGORY">
    <vt:lpwstr>InformacjePubliczneInformacjeSektoraPublicznego</vt:lpwstr>
  </property>
  <property fmtid="{D5CDD505-2E9C-101B-9397-08002B2CF9AE}" pid="34" name="MFClassificationDate">
    <vt:lpwstr>2021-12-03T08:41:18.1260973+01:00</vt:lpwstr>
  </property>
  <property fmtid="{D5CDD505-2E9C-101B-9397-08002B2CF9AE}" pid="35" name="MFClassifiedBy">
    <vt:lpwstr>UxC4dwLulzfINJ8nQH+xvX5LNGipWa4BRSZhPgxsCvlfKoU0fxnIuCmhIX5qM2WnOcpIefOe4vJUA2Zr54lXSA==</vt:lpwstr>
  </property>
  <property fmtid="{D5CDD505-2E9C-101B-9397-08002B2CF9AE}" pid="36" name="MFClassifiedBySID">
    <vt:lpwstr>UxC4dwLulzfINJ8nQH+xvX5LNGipWa4BRSZhPgxsCvm42mrIC/DSDv0ggS+FjUN/2v1BBotkLlY5aAiEhoi6uX0qY6P02zQudLWe4cOsg52sMoeIqfw4M6Dzw7flOT2E</vt:lpwstr>
  </property>
  <property fmtid="{D5CDD505-2E9C-101B-9397-08002B2CF9AE}" pid="37" name="MFGRNItemId">
    <vt:lpwstr>GRN-daa7402e-1618-4f89-aaad-2ee3eae5b525</vt:lpwstr>
  </property>
  <property fmtid="{D5CDD505-2E9C-101B-9397-08002B2CF9AE}" pid="38" name="MFHash">
    <vt:lpwstr>RyM/xb+rSZupyivCRS2OUg3449q6yooTSYmRHY5dMo8=</vt:lpwstr>
  </property>
  <property fmtid="{D5CDD505-2E9C-101B-9397-08002B2CF9AE}" pid="39" name="MFRefresh">
    <vt:lpwstr>False</vt:lpwstr>
  </property>
  <property fmtid="{D5CDD505-2E9C-101B-9397-08002B2CF9AE}" pid="40" name="MFVisualMarkingsSettings">
    <vt:lpwstr>HeaderAlignment=1;FooterAlignment=1</vt:lpwstr>
  </property>
  <property fmtid="{D5CDD505-2E9C-101B-9397-08002B2CF9AE}" pid="41" name="OpisPisma">
    <vt:lpwstr>Obwieszczenie o terminie pierwszej licytacji nieruchomości dot  Michał Małecki PESEL 86031411510</vt:lpwstr>
  </property>
  <property fmtid="{D5CDD505-2E9C-101B-9397-08002B2CF9AE}" pid="42" name="PolaDodatkowe1">
    <vt:lpwstr>URZĄD SKARBOWY W PUCKU</vt:lpwstr>
  </property>
  <property fmtid="{D5CDD505-2E9C-101B-9397-08002B2CF9AE}" pid="43" name="PolaDodatkowe10">
    <vt:lpwstr>Naczelnik Urzędu Skarbowego w Pucku</vt:lpwstr>
  </property>
  <property fmtid="{D5CDD505-2E9C-101B-9397-08002B2CF9AE}" pid="44" name="PolaDodatkowe11">
    <vt:lpwstr>www.pomorskie.kas.gov.pl/izba-administracji-skarbowej-w-gdansku/organizacja/ochrona-danych-osobowych</vt:lpwstr>
  </property>
  <property fmtid="{D5CDD505-2E9C-101B-9397-08002B2CF9AE}" pid="45" name="PolaDodatkowe12">
    <vt:lpwstr/>
  </property>
  <property fmtid="{D5CDD505-2E9C-101B-9397-08002B2CF9AE}" pid="46" name="PolaDodatkowe13">
    <vt:lpwstr/>
  </property>
  <property fmtid="{D5CDD505-2E9C-101B-9397-08002B2CF9AE}" pid="47" name="PolaDodatkowe14">
    <vt:lpwstr/>
  </property>
  <property fmtid="{D5CDD505-2E9C-101B-9397-08002B2CF9AE}" pid="48" name="PolaDodatkowe15">
    <vt:lpwstr/>
  </property>
  <property fmtid="{D5CDD505-2E9C-101B-9397-08002B2CF9AE}" pid="49" name="PolaDodatkowe16">
    <vt:lpwstr/>
  </property>
  <property fmtid="{D5CDD505-2E9C-101B-9397-08002B2CF9AE}" pid="50" name="PolaDodatkowe17">
    <vt:lpwstr/>
  </property>
  <property fmtid="{D5CDD505-2E9C-101B-9397-08002B2CF9AE}" pid="51" name="PolaDodatkowe18">
    <vt:lpwstr>AE:PL-61492-78909-VBVDC-15</vt:lpwstr>
  </property>
  <property fmtid="{D5CDD505-2E9C-101B-9397-08002B2CF9AE}" pid="52" name="PolaDodatkowe2">
    <vt:lpwstr>PUCK</vt:lpwstr>
  </property>
  <property fmtid="{D5CDD505-2E9C-101B-9397-08002B2CF9AE}" pid="53" name="PolaDodatkowe3">
    <vt:lpwstr>84-100</vt:lpwstr>
  </property>
  <property fmtid="{D5CDD505-2E9C-101B-9397-08002B2CF9AE}" pid="54" name="PolaDodatkowe4">
    <vt:lpwstr>KMDR.E.SZYSTOWSKIEGO</vt:lpwstr>
  </property>
  <property fmtid="{D5CDD505-2E9C-101B-9397-08002B2CF9AE}" pid="55" name="PolaDodatkowe5">
    <vt:lpwstr>18</vt:lpwstr>
  </property>
  <property fmtid="{D5CDD505-2E9C-101B-9397-08002B2CF9AE}" pid="56" name="PolaDodatkowe6">
    <vt:lpwstr>22 330 03 30</vt:lpwstr>
  </property>
  <property fmtid="{D5CDD505-2E9C-101B-9397-08002B2CF9AE}" pid="57" name="PolaDodatkowe7">
    <vt:lpwstr>801 055 055</vt:lpwstr>
  </property>
  <property fmtid="{D5CDD505-2E9C-101B-9397-08002B2CF9AE}" pid="58" name="PolaDodatkowe8">
    <vt:lpwstr>us.puck@mf.gov.pl</vt:lpwstr>
  </property>
  <property fmtid="{D5CDD505-2E9C-101B-9397-08002B2CF9AE}" pid="59" name="PolaDodatkowe9">
    <vt:lpwstr>www.pomorskie.kas.gov.pl/urzad-skarbowy-w-pucku</vt:lpwstr>
  </property>
  <property fmtid="{D5CDD505-2E9C-101B-9397-08002B2CF9AE}" pid="60" name="PrzekazanieDo">
    <vt:lpwstr/>
  </property>
  <property fmtid="{D5CDD505-2E9C-101B-9397-08002B2CF9AE}" pid="61" name="PrzekazanieDoKomorkaPracownika">
    <vt:lpwstr/>
  </property>
  <property fmtid="{D5CDD505-2E9C-101B-9397-08002B2CF9AE}" pid="62" name="PrzekazanieDoStanowisko">
    <vt:lpwstr/>
  </property>
  <property fmtid="{D5CDD505-2E9C-101B-9397-08002B2CF9AE}" pid="63" name="PrzekazanieWgRozdzielnika">
    <vt:lpwstr/>
  </property>
  <property fmtid="{D5CDD505-2E9C-101B-9397-08002B2CF9AE}" pid="64" name="Stanowisko">
    <vt:lpwstr>Starszy inspektor</vt:lpwstr>
  </property>
  <property fmtid="{D5CDD505-2E9C-101B-9397-08002B2CF9AE}" pid="65" name="TrescPisma">
    <vt:lpwstr/>
  </property>
  <property fmtid="{D5CDD505-2E9C-101B-9397-08002B2CF9AE}" pid="66" name="UNPPisma">
    <vt:lpwstr>2215-26-008803</vt:lpwstr>
  </property>
  <property fmtid="{D5CDD505-2E9C-101B-9397-08002B2CF9AE}" pid="67" name="Wydzial">
    <vt:lpwstr>Referat Egzekucji Administracyjnej</vt:lpwstr>
  </property>
  <property fmtid="{D5CDD505-2E9C-101B-9397-08002B2CF9AE}" pid="68" name="ZaakceptowanePrzez">
    <vt:lpwstr>n/d</vt:lpwstr>
  </property>
  <property fmtid="{D5CDD505-2E9C-101B-9397-08002B2CF9AE}" pid="69" name="ZnakPisma">
    <vt:lpwstr>2215-SEE.7112.1.24.2024.41</vt:lpwstr>
  </property>
  <property fmtid="{D5CDD505-2E9C-101B-9397-08002B2CF9AE}" pid="70" name="ZnakSprawy">
    <vt:lpwstr>2215-SEE.7112.1.24.2024</vt:lpwstr>
  </property>
  <property fmtid="{D5CDD505-2E9C-101B-9397-08002B2CF9AE}" pid="71" name="ZnakSprawy2">
    <vt:lpwstr>Znak sprawy: 2215-SEE.7112.1.24.2024</vt:lpwstr>
  </property>
  <property fmtid="{D5CDD505-2E9C-101B-9397-08002B2CF9AE}" pid="72" name="ZnakSprawyPrzedPrzeniesieniem">
    <vt:lpwstr/>
  </property>
  <property fmtid="{D5CDD505-2E9C-101B-9397-08002B2CF9AE}" pid="73" name="adresEMail">
    <vt:lpwstr/>
  </property>
  <property fmtid="{D5CDD505-2E9C-101B-9397-08002B2CF9AE}" pid="74" name="adresImie">
    <vt:lpwstr>ARKADIUSZ</vt:lpwstr>
  </property>
  <property fmtid="{D5CDD505-2E9C-101B-9397-08002B2CF9AE}" pid="75" name="adresKodPocztowy">
    <vt:lpwstr>61-005</vt:lpwstr>
  </property>
  <property fmtid="{D5CDD505-2E9C-101B-9397-08002B2CF9AE}" pid="76" name="adresMiejscowosc">
    <vt:lpwstr>POZNAŃ</vt:lpwstr>
  </property>
  <property fmtid="{D5CDD505-2E9C-101B-9397-08002B2CF9AE}" pid="77" name="adresNIP">
    <vt:lpwstr>$NIP</vt:lpwstr>
  </property>
  <property fmtid="{D5CDD505-2E9C-101B-9397-08002B2CF9AE}" pid="78" name="adresNazwa">
    <vt:lpwstr>MICHAŁ MAŁECKI 
REPREZENTOWANY PRZEZ
ARKADIUSZA SZCZESIAK</vt:lpwstr>
  </property>
  <property fmtid="{D5CDD505-2E9C-101B-9397-08002B2CF9AE}" pid="79" name="adresNazwisko">
    <vt:lpwstr>SZCZESIAK</vt:lpwstr>
  </property>
  <property fmtid="{D5CDD505-2E9C-101B-9397-08002B2CF9AE}" pid="80" name="adresNrDomu">
    <vt:lpwstr>6</vt:lpwstr>
  </property>
  <property fmtid="{D5CDD505-2E9C-101B-9397-08002B2CF9AE}" pid="81" name="adresNrLokalu">
    <vt:lpwstr/>
  </property>
  <property fmtid="{D5CDD505-2E9C-101B-9397-08002B2CF9AE}" pid="82" name="adresOddzial">
    <vt:lpwstr/>
  </property>
  <property fmtid="{D5CDD505-2E9C-101B-9397-08002B2CF9AE}" pid="83" name="adresPESEL">
    <vt:lpwstr>$PESEL</vt:lpwstr>
  </property>
  <property fmtid="{D5CDD505-2E9C-101B-9397-08002B2CF9AE}" pid="84" name="adresPoczta">
    <vt:lpwstr/>
  </property>
  <property fmtid="{D5CDD505-2E9C-101B-9397-08002B2CF9AE}" pid="85" name="adresTypUlicy">
    <vt:lpwstr/>
  </property>
  <property fmtid="{D5CDD505-2E9C-101B-9397-08002B2CF9AE}" pid="86" name="adresUlica">
    <vt:lpwstr>GŁÓWNA</vt:lpwstr>
  </property>
</Properties>
</file>