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9" w:rsidRPr="00153178" w:rsidRDefault="008368B5" w:rsidP="00FA54AE">
      <w:pPr>
        <w:pStyle w:val="Standard"/>
        <w:spacing w:after="0"/>
        <w:jc w:val="center"/>
        <w:rPr>
          <w:rFonts w:ascii="Times New Roman" w:eastAsia="Times New Roman" w:hAnsi="Times New Roman"/>
          <w:b/>
          <w:color w:val="000000"/>
        </w:rPr>
      </w:pPr>
      <w:r w:rsidRPr="00153178">
        <w:rPr>
          <w:rFonts w:ascii="Times New Roman" w:eastAsia="Times New Roman" w:hAnsi="Times New Roman"/>
          <w:b/>
          <w:color w:val="000000"/>
        </w:rPr>
        <w:t>OGŁOSZENIE - ZAPYTANIE OFERTOWE</w:t>
      </w:r>
    </w:p>
    <w:p w:rsidR="00591AA0" w:rsidRPr="00153178" w:rsidRDefault="007B5F90" w:rsidP="00FA54AE">
      <w:pPr>
        <w:pStyle w:val="Standard"/>
        <w:spacing w:after="0"/>
        <w:jc w:val="center"/>
        <w:rPr>
          <w:rFonts w:ascii="Times New Roman" w:eastAsia="Times New Roman" w:hAnsi="Times New Roman"/>
          <w:b/>
          <w:color w:val="000000"/>
        </w:rPr>
      </w:pPr>
      <w:r w:rsidRPr="00454AD9">
        <w:rPr>
          <w:rFonts w:ascii="Times New Roman" w:eastAsia="Times New Roman" w:hAnsi="Times New Roman"/>
          <w:b/>
          <w:color w:val="000000"/>
        </w:rPr>
        <w:t>n</w:t>
      </w:r>
      <w:r w:rsidR="00B90E5C" w:rsidRPr="00454AD9">
        <w:rPr>
          <w:rFonts w:ascii="Times New Roman" w:eastAsia="Times New Roman" w:hAnsi="Times New Roman"/>
          <w:b/>
          <w:color w:val="000000"/>
        </w:rPr>
        <w:t>r 2201-ILN-2</w:t>
      </w:r>
      <w:r w:rsidR="00591AA0" w:rsidRPr="00454AD9">
        <w:rPr>
          <w:rFonts w:ascii="Times New Roman" w:eastAsia="Times New Roman" w:hAnsi="Times New Roman"/>
          <w:b/>
          <w:color w:val="000000"/>
        </w:rPr>
        <w:t>.</w:t>
      </w:r>
      <w:r w:rsidR="00B90E5C" w:rsidRPr="00454AD9">
        <w:rPr>
          <w:rFonts w:ascii="Times New Roman" w:eastAsia="Times New Roman" w:hAnsi="Times New Roman"/>
          <w:b/>
          <w:color w:val="000000"/>
        </w:rPr>
        <w:t>261.</w:t>
      </w:r>
      <w:r w:rsidR="00C312AF">
        <w:rPr>
          <w:rFonts w:ascii="Times New Roman" w:eastAsia="Times New Roman" w:hAnsi="Times New Roman"/>
          <w:b/>
          <w:color w:val="000000"/>
        </w:rPr>
        <w:t>20</w:t>
      </w:r>
      <w:r w:rsidR="0066781D" w:rsidRPr="00454AD9">
        <w:rPr>
          <w:rFonts w:ascii="Times New Roman" w:eastAsia="Times New Roman" w:hAnsi="Times New Roman"/>
          <w:b/>
          <w:color w:val="000000"/>
        </w:rPr>
        <w:t>.201</w:t>
      </w:r>
      <w:r w:rsidR="00AB5F20" w:rsidRPr="00454AD9">
        <w:rPr>
          <w:rFonts w:ascii="Times New Roman" w:eastAsia="Times New Roman" w:hAnsi="Times New Roman"/>
          <w:b/>
          <w:color w:val="000000"/>
        </w:rPr>
        <w:t>9</w:t>
      </w:r>
    </w:p>
    <w:p w:rsidR="00D31E11" w:rsidRPr="00153178" w:rsidRDefault="00D31E11" w:rsidP="00DD26C3">
      <w:pPr>
        <w:pStyle w:val="Standard"/>
        <w:spacing w:after="0"/>
        <w:jc w:val="center"/>
        <w:rPr>
          <w:rFonts w:ascii="Times New Roman" w:eastAsia="Times New Roman" w:hAnsi="Times New Roman"/>
          <w:b/>
          <w:color w:val="000000"/>
        </w:rPr>
      </w:pPr>
    </w:p>
    <w:p w:rsidR="00065DF9" w:rsidRPr="00153178" w:rsidRDefault="008368B5" w:rsidP="00DD26C3">
      <w:pPr>
        <w:pStyle w:val="Standard"/>
        <w:spacing w:after="0"/>
        <w:jc w:val="center"/>
      </w:pPr>
      <w:r w:rsidRPr="00153178">
        <w:rPr>
          <w:rFonts w:ascii="Times New Roman" w:eastAsia="Times New Roman" w:hAnsi="Times New Roman"/>
          <w:b/>
          <w:color w:val="000000"/>
        </w:rPr>
        <w:t xml:space="preserve">Izba Administracji Skarbowej w Gdańsku (Zamawiający) zaprasza do złożenia </w:t>
      </w:r>
      <w:r w:rsidR="007B5F90" w:rsidRPr="00153178">
        <w:rPr>
          <w:rFonts w:ascii="Times New Roman" w:eastAsia="Times New Roman" w:hAnsi="Times New Roman"/>
          <w:b/>
          <w:color w:val="000000"/>
        </w:rPr>
        <w:t>o</w:t>
      </w:r>
      <w:r w:rsidRPr="00153178">
        <w:rPr>
          <w:rFonts w:ascii="Times New Roman" w:eastAsia="Times New Roman" w:hAnsi="Times New Roman"/>
          <w:b/>
          <w:color w:val="000000"/>
        </w:rPr>
        <w:t xml:space="preserve">ferty cenowej </w:t>
      </w:r>
      <w:r w:rsidR="00AB5F20" w:rsidRPr="00153178">
        <w:rPr>
          <w:rFonts w:ascii="Times New Roman" w:eastAsia="Times New Roman" w:hAnsi="Times New Roman"/>
          <w:b/>
          <w:color w:val="000000"/>
        </w:rPr>
        <w:br/>
        <w:t xml:space="preserve">w trybie rozeznania rynku na: </w:t>
      </w:r>
      <w:r w:rsidR="009A4EF5" w:rsidRPr="009A4EF5">
        <w:rPr>
          <w:rFonts w:ascii="Times New Roman" w:eastAsia="Times New Roman" w:hAnsi="Times New Roman"/>
          <w:b/>
          <w:i/>
          <w:color w:val="000000"/>
        </w:rPr>
        <w:t>dostawę</w:t>
      </w:r>
      <w:r w:rsidR="00662E3F">
        <w:rPr>
          <w:rFonts w:ascii="Times New Roman" w:eastAsia="Times New Roman" w:hAnsi="Times New Roman"/>
          <w:b/>
          <w:i/>
          <w:color w:val="000000"/>
        </w:rPr>
        <w:t xml:space="preserve"> oprogramowania do wyceny wartości pojazdów używanych dla Izby Administracji Skarbowej w Gdańsku</w:t>
      </w:r>
      <w:r w:rsidR="009A4EF5" w:rsidRPr="009A4EF5">
        <w:rPr>
          <w:rFonts w:ascii="Times New Roman" w:eastAsia="Times New Roman" w:hAnsi="Times New Roman"/>
          <w:b/>
          <w:i/>
          <w:color w:val="000000"/>
        </w:rPr>
        <w:t xml:space="preserve"> </w:t>
      </w:r>
    </w:p>
    <w:p w:rsidR="00065DF9" w:rsidRPr="00153178" w:rsidRDefault="00065DF9" w:rsidP="00DD26C3">
      <w:pPr>
        <w:pStyle w:val="Standard"/>
        <w:spacing w:after="0"/>
        <w:jc w:val="center"/>
        <w:rPr>
          <w:rFonts w:ascii="Times New Roman" w:eastAsia="Times New Roman" w:hAnsi="Times New Roman"/>
          <w:b/>
          <w:i/>
          <w:color w:val="000000"/>
        </w:rPr>
      </w:pPr>
    </w:p>
    <w:p w:rsidR="00065DF9" w:rsidRPr="00153178" w:rsidRDefault="008368B5" w:rsidP="00DD26C3">
      <w:pPr>
        <w:pStyle w:val="Standard"/>
        <w:spacing w:after="0"/>
        <w:jc w:val="both"/>
      </w:pPr>
      <w:r w:rsidRPr="00153178">
        <w:rPr>
          <w:rFonts w:ascii="Times New Roman" w:eastAsia="Times New Roman" w:hAnsi="Times New Roman"/>
          <w:b/>
          <w:color w:val="000000"/>
          <w:u w:val="single"/>
        </w:rPr>
        <w:t>1. Zamawiający:</w:t>
      </w:r>
    </w:p>
    <w:p w:rsidR="00065DF9" w:rsidRPr="00153178" w:rsidRDefault="008368B5" w:rsidP="0078647D">
      <w:pPr>
        <w:pStyle w:val="Standard"/>
        <w:spacing w:after="0"/>
        <w:ind w:left="284"/>
        <w:jc w:val="both"/>
        <w:rPr>
          <w:rFonts w:ascii="Times New Roman" w:eastAsia="Times New Roman" w:hAnsi="Times New Roman"/>
          <w:color w:val="000000"/>
        </w:rPr>
      </w:pPr>
      <w:r w:rsidRPr="00153178">
        <w:rPr>
          <w:rFonts w:ascii="Times New Roman" w:eastAsia="Times New Roman" w:hAnsi="Times New Roman"/>
          <w:color w:val="000000"/>
        </w:rPr>
        <w:t>Izba Administracji Skarbowej w Gdańsku</w:t>
      </w:r>
    </w:p>
    <w:p w:rsidR="00065DF9" w:rsidRPr="00153178" w:rsidRDefault="008368B5" w:rsidP="0078647D">
      <w:pPr>
        <w:pStyle w:val="Standard"/>
        <w:spacing w:after="0"/>
        <w:ind w:left="284"/>
        <w:jc w:val="both"/>
        <w:rPr>
          <w:rFonts w:ascii="Times New Roman" w:eastAsia="Times New Roman" w:hAnsi="Times New Roman"/>
          <w:color w:val="000000"/>
        </w:rPr>
      </w:pPr>
      <w:r w:rsidRPr="00153178">
        <w:rPr>
          <w:rFonts w:ascii="Times New Roman" w:eastAsia="Times New Roman" w:hAnsi="Times New Roman"/>
          <w:color w:val="000000"/>
        </w:rPr>
        <w:t>ul. Długa 75/76, 80-831 Gdańsk</w:t>
      </w:r>
    </w:p>
    <w:p w:rsidR="00065DF9" w:rsidRPr="00153178" w:rsidRDefault="008368B5" w:rsidP="0078647D">
      <w:pPr>
        <w:pStyle w:val="Standard"/>
        <w:spacing w:after="0"/>
        <w:ind w:left="284"/>
        <w:jc w:val="both"/>
        <w:rPr>
          <w:rFonts w:ascii="Times New Roman" w:eastAsia="Times New Roman" w:hAnsi="Times New Roman"/>
          <w:color w:val="000000"/>
        </w:rPr>
      </w:pPr>
      <w:r w:rsidRPr="00153178">
        <w:rPr>
          <w:rFonts w:ascii="Times New Roman" w:eastAsia="Times New Roman" w:hAnsi="Times New Roman"/>
          <w:color w:val="000000"/>
        </w:rPr>
        <w:t xml:space="preserve">tel. centrala (58) 300-23-00, </w:t>
      </w:r>
      <w:proofErr w:type="spellStart"/>
      <w:r w:rsidRPr="00153178">
        <w:rPr>
          <w:rFonts w:ascii="Times New Roman" w:eastAsia="Times New Roman" w:hAnsi="Times New Roman"/>
          <w:color w:val="000000"/>
        </w:rPr>
        <w:t>fax</w:t>
      </w:r>
      <w:proofErr w:type="spellEnd"/>
      <w:r w:rsidRPr="00153178">
        <w:rPr>
          <w:rFonts w:ascii="Times New Roman" w:eastAsia="Times New Roman" w:hAnsi="Times New Roman"/>
          <w:color w:val="000000"/>
        </w:rPr>
        <w:t xml:space="preserve">: 58 301 43 18  </w:t>
      </w:r>
    </w:p>
    <w:p w:rsidR="00065DF9" w:rsidRPr="00153178" w:rsidRDefault="008368B5" w:rsidP="0078647D">
      <w:pPr>
        <w:pStyle w:val="Standard"/>
        <w:spacing w:after="0"/>
        <w:ind w:left="284"/>
        <w:jc w:val="both"/>
        <w:rPr>
          <w:rFonts w:ascii="Times New Roman" w:eastAsia="Times New Roman" w:hAnsi="Times New Roman"/>
          <w:color w:val="000000"/>
        </w:rPr>
      </w:pPr>
      <w:r w:rsidRPr="00153178">
        <w:rPr>
          <w:rFonts w:ascii="Times New Roman" w:eastAsia="Times New Roman" w:hAnsi="Times New Roman"/>
          <w:color w:val="000000"/>
        </w:rPr>
        <w:t>www.pomorskie.kas.gov.pl, email: i</w:t>
      </w:r>
      <w:r w:rsidR="00DC190B" w:rsidRPr="00153178">
        <w:rPr>
          <w:rFonts w:ascii="Times New Roman" w:eastAsia="Times New Roman" w:hAnsi="Times New Roman"/>
          <w:color w:val="000000"/>
        </w:rPr>
        <w:t>a</w:t>
      </w:r>
      <w:r w:rsidRPr="00153178">
        <w:rPr>
          <w:rFonts w:ascii="Times New Roman" w:eastAsia="Times New Roman" w:hAnsi="Times New Roman"/>
          <w:color w:val="000000"/>
        </w:rPr>
        <w:t>s</w:t>
      </w:r>
      <w:r w:rsidR="00DC190B" w:rsidRPr="00153178">
        <w:rPr>
          <w:rFonts w:ascii="Times New Roman" w:eastAsia="Times New Roman" w:hAnsi="Times New Roman"/>
          <w:color w:val="000000"/>
        </w:rPr>
        <w:t>.gdansk</w:t>
      </w:r>
      <w:r w:rsidRPr="00153178">
        <w:rPr>
          <w:rFonts w:ascii="Times New Roman" w:eastAsia="Times New Roman" w:hAnsi="Times New Roman"/>
          <w:color w:val="000000"/>
        </w:rPr>
        <w:t>@</w:t>
      </w:r>
      <w:r w:rsidR="00DC190B" w:rsidRPr="00153178">
        <w:rPr>
          <w:rFonts w:ascii="Times New Roman" w:eastAsia="Times New Roman" w:hAnsi="Times New Roman"/>
          <w:color w:val="000000"/>
        </w:rPr>
        <w:t>mf</w:t>
      </w:r>
      <w:r w:rsidRPr="00153178">
        <w:rPr>
          <w:rFonts w:ascii="Times New Roman" w:eastAsia="Times New Roman" w:hAnsi="Times New Roman"/>
          <w:color w:val="000000"/>
        </w:rPr>
        <w:t>.gov.pl</w:t>
      </w:r>
    </w:p>
    <w:p w:rsidR="0078647D" w:rsidRPr="00153178" w:rsidRDefault="0078647D" w:rsidP="00DD26C3">
      <w:pPr>
        <w:pStyle w:val="Lista"/>
        <w:spacing w:after="0" w:line="276" w:lineRule="auto"/>
        <w:jc w:val="both"/>
        <w:rPr>
          <w:rStyle w:val="dane1"/>
          <w:rFonts w:ascii="Times New Roman" w:hAnsi="Times New Roman"/>
          <w:b/>
          <w:bCs/>
          <w:color w:val="000000"/>
        </w:rPr>
      </w:pPr>
    </w:p>
    <w:p w:rsidR="00065DF9" w:rsidRPr="00153178" w:rsidRDefault="008368B5" w:rsidP="00DD26C3">
      <w:pPr>
        <w:pStyle w:val="Lista"/>
        <w:spacing w:after="0" w:line="276" w:lineRule="auto"/>
        <w:jc w:val="both"/>
      </w:pPr>
      <w:r w:rsidRPr="00153178">
        <w:rPr>
          <w:rStyle w:val="dane1"/>
          <w:rFonts w:ascii="Times New Roman" w:hAnsi="Times New Roman"/>
          <w:b/>
          <w:bCs/>
          <w:color w:val="000000"/>
        </w:rPr>
        <w:t>2. Przedmiot zamówienia</w:t>
      </w:r>
    </w:p>
    <w:p w:rsidR="00065DF9" w:rsidRPr="00944236" w:rsidRDefault="008368B5" w:rsidP="000D024F">
      <w:pPr>
        <w:pStyle w:val="Lista"/>
        <w:numPr>
          <w:ilvl w:val="0"/>
          <w:numId w:val="7"/>
        </w:numPr>
        <w:spacing w:after="0" w:line="276" w:lineRule="auto"/>
        <w:ind w:left="567" w:hanging="283"/>
        <w:jc w:val="both"/>
        <w:rPr>
          <w:rStyle w:val="dane1"/>
          <w:rFonts w:ascii="Times New Roman" w:hAnsi="Times New Roman"/>
          <w:bCs/>
          <w:color w:val="000000"/>
        </w:rPr>
      </w:pPr>
      <w:r w:rsidRPr="00153178">
        <w:rPr>
          <w:rStyle w:val="dane1"/>
          <w:rFonts w:ascii="Times New Roman" w:hAnsi="Times New Roman"/>
          <w:bCs/>
          <w:color w:val="000000"/>
        </w:rPr>
        <w:t xml:space="preserve">Przedmiotem zamówienia jest </w:t>
      </w:r>
      <w:r w:rsidR="003363F8" w:rsidRPr="009A4EF5">
        <w:rPr>
          <w:rStyle w:val="dane1"/>
          <w:rFonts w:ascii="Times New Roman" w:hAnsi="Times New Roman"/>
          <w:bCs/>
          <w:color w:val="000000"/>
        </w:rPr>
        <w:t>dostawa</w:t>
      </w:r>
      <w:r w:rsidR="00BA5D52" w:rsidRPr="00BA5D52">
        <w:t xml:space="preserve"> </w:t>
      </w:r>
      <w:r w:rsidR="00BA5D52" w:rsidRPr="00BA5D52">
        <w:rPr>
          <w:rStyle w:val="dane1"/>
          <w:rFonts w:ascii="Times New Roman" w:hAnsi="Times New Roman"/>
          <w:bCs/>
          <w:color w:val="000000"/>
        </w:rPr>
        <w:t xml:space="preserve">oprogramowania do wyceny wartości pojazdów </w:t>
      </w:r>
      <w:r w:rsidR="00BA5D52" w:rsidRPr="00944236">
        <w:rPr>
          <w:rStyle w:val="dane1"/>
          <w:rFonts w:ascii="Times New Roman" w:hAnsi="Times New Roman"/>
          <w:bCs/>
          <w:color w:val="000000"/>
        </w:rPr>
        <w:t>używanych dla Izby Administracji Skarbowej w Gdańsku</w:t>
      </w:r>
      <w:r w:rsidR="000D024F" w:rsidRPr="00944236">
        <w:rPr>
          <w:rStyle w:val="dane1"/>
          <w:rFonts w:ascii="Times New Roman" w:hAnsi="Times New Roman"/>
          <w:bCs/>
          <w:color w:val="000000"/>
        </w:rPr>
        <w:t>.</w:t>
      </w:r>
    </w:p>
    <w:p w:rsidR="00CF644B" w:rsidRPr="00944236" w:rsidRDefault="00CF644B" w:rsidP="00CF644B">
      <w:pPr>
        <w:pStyle w:val="Lista"/>
        <w:numPr>
          <w:ilvl w:val="0"/>
          <w:numId w:val="7"/>
        </w:numPr>
        <w:spacing w:after="0" w:line="276" w:lineRule="auto"/>
        <w:ind w:left="567" w:hanging="283"/>
        <w:jc w:val="both"/>
      </w:pPr>
      <w:r w:rsidRPr="00944236">
        <w:rPr>
          <w:rFonts w:ascii="Times New Roman" w:eastAsia="Times New Roman" w:hAnsi="Times New Roman"/>
        </w:rPr>
        <w:t>Opis przedmiotu zamówienia.</w:t>
      </w:r>
    </w:p>
    <w:p w:rsidR="003E4665" w:rsidRPr="00944236" w:rsidRDefault="003E4665" w:rsidP="001B282A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 xml:space="preserve">Przedmiotem zamówienia jest </w:t>
      </w:r>
      <w:r w:rsidR="001B282A" w:rsidRPr="00944236">
        <w:rPr>
          <w:rFonts w:ascii="Times New Roman" w:hAnsi="Times New Roman"/>
        </w:rPr>
        <w:t xml:space="preserve">dostawa </w:t>
      </w:r>
      <w:r w:rsidRPr="00944236">
        <w:rPr>
          <w:rFonts w:ascii="Times New Roman" w:hAnsi="Times New Roman"/>
        </w:rPr>
        <w:t>licencji na korzystanie z oprogramowania specjalistycznego do wyceny wartości pojazdów używanych przeznaczonego na potrzeby Izby Ad</w:t>
      </w:r>
      <w:r w:rsidR="001B282A" w:rsidRPr="00944236">
        <w:rPr>
          <w:rFonts w:ascii="Times New Roman" w:hAnsi="Times New Roman"/>
        </w:rPr>
        <w:t xml:space="preserve">ministracji Skarbowej w Gdańsku. </w:t>
      </w:r>
      <w:r w:rsidRPr="00944236">
        <w:rPr>
          <w:rFonts w:ascii="Times New Roman" w:hAnsi="Times New Roman"/>
          <w:u w:val="single"/>
        </w:rPr>
        <w:t xml:space="preserve">Licencja oprogramowania na wersję serwerową </w:t>
      </w:r>
      <w:r w:rsidR="001B282A" w:rsidRPr="00944236">
        <w:rPr>
          <w:rFonts w:ascii="Times New Roman" w:hAnsi="Times New Roman"/>
          <w:u w:val="single"/>
        </w:rPr>
        <w:br/>
      </w:r>
      <w:r w:rsidRPr="00944236">
        <w:rPr>
          <w:rFonts w:ascii="Times New Roman" w:hAnsi="Times New Roman"/>
          <w:u w:val="single"/>
        </w:rPr>
        <w:t xml:space="preserve">z możliwością 41 jednoczesnych dostępów w polskiej wersji językowej </w:t>
      </w:r>
      <w:r w:rsidR="001B282A" w:rsidRPr="00944236">
        <w:rPr>
          <w:rFonts w:ascii="Times New Roman" w:hAnsi="Times New Roman"/>
        </w:rPr>
        <w:t>(</w:t>
      </w:r>
      <w:r w:rsidRPr="00944236">
        <w:rPr>
          <w:rFonts w:ascii="Times New Roman" w:hAnsi="Times New Roman"/>
        </w:rPr>
        <w:t xml:space="preserve">tj. </w:t>
      </w:r>
      <w:r w:rsidR="001B282A" w:rsidRPr="00944236">
        <w:rPr>
          <w:rFonts w:ascii="Times New Roman" w:hAnsi="Times New Roman"/>
        </w:rPr>
        <w:t>l</w:t>
      </w:r>
      <w:r w:rsidRPr="00944236">
        <w:rPr>
          <w:rFonts w:ascii="Times New Roman" w:hAnsi="Times New Roman"/>
        </w:rPr>
        <w:t>icencja z jednym kluczem aktywacyjnym, instalowana na serwerze z dostępem z sieci lokalnej</w:t>
      </w:r>
      <w:r w:rsidR="001B282A" w:rsidRPr="00944236">
        <w:rPr>
          <w:rFonts w:ascii="Times New Roman" w:hAnsi="Times New Roman"/>
        </w:rPr>
        <w:t>)</w:t>
      </w:r>
      <w:r w:rsidRPr="00944236">
        <w:rPr>
          <w:rFonts w:ascii="Times New Roman" w:hAnsi="Times New Roman"/>
        </w:rPr>
        <w:t>.</w:t>
      </w:r>
    </w:p>
    <w:p w:rsidR="003E4665" w:rsidRPr="00944236" w:rsidRDefault="003E4665" w:rsidP="001B282A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Oprogramowanie musi spełniać następujące kryteria:</w:t>
      </w:r>
    </w:p>
    <w:p w:rsidR="003E4665" w:rsidRPr="00944236" w:rsidRDefault="003E4665" w:rsidP="001B282A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wymagania odnośnie interfejsu użytkownika:</w:t>
      </w:r>
      <w:r w:rsidR="001B282A" w:rsidRPr="00944236">
        <w:rPr>
          <w:rFonts w:ascii="Times New Roman" w:hAnsi="Times New Roman"/>
        </w:rPr>
        <w:t xml:space="preserve"> </w:t>
      </w:r>
      <w:r w:rsidRPr="00944236">
        <w:rPr>
          <w:rFonts w:ascii="Times New Roman" w:hAnsi="Times New Roman"/>
        </w:rPr>
        <w:t>pełna polska wersja językowa</w:t>
      </w:r>
      <w:r w:rsidR="002C0C55" w:rsidRPr="00944236">
        <w:rPr>
          <w:rFonts w:ascii="Times New Roman" w:hAnsi="Times New Roman"/>
        </w:rPr>
        <w:t>,</w:t>
      </w:r>
      <w:r w:rsidRPr="00944236">
        <w:rPr>
          <w:rFonts w:ascii="Times New Roman" w:hAnsi="Times New Roman"/>
        </w:rPr>
        <w:t xml:space="preserve"> </w:t>
      </w:r>
    </w:p>
    <w:p w:rsidR="003E4665" w:rsidRPr="00944236" w:rsidRDefault="003E4665" w:rsidP="001B282A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 xml:space="preserve">całkowicie zlokalizowany w języku polskim system komunikatów </w:t>
      </w:r>
      <w:r w:rsidR="002C0C55" w:rsidRPr="00944236">
        <w:rPr>
          <w:rFonts w:ascii="Times New Roman" w:hAnsi="Times New Roman"/>
        </w:rPr>
        <w:t>i podręcznej pomocy technicznej,</w:t>
      </w:r>
    </w:p>
    <w:p w:rsidR="003E4665" w:rsidRPr="00944236" w:rsidRDefault="003E4665" w:rsidP="001B282A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comiesięczna aktualizacja danych aplikacji:</w:t>
      </w:r>
    </w:p>
    <w:p w:rsidR="001B282A" w:rsidRPr="00944236" w:rsidRDefault="009902C4" w:rsidP="001B282A">
      <w:pPr>
        <w:pStyle w:val="Akapitzlist"/>
        <w:numPr>
          <w:ilvl w:val="0"/>
          <w:numId w:val="25"/>
        </w:numPr>
        <w:spacing w:after="0" w:line="276" w:lineRule="auto"/>
        <w:ind w:left="1418" w:hanging="284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dostarczana</w:t>
      </w:r>
      <w:r w:rsidR="001B282A" w:rsidRPr="00944236">
        <w:rPr>
          <w:rFonts w:ascii="Times New Roman" w:hAnsi="Times New Roman"/>
        </w:rPr>
        <w:t xml:space="preserve"> na nośnikach</w:t>
      </w:r>
      <w:r w:rsidR="001D4CD3" w:rsidRPr="00944236">
        <w:rPr>
          <w:rFonts w:ascii="Times New Roman" w:hAnsi="Times New Roman"/>
        </w:rPr>
        <w:t xml:space="preserve"> lub,</w:t>
      </w:r>
      <w:r w:rsidR="001B282A" w:rsidRPr="00944236">
        <w:rPr>
          <w:rFonts w:ascii="Times New Roman" w:hAnsi="Times New Roman"/>
        </w:rPr>
        <w:t xml:space="preserve"> </w:t>
      </w:r>
    </w:p>
    <w:p w:rsidR="001B282A" w:rsidRPr="00944236" w:rsidRDefault="009902C4" w:rsidP="001B282A">
      <w:pPr>
        <w:pStyle w:val="Akapitzlist"/>
        <w:numPr>
          <w:ilvl w:val="0"/>
          <w:numId w:val="25"/>
        </w:numPr>
        <w:spacing w:after="0" w:line="276" w:lineRule="auto"/>
        <w:ind w:left="1418" w:hanging="284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pobierana</w:t>
      </w:r>
      <w:r w:rsidR="001B282A" w:rsidRPr="00944236">
        <w:rPr>
          <w:rFonts w:ascii="Times New Roman" w:hAnsi="Times New Roman"/>
        </w:rPr>
        <w:t xml:space="preserve"> z zasobu sieciowego </w:t>
      </w:r>
      <w:proofErr w:type="spellStart"/>
      <w:r w:rsidR="001B282A" w:rsidRPr="00944236">
        <w:rPr>
          <w:rFonts w:ascii="Times New Roman" w:hAnsi="Times New Roman"/>
        </w:rPr>
        <w:t>on-line</w:t>
      </w:r>
      <w:proofErr w:type="spellEnd"/>
      <w:r w:rsidR="001D4CD3" w:rsidRPr="00944236">
        <w:rPr>
          <w:rFonts w:ascii="Times New Roman" w:hAnsi="Times New Roman"/>
        </w:rPr>
        <w:t>,</w:t>
      </w:r>
    </w:p>
    <w:p w:rsidR="003E4665" w:rsidRPr="00944236" w:rsidRDefault="003E4665" w:rsidP="001B282A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możliwość przygotowania większej ilości stanowisk niż jest dostępów – możliwość wymiany użytkowników w ramach licencji</w:t>
      </w:r>
      <w:r w:rsidR="002C0C55" w:rsidRPr="00944236">
        <w:rPr>
          <w:rFonts w:ascii="Times New Roman" w:hAnsi="Times New Roman"/>
        </w:rPr>
        <w:t>,</w:t>
      </w:r>
    </w:p>
    <w:p w:rsidR="003E4665" w:rsidRPr="00944236" w:rsidRDefault="001B282A" w:rsidP="001B282A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w</w:t>
      </w:r>
      <w:r w:rsidR="003E4665" w:rsidRPr="00944236">
        <w:rPr>
          <w:rFonts w:ascii="Times New Roman" w:hAnsi="Times New Roman"/>
        </w:rPr>
        <w:t xml:space="preserve"> ramach dostępnych do wyceny pojazdów muszą znajdować się samochody osobowe, samochody dostawcze, samochody terenowe, samochody ciężarowe, autobusy, motocykle, sprzęt rolniczy, przyczepy, naczepy</w:t>
      </w:r>
      <w:r w:rsidR="002C0C55" w:rsidRPr="00944236">
        <w:rPr>
          <w:rFonts w:ascii="Times New Roman" w:hAnsi="Times New Roman"/>
        </w:rPr>
        <w:t xml:space="preserve"> i samochody kempingowe,</w:t>
      </w:r>
    </w:p>
    <w:p w:rsidR="003E4665" w:rsidRPr="00944236" w:rsidRDefault="001B282A" w:rsidP="001B282A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a</w:t>
      </w:r>
      <w:r w:rsidR="003E4665" w:rsidRPr="00944236">
        <w:rPr>
          <w:rFonts w:ascii="Times New Roman" w:hAnsi="Times New Roman"/>
        </w:rPr>
        <w:t xml:space="preserve">plikacja musi umożliwiać wycenę pojazdów w zakresie wieku od 0 do minimum 12 lat – </w:t>
      </w:r>
      <w:r w:rsidR="001D3071" w:rsidRPr="00944236">
        <w:rPr>
          <w:rFonts w:ascii="Times New Roman" w:hAnsi="Times New Roman"/>
        </w:rPr>
        <w:t>Wykonawca może zaoferować oprogramowanie do wyceny pojazdów starszych niż 12 lat, jednak z minimalnym zakresem jak podany powyże</w:t>
      </w:r>
      <w:r w:rsidR="002A4F7A" w:rsidRPr="00944236">
        <w:rPr>
          <w:rFonts w:ascii="Times New Roman" w:hAnsi="Times New Roman"/>
        </w:rPr>
        <w:t>j,</w:t>
      </w:r>
    </w:p>
    <w:p w:rsidR="004061B5" w:rsidRPr="00944236" w:rsidRDefault="001B282A" w:rsidP="001B282A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u</w:t>
      </w:r>
      <w:r w:rsidR="003E4665" w:rsidRPr="00944236">
        <w:rPr>
          <w:rFonts w:ascii="Times New Roman" w:hAnsi="Times New Roman"/>
        </w:rPr>
        <w:t>możliwiać podstawową wycenę pojazdów z uwzględnieniem podstawowych parametrów do wyliczenia korekty wartości</w:t>
      </w:r>
      <w:r w:rsidRPr="00944236">
        <w:rPr>
          <w:rFonts w:ascii="Times New Roman" w:hAnsi="Times New Roman"/>
        </w:rPr>
        <w:t>.</w:t>
      </w:r>
    </w:p>
    <w:p w:rsidR="00BA5D52" w:rsidRPr="00944236" w:rsidRDefault="00BA5D52" w:rsidP="004061B5">
      <w:pPr>
        <w:spacing w:after="0" w:line="276" w:lineRule="auto"/>
        <w:jc w:val="both"/>
        <w:rPr>
          <w:rFonts w:ascii="Times New Roman" w:hAnsi="Times New Roman"/>
        </w:rPr>
      </w:pPr>
    </w:p>
    <w:p w:rsidR="00065DF9" w:rsidRPr="00944236" w:rsidRDefault="008368B5" w:rsidP="00DD26C3">
      <w:pPr>
        <w:pStyle w:val="Lista"/>
        <w:spacing w:after="0" w:line="276" w:lineRule="auto"/>
        <w:jc w:val="both"/>
      </w:pPr>
      <w:r w:rsidRPr="00944236">
        <w:rPr>
          <w:rStyle w:val="dane1"/>
          <w:rFonts w:ascii="Times New Roman" w:hAnsi="Times New Roman" w:cs="Verdana"/>
          <w:b/>
          <w:bCs/>
          <w:color w:val="000000"/>
          <w:lang w:eastAsia="en-US"/>
        </w:rPr>
        <w:t>3. Termin realizacji zamówienia</w:t>
      </w:r>
    </w:p>
    <w:p w:rsidR="00B4586F" w:rsidRPr="00944236" w:rsidRDefault="00B4586F" w:rsidP="00B4586F">
      <w:pPr>
        <w:pStyle w:val="Lista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944236">
        <w:rPr>
          <w:rFonts w:ascii="Times New Roman" w:hAnsi="Times New Roman" w:cs="Times New Roman"/>
        </w:rPr>
        <w:t>Zamówienie będzie realizowane w terminie od 2 stycznia 2020 r. do 31 grudnia 2020 r.</w:t>
      </w:r>
    </w:p>
    <w:p w:rsidR="00B4586F" w:rsidRPr="00944236" w:rsidRDefault="00B4586F" w:rsidP="00B4586F">
      <w:pPr>
        <w:pStyle w:val="Lista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944236">
        <w:rPr>
          <w:rFonts w:ascii="Times New Roman" w:hAnsi="Times New Roman" w:cs="Times New Roman"/>
        </w:rPr>
        <w:t xml:space="preserve">Wykonawca zobowiązuje się do dostarczenia zamówionej aplikacji i kluczy aktywacyjnych </w:t>
      </w:r>
      <w:r w:rsidR="001D3071" w:rsidRPr="00944236">
        <w:rPr>
          <w:rFonts w:ascii="Times New Roman" w:hAnsi="Times New Roman" w:cs="Times New Roman"/>
        </w:rPr>
        <w:br/>
      </w:r>
      <w:r w:rsidRPr="00944236">
        <w:rPr>
          <w:rFonts w:ascii="Times New Roman" w:hAnsi="Times New Roman" w:cs="Times New Roman"/>
        </w:rPr>
        <w:t>nie później niż do 8</w:t>
      </w:r>
      <w:r w:rsidR="001D3071" w:rsidRPr="00944236">
        <w:rPr>
          <w:rFonts w:ascii="Times New Roman" w:hAnsi="Times New Roman" w:cs="Times New Roman"/>
        </w:rPr>
        <w:t xml:space="preserve"> stycznia </w:t>
      </w:r>
      <w:r w:rsidRPr="00944236">
        <w:rPr>
          <w:rFonts w:ascii="Times New Roman" w:hAnsi="Times New Roman" w:cs="Times New Roman"/>
        </w:rPr>
        <w:t>2020 r.</w:t>
      </w:r>
    </w:p>
    <w:p w:rsidR="00B4586F" w:rsidRPr="00944236" w:rsidRDefault="00B4586F" w:rsidP="00B4586F">
      <w:pPr>
        <w:pStyle w:val="Lista"/>
        <w:spacing w:after="0" w:line="276" w:lineRule="auto"/>
        <w:ind w:left="284"/>
        <w:jc w:val="both"/>
      </w:pPr>
      <w:r w:rsidRPr="00944236">
        <w:rPr>
          <w:rFonts w:ascii="Times New Roman" w:hAnsi="Times New Roman" w:cs="Times New Roman"/>
        </w:rPr>
        <w:lastRenderedPageBreak/>
        <w:t>Wykonawca zapewni dostęp do najnowszych danych nie później niż 2 dnia roboczego każdego miesiąca.</w:t>
      </w:r>
    </w:p>
    <w:p w:rsidR="0078647D" w:rsidRPr="00944236" w:rsidRDefault="0078647D" w:rsidP="00DD26C3">
      <w:pPr>
        <w:pStyle w:val="Standard"/>
        <w:suppressAutoHyphens w:val="0"/>
        <w:spacing w:after="0"/>
        <w:jc w:val="both"/>
        <w:rPr>
          <w:rFonts w:ascii="Times New Roman" w:hAnsi="Times New Roman"/>
          <w:b/>
          <w:bCs/>
          <w:lang w:eastAsia="en-US"/>
        </w:rPr>
      </w:pPr>
    </w:p>
    <w:p w:rsidR="00065DF9" w:rsidRPr="00944236" w:rsidRDefault="008368B5" w:rsidP="00DD26C3">
      <w:pPr>
        <w:pStyle w:val="Standard"/>
        <w:suppressAutoHyphens w:val="0"/>
        <w:spacing w:after="0"/>
        <w:jc w:val="both"/>
        <w:rPr>
          <w:rFonts w:ascii="Times New Roman" w:hAnsi="Times New Roman"/>
          <w:b/>
          <w:bCs/>
          <w:lang w:eastAsia="en-US"/>
        </w:rPr>
      </w:pPr>
      <w:r w:rsidRPr="00944236">
        <w:rPr>
          <w:rFonts w:ascii="Times New Roman" w:hAnsi="Times New Roman"/>
          <w:b/>
          <w:bCs/>
          <w:lang w:eastAsia="en-US"/>
        </w:rPr>
        <w:t>4. Osob</w:t>
      </w:r>
      <w:r w:rsidR="009A260E" w:rsidRPr="00944236">
        <w:rPr>
          <w:rFonts w:ascii="Times New Roman" w:hAnsi="Times New Roman"/>
          <w:b/>
          <w:bCs/>
          <w:lang w:eastAsia="en-US"/>
        </w:rPr>
        <w:t>a</w:t>
      </w:r>
      <w:r w:rsidRPr="00944236">
        <w:rPr>
          <w:rFonts w:ascii="Times New Roman" w:hAnsi="Times New Roman"/>
          <w:b/>
          <w:bCs/>
          <w:lang w:eastAsia="en-US"/>
        </w:rPr>
        <w:t xml:space="preserve"> do kontaktu w sprawie zamówienia:</w:t>
      </w:r>
    </w:p>
    <w:p w:rsidR="00065DF9" w:rsidRPr="00944236" w:rsidRDefault="00A03357" w:rsidP="0078647D">
      <w:pPr>
        <w:pStyle w:val="Standard"/>
        <w:suppressAutoHyphens w:val="0"/>
        <w:spacing w:after="0"/>
        <w:ind w:left="284"/>
      </w:pPr>
      <w:r w:rsidRPr="00944236">
        <w:rPr>
          <w:rFonts w:ascii="Times New Roman" w:hAnsi="Times New Roman"/>
          <w:lang w:eastAsia="en-US"/>
        </w:rPr>
        <w:t>O</w:t>
      </w:r>
      <w:r w:rsidR="008368B5" w:rsidRPr="00944236">
        <w:rPr>
          <w:rFonts w:ascii="Times New Roman" w:hAnsi="Times New Roman" w:cs="Verdana"/>
        </w:rPr>
        <w:t>sob</w:t>
      </w:r>
      <w:r w:rsidR="00A73CD4" w:rsidRPr="00944236">
        <w:rPr>
          <w:rFonts w:ascii="Times New Roman" w:hAnsi="Times New Roman" w:cs="Verdana"/>
        </w:rPr>
        <w:t>ą</w:t>
      </w:r>
      <w:r w:rsidR="008368B5" w:rsidRPr="00944236">
        <w:rPr>
          <w:rFonts w:ascii="Times New Roman" w:hAnsi="Times New Roman" w:cs="Verdana"/>
        </w:rPr>
        <w:t xml:space="preserve"> </w:t>
      </w:r>
      <w:r w:rsidRPr="00944236">
        <w:rPr>
          <w:rFonts w:ascii="Times New Roman" w:hAnsi="Times New Roman" w:cs="Verdana"/>
        </w:rPr>
        <w:t>u</w:t>
      </w:r>
      <w:r w:rsidR="00A73CD4" w:rsidRPr="00944236">
        <w:rPr>
          <w:rFonts w:ascii="Times New Roman" w:hAnsi="Times New Roman"/>
          <w:lang w:eastAsia="en-US"/>
        </w:rPr>
        <w:t>poważnioną</w:t>
      </w:r>
      <w:r w:rsidRPr="00944236">
        <w:rPr>
          <w:rFonts w:ascii="Times New Roman" w:hAnsi="Times New Roman"/>
          <w:lang w:eastAsia="en-US"/>
        </w:rPr>
        <w:t xml:space="preserve"> </w:t>
      </w:r>
      <w:r w:rsidR="008368B5" w:rsidRPr="00944236">
        <w:rPr>
          <w:rFonts w:ascii="Times New Roman" w:hAnsi="Times New Roman" w:cs="Verdana"/>
        </w:rPr>
        <w:t>do kontakt</w:t>
      </w:r>
      <w:r w:rsidR="009A260E" w:rsidRPr="00944236">
        <w:rPr>
          <w:rFonts w:ascii="Times New Roman" w:hAnsi="Times New Roman" w:cs="Verdana"/>
        </w:rPr>
        <w:t>ów</w:t>
      </w:r>
      <w:r w:rsidR="00A73CD4" w:rsidRPr="00944236">
        <w:rPr>
          <w:rFonts w:ascii="Times New Roman" w:hAnsi="Times New Roman" w:cs="Verdana"/>
        </w:rPr>
        <w:t xml:space="preserve"> w imieniu Zamawiającego jest</w:t>
      </w:r>
      <w:r w:rsidR="008368B5" w:rsidRPr="00944236">
        <w:rPr>
          <w:rFonts w:ascii="Times New Roman" w:hAnsi="Times New Roman" w:cs="Verdana"/>
        </w:rPr>
        <w:t>:</w:t>
      </w:r>
    </w:p>
    <w:p w:rsidR="00A73CD4" w:rsidRPr="00944236" w:rsidRDefault="00EA245F" w:rsidP="00A73CD4">
      <w:pPr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4236">
        <w:rPr>
          <w:rFonts w:ascii="Times New Roman" w:eastAsia="Verdana" w:hAnsi="Times New Roman" w:cs="Verdana"/>
        </w:rPr>
        <w:t>Piotr Chojnacki</w:t>
      </w:r>
      <w:r w:rsidR="00A73CD4" w:rsidRPr="00944236">
        <w:rPr>
          <w:rFonts w:ascii="Times New Roman" w:eastAsia="Verdana" w:hAnsi="Times New Roman" w:cs="Verdana"/>
        </w:rPr>
        <w:t xml:space="preserve">, tel.: (58) 300 23 40, mail: </w:t>
      </w:r>
      <w:r w:rsidR="00A73CD4" w:rsidRPr="00944236">
        <w:rPr>
          <w:rFonts w:ascii="Times New Roman" w:eastAsia="Times New Roman" w:hAnsi="Times New Roman"/>
          <w:sz w:val="24"/>
          <w:szCs w:val="24"/>
          <w:lang w:eastAsia="pl-PL"/>
        </w:rPr>
        <w:t>piotr.chojnacki2@mf.gov.pl.</w:t>
      </w:r>
    </w:p>
    <w:p w:rsidR="00A73CD4" w:rsidRPr="00944236" w:rsidRDefault="00A73CD4" w:rsidP="00DD26C3">
      <w:pPr>
        <w:pStyle w:val="Standard"/>
        <w:suppressAutoHyphens w:val="0"/>
        <w:spacing w:after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065DF9" w:rsidRPr="00944236" w:rsidRDefault="008368B5" w:rsidP="00DD26C3">
      <w:pPr>
        <w:pStyle w:val="Standard"/>
        <w:suppressAutoHyphens w:val="0"/>
        <w:spacing w:after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944236">
        <w:rPr>
          <w:rFonts w:ascii="Times New Roman" w:eastAsia="Times New Roman" w:hAnsi="Times New Roman"/>
          <w:b/>
          <w:bCs/>
          <w:color w:val="000000"/>
        </w:rPr>
        <w:t>5. Termin i sposób złożenia oferty:</w:t>
      </w:r>
    </w:p>
    <w:p w:rsidR="00065DF9" w:rsidRPr="00944236" w:rsidRDefault="008368B5" w:rsidP="0078647D">
      <w:pPr>
        <w:pStyle w:val="Standard"/>
        <w:numPr>
          <w:ilvl w:val="0"/>
          <w:numId w:val="3"/>
        </w:numPr>
        <w:spacing w:after="0"/>
        <w:ind w:left="567" w:hanging="283"/>
        <w:jc w:val="both"/>
      </w:pPr>
      <w:r w:rsidRPr="00944236">
        <w:rPr>
          <w:rFonts w:ascii="Times New Roman" w:hAnsi="Times New Roman"/>
        </w:rPr>
        <w:t>Ofertę należy przesłać</w:t>
      </w:r>
      <w:r w:rsidRPr="00944236">
        <w:rPr>
          <w:rFonts w:ascii="Times New Roman" w:eastAsia="Times New Roman" w:hAnsi="Times New Roman"/>
          <w:color w:val="000000"/>
        </w:rPr>
        <w:t xml:space="preserve"> drogą elektroniczną na adres email: </w:t>
      </w:r>
      <w:r w:rsidR="00D31E11" w:rsidRPr="00944236">
        <w:rPr>
          <w:rFonts w:ascii="Times New Roman" w:eastAsia="Times New Roman" w:hAnsi="Times New Roman"/>
          <w:color w:val="auto"/>
        </w:rPr>
        <w:t>przetargi.ias.gdansk@mf.gov.pl</w:t>
      </w:r>
      <w:r w:rsidRPr="00944236">
        <w:rPr>
          <w:rFonts w:ascii="Times New Roman" w:eastAsia="Times New Roman" w:hAnsi="Times New Roman"/>
          <w:color w:val="000000"/>
        </w:rPr>
        <w:t>,</w:t>
      </w:r>
    </w:p>
    <w:p w:rsidR="00065DF9" w:rsidRPr="00944236" w:rsidRDefault="008368B5" w:rsidP="0078647D">
      <w:pPr>
        <w:pStyle w:val="Standard"/>
        <w:numPr>
          <w:ilvl w:val="0"/>
          <w:numId w:val="3"/>
        </w:numPr>
        <w:spacing w:after="0"/>
        <w:ind w:left="567" w:hanging="283"/>
        <w:jc w:val="both"/>
      </w:pPr>
      <w:r w:rsidRPr="00944236">
        <w:rPr>
          <w:rFonts w:ascii="Times New Roman" w:hAnsi="Times New Roman"/>
          <w:lang w:eastAsia="pl-PL"/>
        </w:rPr>
        <w:t>Termin składania ofert upływ</w:t>
      </w:r>
      <w:r w:rsidRPr="00944236">
        <w:rPr>
          <w:rFonts w:ascii="Times New Roman" w:hAnsi="Times New Roman"/>
          <w:color w:val="000000"/>
          <w:lang w:eastAsia="pl-PL"/>
        </w:rPr>
        <w:t>a</w:t>
      </w:r>
      <w:r w:rsidRPr="00944236">
        <w:rPr>
          <w:rFonts w:ascii="Times New Roman" w:hAnsi="Times New Roman"/>
          <w:color w:val="FF6600"/>
          <w:lang w:eastAsia="pl-PL"/>
        </w:rPr>
        <w:t xml:space="preserve"> </w:t>
      </w:r>
      <w:r w:rsidRPr="00944236">
        <w:rPr>
          <w:rFonts w:ascii="Times New Roman" w:hAnsi="Times New Roman"/>
          <w:color w:val="000000"/>
          <w:lang w:eastAsia="pl-PL"/>
        </w:rPr>
        <w:t xml:space="preserve">dnia </w:t>
      </w:r>
      <w:r w:rsidR="00750CDD">
        <w:rPr>
          <w:rFonts w:ascii="Times New Roman" w:hAnsi="Times New Roman"/>
          <w:b/>
          <w:bCs/>
          <w:color w:val="000000"/>
          <w:lang w:eastAsia="pl-PL"/>
        </w:rPr>
        <w:t>12</w:t>
      </w:r>
      <w:r w:rsidR="00CB195D" w:rsidRPr="00944236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="00B4586F" w:rsidRPr="00944236">
        <w:rPr>
          <w:rFonts w:ascii="Times New Roman" w:hAnsi="Times New Roman"/>
          <w:b/>
          <w:bCs/>
          <w:color w:val="000000"/>
          <w:lang w:eastAsia="pl-PL"/>
        </w:rPr>
        <w:t>grudnia</w:t>
      </w:r>
      <w:r w:rsidR="00454AD9" w:rsidRPr="00944236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="00CB195D" w:rsidRPr="00944236">
        <w:rPr>
          <w:rFonts w:ascii="Times New Roman" w:hAnsi="Times New Roman"/>
          <w:b/>
          <w:bCs/>
          <w:color w:val="000000"/>
          <w:lang w:eastAsia="pl-PL"/>
        </w:rPr>
        <w:t>2019</w:t>
      </w:r>
      <w:r w:rsidRPr="00944236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944236">
        <w:rPr>
          <w:rFonts w:ascii="Times New Roman" w:hAnsi="Times New Roman"/>
          <w:b/>
          <w:color w:val="000000"/>
          <w:lang w:eastAsia="pl-PL"/>
        </w:rPr>
        <w:t>r.</w:t>
      </w:r>
      <w:r w:rsidR="00750CDD">
        <w:rPr>
          <w:rFonts w:ascii="Times New Roman" w:hAnsi="Times New Roman"/>
          <w:b/>
          <w:color w:val="000000"/>
          <w:lang w:eastAsia="pl-PL"/>
        </w:rPr>
        <w:t>, g.: 12:00.</w:t>
      </w:r>
      <w:r w:rsidRPr="00944236">
        <w:rPr>
          <w:rFonts w:ascii="Times New Roman" w:hAnsi="Times New Roman"/>
          <w:b/>
          <w:color w:val="000000"/>
          <w:lang w:eastAsia="pl-PL"/>
        </w:rPr>
        <w:t xml:space="preserve"> </w:t>
      </w:r>
      <w:r w:rsidRPr="00944236">
        <w:rPr>
          <w:rFonts w:ascii="Times New Roman" w:hAnsi="Times New Roman"/>
          <w:b/>
          <w:lang w:eastAsia="pl-PL"/>
        </w:rPr>
        <w:t xml:space="preserve"> Decyduje data wpływu </w:t>
      </w:r>
      <w:r w:rsidR="00750CDD">
        <w:rPr>
          <w:rFonts w:ascii="Times New Roman" w:hAnsi="Times New Roman"/>
          <w:b/>
          <w:lang w:eastAsia="pl-PL"/>
        </w:rPr>
        <w:br/>
      </w:r>
      <w:r w:rsidRPr="00944236">
        <w:rPr>
          <w:rFonts w:ascii="Times New Roman" w:hAnsi="Times New Roman"/>
          <w:b/>
          <w:lang w:eastAsia="pl-PL"/>
        </w:rPr>
        <w:t xml:space="preserve">do siedziby Zamawiającego na adres e-mail: </w:t>
      </w:r>
      <w:r w:rsidRPr="00944236">
        <w:rPr>
          <w:rFonts w:ascii="Times New Roman" w:eastAsia="Times New Roman" w:hAnsi="Times New Roman"/>
          <w:b/>
          <w:color w:val="000000"/>
        </w:rPr>
        <w:t xml:space="preserve"> </w:t>
      </w:r>
      <w:hyperlink r:id="rId8" w:history="1">
        <w:r w:rsidR="00174915" w:rsidRPr="00944236">
          <w:rPr>
            <w:rStyle w:val="Hipercze"/>
            <w:rFonts w:ascii="Times New Roman" w:hAnsi="Times New Roman"/>
            <w:b/>
          </w:rPr>
          <w:t>przetargi.ias.gdansk@mf.gov.pl</w:t>
        </w:r>
      </w:hyperlink>
    </w:p>
    <w:p w:rsidR="005E7A7D" w:rsidRPr="00944236" w:rsidRDefault="005E7A7D" w:rsidP="005E7A7D">
      <w:pPr>
        <w:pStyle w:val="Standard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Termin związania ofertą:</w:t>
      </w:r>
    </w:p>
    <w:p w:rsidR="005E7A7D" w:rsidRPr="00944236" w:rsidRDefault="00153178" w:rsidP="005E7A7D">
      <w:pPr>
        <w:pStyle w:val="Standard"/>
        <w:numPr>
          <w:ilvl w:val="1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944236">
        <w:rPr>
          <w:rFonts w:ascii="Times New Roman" w:hAnsi="Times New Roman"/>
        </w:rPr>
        <w:t>w</w:t>
      </w:r>
      <w:r w:rsidR="005E7A7D" w:rsidRPr="00944236">
        <w:rPr>
          <w:rFonts w:ascii="Times New Roman" w:hAnsi="Times New Roman"/>
        </w:rPr>
        <w:t>ykonawca pozostaje związany zł</w:t>
      </w:r>
      <w:r w:rsidRPr="00944236">
        <w:rPr>
          <w:rFonts w:ascii="Times New Roman" w:hAnsi="Times New Roman"/>
        </w:rPr>
        <w:t>ożoną ofertą przez okres 30 dni,</w:t>
      </w:r>
    </w:p>
    <w:p w:rsidR="00174915" w:rsidRPr="00944236" w:rsidRDefault="00153178" w:rsidP="005E7A7D">
      <w:pPr>
        <w:pStyle w:val="Standard"/>
        <w:numPr>
          <w:ilvl w:val="1"/>
          <w:numId w:val="7"/>
        </w:numPr>
        <w:spacing w:after="0"/>
        <w:ind w:left="851" w:hanging="284"/>
        <w:jc w:val="both"/>
      </w:pPr>
      <w:r w:rsidRPr="00944236">
        <w:rPr>
          <w:rFonts w:ascii="Times New Roman" w:hAnsi="Times New Roman"/>
        </w:rPr>
        <w:t>b</w:t>
      </w:r>
      <w:r w:rsidR="005E7A7D" w:rsidRPr="00944236">
        <w:rPr>
          <w:rFonts w:ascii="Times New Roman" w:hAnsi="Times New Roman"/>
        </w:rPr>
        <w:t>ieg terminu rozpoczyna się wraz z upływem terminu złożenia oferty.</w:t>
      </w:r>
      <w:r w:rsidR="00174915" w:rsidRPr="00944236">
        <w:rPr>
          <w:rFonts w:ascii="Times New Roman" w:hAnsi="Times New Roman"/>
        </w:rPr>
        <w:t xml:space="preserve"> </w:t>
      </w:r>
    </w:p>
    <w:p w:rsidR="0078647D" w:rsidRPr="00944236" w:rsidRDefault="0078647D" w:rsidP="00DD26C3">
      <w:pPr>
        <w:pStyle w:val="Standard"/>
        <w:suppressAutoHyphens w:val="0"/>
        <w:spacing w:after="0"/>
        <w:jc w:val="both"/>
        <w:rPr>
          <w:rFonts w:ascii="Times New Roman" w:hAnsi="Times New Roman" w:cs="Verdana"/>
          <w:b/>
          <w:bCs/>
          <w:lang w:eastAsia="en-US"/>
        </w:rPr>
      </w:pPr>
    </w:p>
    <w:p w:rsidR="00065DF9" w:rsidRPr="00944236" w:rsidRDefault="008368B5" w:rsidP="00DD26C3">
      <w:pPr>
        <w:pStyle w:val="Standard"/>
        <w:suppressAutoHyphens w:val="0"/>
        <w:spacing w:after="0"/>
        <w:jc w:val="both"/>
      </w:pPr>
      <w:r w:rsidRPr="00944236">
        <w:rPr>
          <w:rFonts w:ascii="Times New Roman" w:hAnsi="Times New Roman" w:cs="Verdana"/>
          <w:b/>
          <w:bCs/>
          <w:lang w:eastAsia="en-US"/>
        </w:rPr>
        <w:t>6. Kryteria wyboru oferty:</w:t>
      </w:r>
    </w:p>
    <w:p w:rsidR="00065DF9" w:rsidRPr="00944236" w:rsidRDefault="008368B5" w:rsidP="0078647D">
      <w:pPr>
        <w:pStyle w:val="Standard"/>
        <w:suppressAutoHyphens w:val="0"/>
        <w:spacing w:after="0"/>
        <w:ind w:left="284"/>
        <w:jc w:val="both"/>
      </w:pPr>
      <w:r w:rsidRPr="00944236">
        <w:rPr>
          <w:rFonts w:ascii="Times New Roman" w:hAnsi="Times New Roman" w:cs="Verdana"/>
          <w:lang w:eastAsia="en-US"/>
        </w:rPr>
        <w:t>Kryterium wyboru będzie cena. Zamawiający wybierze ofertę z najniższą ceną brutto.</w:t>
      </w:r>
    </w:p>
    <w:p w:rsidR="00065DF9" w:rsidRPr="00944236" w:rsidRDefault="008368B5" w:rsidP="00DD26C3">
      <w:pPr>
        <w:pStyle w:val="Standard"/>
        <w:suppressAutoHyphens w:val="0"/>
        <w:spacing w:after="0"/>
        <w:jc w:val="both"/>
      </w:pPr>
      <w:r w:rsidRPr="00944236">
        <w:rPr>
          <w:rFonts w:ascii="Times New Roman" w:eastAsia="Times New Roman" w:hAnsi="Times New Roman"/>
          <w:b/>
          <w:bCs/>
          <w:color w:val="000000"/>
          <w:lang w:eastAsia="en-US"/>
        </w:rPr>
        <w:t>7. O wynikach postępowania</w:t>
      </w:r>
      <w:r w:rsidRPr="00944236">
        <w:rPr>
          <w:rFonts w:ascii="Times New Roman" w:eastAsia="Times New Roman" w:hAnsi="Times New Roman"/>
          <w:color w:val="000000"/>
          <w:lang w:eastAsia="en-US"/>
        </w:rPr>
        <w:t xml:space="preserve"> jego uczestnicy zostaną poinformowani drogą mailową.</w:t>
      </w:r>
    </w:p>
    <w:p w:rsidR="0078647D" w:rsidRPr="00944236" w:rsidRDefault="0078647D" w:rsidP="00DD26C3">
      <w:pPr>
        <w:pStyle w:val="Standard"/>
        <w:suppressAutoHyphens w:val="0"/>
        <w:spacing w:after="0"/>
        <w:jc w:val="both"/>
        <w:rPr>
          <w:rFonts w:ascii="Times New Roman" w:hAnsi="Times New Roman" w:cs="Verdana"/>
          <w:b/>
          <w:bCs/>
          <w:lang w:eastAsia="en-US"/>
        </w:rPr>
      </w:pPr>
    </w:p>
    <w:p w:rsidR="00065DF9" w:rsidRPr="00944236" w:rsidRDefault="008368B5" w:rsidP="00DD26C3">
      <w:pPr>
        <w:pStyle w:val="Standard"/>
        <w:suppressAutoHyphens w:val="0"/>
        <w:spacing w:after="0"/>
        <w:jc w:val="both"/>
        <w:rPr>
          <w:rFonts w:ascii="Times New Roman" w:hAnsi="Times New Roman" w:cs="Verdana"/>
          <w:b/>
          <w:bCs/>
          <w:lang w:eastAsia="en-US"/>
        </w:rPr>
      </w:pPr>
      <w:r w:rsidRPr="00944236">
        <w:rPr>
          <w:rFonts w:ascii="Times New Roman" w:hAnsi="Times New Roman" w:cs="Verdana"/>
          <w:b/>
          <w:bCs/>
          <w:lang w:eastAsia="en-US"/>
        </w:rPr>
        <w:t>8. Opis sposob</w:t>
      </w:r>
      <w:r w:rsidR="00174915" w:rsidRPr="00944236">
        <w:rPr>
          <w:rFonts w:ascii="Times New Roman" w:hAnsi="Times New Roman" w:cs="Verdana"/>
          <w:b/>
          <w:bCs/>
          <w:lang w:eastAsia="en-US"/>
        </w:rPr>
        <w:t xml:space="preserve">u obliczenia ceny, rozliczenia, </w:t>
      </w:r>
      <w:r w:rsidRPr="00944236">
        <w:rPr>
          <w:rFonts w:ascii="Times New Roman" w:hAnsi="Times New Roman" w:cs="Verdana"/>
          <w:b/>
          <w:bCs/>
          <w:lang w:eastAsia="en-US"/>
        </w:rPr>
        <w:t>płatności</w:t>
      </w:r>
      <w:r w:rsidR="00174915" w:rsidRPr="00944236">
        <w:rPr>
          <w:rFonts w:ascii="Times New Roman" w:hAnsi="Times New Roman" w:cs="Verdana"/>
          <w:b/>
          <w:bCs/>
          <w:lang w:eastAsia="en-US"/>
        </w:rPr>
        <w:t>, przygotowania oferty</w:t>
      </w:r>
      <w:r w:rsidRPr="00944236">
        <w:rPr>
          <w:rFonts w:ascii="Times New Roman" w:hAnsi="Times New Roman" w:cs="Verdana"/>
          <w:b/>
          <w:bCs/>
          <w:lang w:eastAsia="en-US"/>
        </w:rPr>
        <w:t>:</w:t>
      </w:r>
    </w:p>
    <w:p w:rsidR="00065DF9" w:rsidRPr="00944236" w:rsidRDefault="008368B5" w:rsidP="0078647D">
      <w:pPr>
        <w:pStyle w:val="Standard"/>
        <w:numPr>
          <w:ilvl w:val="0"/>
          <w:numId w:val="5"/>
        </w:numPr>
        <w:suppressAutoHyphens w:val="0"/>
        <w:spacing w:after="0"/>
        <w:ind w:left="567" w:hanging="283"/>
        <w:jc w:val="both"/>
      </w:pPr>
      <w:r w:rsidRPr="00944236">
        <w:rPr>
          <w:rFonts w:ascii="Times New Roman" w:hAnsi="Times New Roman"/>
          <w:lang w:eastAsia="en-US"/>
        </w:rPr>
        <w:t>Cena oferty musi obejmować wszystkie koszty związane z realizacją przedmiotu</w:t>
      </w:r>
      <w:r w:rsidRPr="00944236">
        <w:rPr>
          <w:rFonts w:ascii="Times New Roman" w:hAnsi="Times New Roman"/>
          <w:lang w:eastAsia="en-US"/>
        </w:rPr>
        <w:br/>
        <w:t>zamówienia</w:t>
      </w:r>
      <w:r w:rsidR="00F50BCC" w:rsidRPr="00944236">
        <w:rPr>
          <w:rFonts w:ascii="Times New Roman" w:hAnsi="Times New Roman"/>
          <w:lang w:eastAsia="en-US"/>
        </w:rPr>
        <w:t>.</w:t>
      </w:r>
    </w:p>
    <w:p w:rsidR="00065DF9" w:rsidRPr="00944236" w:rsidRDefault="008368B5" w:rsidP="0078647D">
      <w:pPr>
        <w:pStyle w:val="Standard"/>
        <w:numPr>
          <w:ilvl w:val="0"/>
          <w:numId w:val="5"/>
        </w:numPr>
        <w:suppressAutoHyphens w:val="0"/>
        <w:spacing w:after="0"/>
        <w:ind w:left="567" w:hanging="283"/>
        <w:jc w:val="both"/>
      </w:pPr>
      <w:r w:rsidRPr="00944236">
        <w:rPr>
          <w:rFonts w:ascii="Times New Roman" w:hAnsi="Times New Roman" w:cs="Verdana"/>
          <w:lang w:eastAsia="en-US"/>
        </w:rPr>
        <w:t>Cena oferty musi być wyrażona w złotych polskich</w:t>
      </w:r>
      <w:r w:rsidR="00174915" w:rsidRPr="00944236">
        <w:rPr>
          <w:rFonts w:ascii="Times New Roman" w:hAnsi="Times New Roman" w:cs="Verdana"/>
          <w:lang w:eastAsia="en-US"/>
        </w:rPr>
        <w:t>.</w:t>
      </w:r>
    </w:p>
    <w:p w:rsidR="00174915" w:rsidRPr="00944236" w:rsidRDefault="008368B5" w:rsidP="00174915">
      <w:pPr>
        <w:pStyle w:val="Standard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hAnsi="Times New Roman" w:cs="Verdana"/>
          <w:lang w:eastAsia="en-US"/>
        </w:rPr>
        <w:t>P</w:t>
      </w:r>
      <w:r w:rsidRPr="00944236">
        <w:rPr>
          <w:rFonts w:ascii="Times New Roman" w:eastAsia="Times New Roman" w:hAnsi="Times New Roman"/>
          <w:color w:val="000000"/>
          <w:lang w:eastAsia="en-US"/>
        </w:rPr>
        <w:t>łatność nastąpi w formie przelewu na rachunek bankowy wskazany przez Wykonawcę</w:t>
      </w:r>
      <w:r w:rsidRPr="00944236">
        <w:rPr>
          <w:rFonts w:ascii="Times New Roman" w:eastAsia="Times New Roman" w:hAnsi="Times New Roman"/>
          <w:color w:val="000000"/>
          <w:lang w:eastAsia="en-US"/>
        </w:rPr>
        <w:br/>
        <w:t xml:space="preserve">w terminie </w:t>
      </w:r>
      <w:r w:rsidR="00CB195D" w:rsidRPr="00944236">
        <w:rPr>
          <w:rFonts w:ascii="Times New Roman" w:eastAsia="Times New Roman" w:hAnsi="Times New Roman"/>
          <w:color w:val="000000"/>
          <w:lang w:eastAsia="en-US"/>
        </w:rPr>
        <w:t>30</w:t>
      </w:r>
      <w:r w:rsidRPr="00944236">
        <w:rPr>
          <w:rFonts w:ascii="Times New Roman" w:eastAsia="Times New Roman" w:hAnsi="Times New Roman"/>
          <w:color w:val="000000"/>
          <w:lang w:eastAsia="en-US"/>
        </w:rPr>
        <w:t xml:space="preserve"> dni od daty dostarczenia prawidłowo wystawionej faktury.</w:t>
      </w:r>
      <w:r w:rsidR="00174915" w:rsidRPr="00944236">
        <w:t xml:space="preserve"> </w:t>
      </w:r>
    </w:p>
    <w:p w:rsidR="00174915" w:rsidRPr="00944236" w:rsidRDefault="00174915" w:rsidP="00174915">
      <w:pPr>
        <w:pStyle w:val="Standard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>Sposób przygotowania oferty:</w:t>
      </w:r>
    </w:p>
    <w:p w:rsidR="00174915" w:rsidRPr="00944236" w:rsidRDefault="00174915" w:rsidP="00174915">
      <w:pPr>
        <w:pStyle w:val="Standard"/>
        <w:numPr>
          <w:ilvl w:val="0"/>
          <w:numId w:val="13"/>
        </w:numPr>
        <w:spacing w:after="0"/>
        <w:ind w:left="851" w:hanging="28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 xml:space="preserve">ofertę należy sporządzić na załączonym formularzu (załącznik nr 1), </w:t>
      </w:r>
    </w:p>
    <w:p w:rsidR="00174915" w:rsidRPr="00944236" w:rsidRDefault="00174915" w:rsidP="00174915">
      <w:pPr>
        <w:pStyle w:val="Standard"/>
        <w:numPr>
          <w:ilvl w:val="0"/>
          <w:numId w:val="13"/>
        </w:numPr>
        <w:spacing w:after="0"/>
        <w:ind w:left="851" w:hanging="28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>cena oferty musi być podana w PLN, z do</w:t>
      </w:r>
      <w:r w:rsidR="00F50BCC" w:rsidRPr="00944236">
        <w:rPr>
          <w:rFonts w:ascii="Times New Roman" w:eastAsia="Times New Roman" w:hAnsi="Times New Roman"/>
          <w:color w:val="000000"/>
          <w:lang w:eastAsia="en-US"/>
        </w:rPr>
        <w:t xml:space="preserve">kładnością do drugiego miejsca </w:t>
      </w:r>
      <w:r w:rsidRPr="00944236">
        <w:rPr>
          <w:rFonts w:ascii="Times New Roman" w:eastAsia="Times New Roman" w:hAnsi="Times New Roman"/>
          <w:color w:val="000000"/>
          <w:lang w:eastAsia="en-US"/>
        </w:rPr>
        <w:t xml:space="preserve">po przecinku </w:t>
      </w:r>
      <w:r w:rsidR="00F50BCC" w:rsidRPr="00944236">
        <w:rPr>
          <w:rFonts w:ascii="Times New Roman" w:eastAsia="Times New Roman" w:hAnsi="Times New Roman"/>
          <w:color w:val="000000"/>
          <w:lang w:eastAsia="en-US"/>
        </w:rPr>
        <w:br/>
      </w:r>
      <w:r w:rsidRPr="00944236">
        <w:rPr>
          <w:rFonts w:ascii="Times New Roman" w:eastAsia="Times New Roman" w:hAnsi="Times New Roman"/>
          <w:color w:val="000000"/>
          <w:lang w:eastAsia="en-US"/>
        </w:rPr>
        <w:t>i zawierać wszelkie koszty związane z realizacją przedmiotu zamówienia,</w:t>
      </w:r>
    </w:p>
    <w:p w:rsidR="00174915" w:rsidRPr="00944236" w:rsidRDefault="00174915" w:rsidP="00BC7E18">
      <w:pPr>
        <w:pStyle w:val="Standard"/>
        <w:numPr>
          <w:ilvl w:val="0"/>
          <w:numId w:val="13"/>
        </w:numPr>
        <w:spacing w:after="0"/>
        <w:ind w:left="851" w:hanging="28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>oferta i załączniki podpisane przez pełnomocnika wykonawcy wymagają załączenia właściwego pełnomocnictwa.</w:t>
      </w:r>
    </w:p>
    <w:p w:rsidR="0024466A" w:rsidRPr="00944236" w:rsidRDefault="0024466A" w:rsidP="00BC7E18">
      <w:pPr>
        <w:pStyle w:val="Standard"/>
        <w:spacing w:after="0"/>
        <w:ind w:left="851"/>
        <w:jc w:val="both"/>
        <w:rPr>
          <w:rFonts w:ascii="Times New Roman" w:eastAsia="Times New Roman" w:hAnsi="Times New Roman"/>
          <w:color w:val="000000"/>
          <w:lang w:eastAsia="en-US"/>
        </w:rPr>
      </w:pPr>
    </w:p>
    <w:p w:rsidR="00BC7E18" w:rsidRPr="00944236" w:rsidRDefault="00BC7E18" w:rsidP="00BC7E18">
      <w:pPr>
        <w:pStyle w:val="Standard"/>
        <w:spacing w:after="0"/>
        <w:jc w:val="both"/>
        <w:rPr>
          <w:rFonts w:ascii="Times New Roman" w:eastAsia="Times New Roman" w:hAnsi="Times New Roman"/>
          <w:b/>
          <w:color w:val="000000"/>
          <w:lang w:eastAsia="en-US"/>
        </w:rPr>
      </w:pPr>
      <w:r w:rsidRPr="00944236">
        <w:rPr>
          <w:rFonts w:ascii="Times New Roman" w:eastAsia="Times New Roman" w:hAnsi="Times New Roman"/>
          <w:b/>
          <w:color w:val="000000"/>
          <w:lang w:eastAsia="en-US"/>
        </w:rPr>
        <w:t>9. Inne informacje:</w:t>
      </w:r>
    </w:p>
    <w:p w:rsidR="00BC7E18" w:rsidRPr="00944236" w:rsidRDefault="00BC7E18" w:rsidP="00BC7E18">
      <w:pPr>
        <w:pStyle w:val="Standard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 xml:space="preserve">postępowanie jest jawne. Części oferty zastrzeżone przez Wykonawcę jako stanowiące tajemnicę przedsiębiorstwa, w rozumieniu przepisów o zwalczaniu nieuczciwej konkurencji, powinny być zawarte w ofercie w sposób umożliwiający Zamawiającemu udostępnienie </w:t>
      </w:r>
      <w:r w:rsidRPr="00944236">
        <w:rPr>
          <w:rFonts w:ascii="Times New Roman" w:eastAsia="Times New Roman" w:hAnsi="Times New Roman"/>
          <w:color w:val="000000"/>
          <w:lang w:eastAsia="en-US"/>
        </w:rPr>
        <w:br/>
        <w:t>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przedsiębiorcy,</w:t>
      </w:r>
    </w:p>
    <w:p w:rsidR="00BC7E18" w:rsidRPr="00944236" w:rsidRDefault="00BC7E18" w:rsidP="00BC7E18">
      <w:pPr>
        <w:pStyle w:val="Standard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 xml:space="preserve">Zamawiający zastrzega sobie prawo do unieważnienia postępowania na każdym jego etapie </w:t>
      </w:r>
      <w:r w:rsidRPr="00944236">
        <w:rPr>
          <w:rFonts w:ascii="Times New Roman" w:eastAsia="Times New Roman" w:hAnsi="Times New Roman"/>
          <w:color w:val="000000"/>
          <w:lang w:eastAsia="en-US"/>
        </w:rPr>
        <w:br/>
        <w:t>bez podania przyczyny. Koszt przygotowania oferty nie będzie obciążał Zamawiającego,</w:t>
      </w:r>
    </w:p>
    <w:p w:rsidR="00BC7E18" w:rsidRPr="00944236" w:rsidRDefault="00BC7E18" w:rsidP="00BC7E18">
      <w:pPr>
        <w:pStyle w:val="Standard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>Zamawiający zastrzega sobie prawo do skontaktowania się z wybranymi Wykonawcami w celu</w:t>
      </w:r>
    </w:p>
    <w:p w:rsidR="00BC7E18" w:rsidRPr="00944236" w:rsidRDefault="00BC7E18" w:rsidP="00BC7E18">
      <w:pPr>
        <w:pStyle w:val="Standard"/>
        <w:spacing w:after="0"/>
        <w:ind w:left="567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>doprecyzowania ofert,</w:t>
      </w:r>
    </w:p>
    <w:p w:rsidR="00BC7E18" w:rsidRPr="00944236" w:rsidRDefault="00BC7E18" w:rsidP="00BC7E18">
      <w:pPr>
        <w:pStyle w:val="Standard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lastRenderedPageBreak/>
        <w:t>niniejsze Zapytanie ofertowe nie stanowi oferty w myśl art. 66 kodeksu cywilnego, jak również</w:t>
      </w:r>
    </w:p>
    <w:p w:rsidR="00BC7E18" w:rsidRPr="00944236" w:rsidRDefault="00BC7E18" w:rsidP="00BC7E18">
      <w:pPr>
        <w:pStyle w:val="Standard"/>
        <w:spacing w:after="0"/>
        <w:ind w:left="567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>nie jest ogłoszeniem w rozumieniu ustawy Prawo zamówień publicznych,</w:t>
      </w:r>
    </w:p>
    <w:p w:rsidR="00BC7E18" w:rsidRPr="00944236" w:rsidRDefault="00BC7E18" w:rsidP="00BC7E18">
      <w:pPr>
        <w:pStyle w:val="Standard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>każdy Wykonawca może złożyć 1 ofertę. Przed upływem terminu do składania ofert Wykonawca może zmienić lub wycofać ofertę,</w:t>
      </w:r>
    </w:p>
    <w:p w:rsidR="00BC7E18" w:rsidRPr="00944236" w:rsidRDefault="00BC7E18" w:rsidP="00BC7E18">
      <w:pPr>
        <w:pStyle w:val="Standard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 xml:space="preserve">w trakcie prowadzenia postępowania </w:t>
      </w:r>
      <w:r w:rsidR="001D2DAF" w:rsidRPr="00944236">
        <w:rPr>
          <w:rFonts w:ascii="Times New Roman" w:eastAsia="Times New Roman" w:hAnsi="Times New Roman"/>
          <w:color w:val="000000"/>
          <w:lang w:eastAsia="en-US"/>
        </w:rPr>
        <w:t>nie dopuszcza się możliwości</w:t>
      </w:r>
      <w:r w:rsidRPr="00944236">
        <w:rPr>
          <w:rFonts w:ascii="Times New Roman" w:eastAsia="Times New Roman" w:hAnsi="Times New Roman"/>
          <w:color w:val="000000"/>
          <w:lang w:eastAsia="en-US"/>
        </w:rPr>
        <w:t xml:space="preserve"> realizacji zamówienia przez</w:t>
      </w:r>
    </w:p>
    <w:p w:rsidR="00BC7E18" w:rsidRPr="00BC7E18" w:rsidRDefault="00BC7E18" w:rsidP="00BC7E18">
      <w:pPr>
        <w:pStyle w:val="Standard"/>
        <w:spacing w:after="0"/>
        <w:ind w:left="567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944236">
        <w:rPr>
          <w:rFonts w:ascii="Times New Roman" w:eastAsia="Times New Roman" w:hAnsi="Times New Roman"/>
          <w:color w:val="000000"/>
          <w:lang w:eastAsia="en-US"/>
        </w:rPr>
        <w:t>podwykonawców.</w:t>
      </w:r>
    </w:p>
    <w:p w:rsidR="00065DF9" w:rsidRPr="00153178" w:rsidRDefault="00EA4C27" w:rsidP="00DD26C3">
      <w:pPr>
        <w:pStyle w:val="Standard"/>
        <w:suppressAutoHyphens w:val="0"/>
        <w:spacing w:after="0"/>
        <w:jc w:val="both"/>
        <w:rPr>
          <w:rFonts w:ascii="Times New Roman" w:hAnsi="Times New Roman"/>
          <w:u w:val="single"/>
          <w:lang w:eastAsia="en-US"/>
        </w:rPr>
      </w:pPr>
      <w:r w:rsidRPr="00153178">
        <w:rPr>
          <w:rFonts w:ascii="Times New Roman" w:hAnsi="Times New Roman"/>
          <w:u w:val="single"/>
          <w:lang w:eastAsia="en-US"/>
        </w:rPr>
        <w:br/>
      </w:r>
      <w:r w:rsidR="00D31E11" w:rsidRPr="00153178">
        <w:rPr>
          <w:rFonts w:ascii="Times New Roman" w:hAnsi="Times New Roman"/>
          <w:u w:val="single"/>
          <w:lang w:eastAsia="en-US"/>
        </w:rPr>
        <w:t>Z</w:t>
      </w:r>
      <w:r w:rsidR="008368B5" w:rsidRPr="00153178">
        <w:rPr>
          <w:rFonts w:ascii="Times New Roman" w:hAnsi="Times New Roman"/>
          <w:u w:val="single"/>
          <w:lang w:eastAsia="en-US"/>
        </w:rPr>
        <w:t>ałącz</w:t>
      </w:r>
      <w:r w:rsidR="00D31E11" w:rsidRPr="00153178">
        <w:rPr>
          <w:rFonts w:ascii="Times New Roman" w:hAnsi="Times New Roman"/>
          <w:u w:val="single"/>
          <w:lang w:eastAsia="en-US"/>
        </w:rPr>
        <w:t>n</w:t>
      </w:r>
      <w:r w:rsidR="008368B5" w:rsidRPr="00153178">
        <w:rPr>
          <w:rFonts w:ascii="Times New Roman" w:hAnsi="Times New Roman"/>
          <w:u w:val="single"/>
          <w:lang w:eastAsia="en-US"/>
        </w:rPr>
        <w:t>i</w:t>
      </w:r>
      <w:r w:rsidR="00D31E11" w:rsidRPr="00153178">
        <w:rPr>
          <w:rFonts w:ascii="Times New Roman" w:hAnsi="Times New Roman"/>
          <w:u w:val="single"/>
          <w:lang w:eastAsia="en-US"/>
        </w:rPr>
        <w:t>ki</w:t>
      </w:r>
      <w:r w:rsidR="008368B5" w:rsidRPr="00153178">
        <w:rPr>
          <w:rFonts w:ascii="Times New Roman" w:hAnsi="Times New Roman"/>
          <w:u w:val="single"/>
          <w:lang w:eastAsia="en-US"/>
        </w:rPr>
        <w:t>:</w:t>
      </w:r>
    </w:p>
    <w:p w:rsidR="00065DF9" w:rsidRPr="00153178" w:rsidRDefault="008368B5" w:rsidP="009E4F76">
      <w:pPr>
        <w:pStyle w:val="Standard"/>
        <w:numPr>
          <w:ilvl w:val="0"/>
          <w:numId w:val="9"/>
        </w:numPr>
        <w:suppressAutoHyphens w:val="0"/>
        <w:spacing w:after="0"/>
        <w:ind w:left="284" w:hanging="283"/>
        <w:jc w:val="both"/>
        <w:rPr>
          <w:rFonts w:ascii="Times New Roman" w:hAnsi="Times New Roman"/>
          <w:lang w:eastAsia="en-US"/>
        </w:rPr>
      </w:pPr>
      <w:r w:rsidRPr="00153178">
        <w:rPr>
          <w:rFonts w:ascii="Times New Roman" w:hAnsi="Times New Roman"/>
          <w:lang w:eastAsia="en-US"/>
        </w:rPr>
        <w:t>Formularz ofertowy – załącznik nr 1,</w:t>
      </w:r>
    </w:p>
    <w:p w:rsidR="00065DF9" w:rsidRPr="00153178" w:rsidRDefault="008368B5" w:rsidP="009E4F76">
      <w:pPr>
        <w:pStyle w:val="Standard"/>
        <w:numPr>
          <w:ilvl w:val="0"/>
          <w:numId w:val="9"/>
        </w:numPr>
        <w:suppressAutoHyphens w:val="0"/>
        <w:spacing w:after="0"/>
        <w:ind w:left="284" w:hanging="283"/>
        <w:jc w:val="both"/>
        <w:rPr>
          <w:rFonts w:ascii="Times New Roman" w:hAnsi="Times New Roman"/>
          <w:lang w:eastAsia="en-US"/>
        </w:rPr>
      </w:pPr>
      <w:r w:rsidRPr="00153178">
        <w:rPr>
          <w:rFonts w:ascii="Times New Roman" w:hAnsi="Times New Roman"/>
          <w:lang w:eastAsia="en-US"/>
        </w:rPr>
        <w:t>Oświadczenie – załącznik nr 2,</w:t>
      </w:r>
    </w:p>
    <w:p w:rsidR="00D31E11" w:rsidRPr="00153178" w:rsidRDefault="00F50BCC" w:rsidP="009E4F76">
      <w:pPr>
        <w:pStyle w:val="Standard"/>
        <w:numPr>
          <w:ilvl w:val="0"/>
          <w:numId w:val="9"/>
        </w:numPr>
        <w:suppressAutoHyphens w:val="0"/>
        <w:spacing w:after="0"/>
        <w:ind w:left="284" w:hanging="283"/>
        <w:jc w:val="both"/>
        <w:rPr>
          <w:rFonts w:ascii="Times New Roman" w:hAnsi="Times New Roman"/>
          <w:lang w:eastAsia="en-US"/>
        </w:rPr>
      </w:pPr>
      <w:r w:rsidRPr="00153178">
        <w:rPr>
          <w:rFonts w:ascii="Times New Roman" w:hAnsi="Times New Roman"/>
          <w:lang w:eastAsia="en-US"/>
        </w:rPr>
        <w:t xml:space="preserve">Wzór umowy </w:t>
      </w:r>
      <w:r w:rsidR="00D31E11" w:rsidRPr="00153178">
        <w:rPr>
          <w:rFonts w:ascii="Times New Roman" w:hAnsi="Times New Roman"/>
          <w:lang w:eastAsia="en-US"/>
        </w:rPr>
        <w:t>– załącznik nr 3</w:t>
      </w:r>
      <w:r>
        <w:rPr>
          <w:rFonts w:ascii="Times New Roman" w:hAnsi="Times New Roman"/>
          <w:lang w:eastAsia="en-US"/>
        </w:rPr>
        <w:t>.</w:t>
      </w:r>
    </w:p>
    <w:p w:rsidR="00065DF9" w:rsidRPr="00153178" w:rsidRDefault="00DA0F61" w:rsidP="004061B5">
      <w:pPr>
        <w:pStyle w:val="Standard"/>
        <w:suppressAutoHyphens w:val="0"/>
        <w:spacing w:after="0"/>
        <w:ind w:left="284"/>
        <w:jc w:val="both"/>
      </w:pPr>
      <w:r w:rsidRPr="00153178">
        <w:rPr>
          <w:rFonts w:ascii="Times New Roman" w:eastAsia="Times New Roman" w:hAnsi="Times New Roman"/>
          <w:color w:val="000000"/>
          <w:lang w:eastAsia="en-US"/>
        </w:rPr>
        <w:t xml:space="preserve">                                                                            </w:t>
      </w:r>
    </w:p>
    <w:sectPr w:rsidR="00065DF9" w:rsidRPr="00153178" w:rsidSect="00983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4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7E" w:rsidRDefault="00EA0D7E" w:rsidP="00DD26C3">
      <w:pPr>
        <w:spacing w:after="0" w:line="240" w:lineRule="auto"/>
      </w:pPr>
      <w:r>
        <w:separator/>
      </w:r>
    </w:p>
  </w:endnote>
  <w:endnote w:type="continuationSeparator" w:id="0">
    <w:p w:rsidR="00EA0D7E" w:rsidRDefault="00EA0D7E" w:rsidP="00DD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1A" w:rsidRDefault="00A941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C3" w:rsidRDefault="000C51B1">
    <w:pPr>
      <w:pStyle w:val="Stopka"/>
      <w:jc w:val="right"/>
    </w:pPr>
    <w:r>
      <w:fldChar w:fldCharType="begin"/>
    </w:r>
    <w:r w:rsidR="00C070FC">
      <w:instrText xml:space="preserve"> PAGE   \* MERGEFORMAT </w:instrText>
    </w:r>
    <w:r>
      <w:fldChar w:fldCharType="separate"/>
    </w:r>
    <w:r w:rsidR="00750CDD">
      <w:rPr>
        <w:noProof/>
      </w:rPr>
      <w:t>2</w:t>
    </w:r>
    <w:r>
      <w:rPr>
        <w:noProof/>
      </w:rPr>
      <w:fldChar w:fldCharType="end"/>
    </w:r>
  </w:p>
  <w:p w:rsidR="00DD26C3" w:rsidRDefault="00DD26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1A" w:rsidRDefault="00A941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7E" w:rsidRDefault="00EA0D7E" w:rsidP="00DD26C3">
      <w:pPr>
        <w:spacing w:after="0" w:line="240" w:lineRule="auto"/>
      </w:pPr>
      <w:r>
        <w:separator/>
      </w:r>
    </w:p>
  </w:footnote>
  <w:footnote w:type="continuationSeparator" w:id="0">
    <w:p w:rsidR="00EA0D7E" w:rsidRDefault="00EA0D7E" w:rsidP="00DD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1A" w:rsidRDefault="00A941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32" w:rsidRDefault="00C070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447675</wp:posOffset>
          </wp:positionV>
          <wp:extent cx="1171575" cy="714375"/>
          <wp:effectExtent l="0" t="0" r="9525" b="9525"/>
          <wp:wrapNone/>
          <wp:docPr id="2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1A" w:rsidRDefault="00A94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1">
    <w:nsid w:val="04E60C8C"/>
    <w:multiLevelType w:val="hybridMultilevel"/>
    <w:tmpl w:val="0116292C"/>
    <w:lvl w:ilvl="0" w:tplc="04963A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3A16BF"/>
    <w:multiLevelType w:val="hybridMultilevel"/>
    <w:tmpl w:val="04AE076E"/>
    <w:lvl w:ilvl="0" w:tplc="E236D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26B41BCA">
      <w:start w:val="1"/>
      <w:numFmt w:val="decimal"/>
      <w:lvlText w:val="%2)"/>
      <w:lvlJc w:val="left"/>
      <w:pPr>
        <w:ind w:left="1440" w:hanging="360"/>
      </w:pPr>
      <w:rPr>
        <w:rFonts w:ascii="Times" w:hAnsi="Time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401"/>
    <w:multiLevelType w:val="hybridMultilevel"/>
    <w:tmpl w:val="DB76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A48"/>
    <w:multiLevelType w:val="multilevel"/>
    <w:tmpl w:val="75BE8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D16"/>
    <w:multiLevelType w:val="multilevel"/>
    <w:tmpl w:val="C3B8F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4634BF"/>
    <w:multiLevelType w:val="hybridMultilevel"/>
    <w:tmpl w:val="7D300B46"/>
    <w:lvl w:ilvl="0" w:tplc="4036B3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F3BE551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Verdana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6951"/>
    <w:multiLevelType w:val="hybridMultilevel"/>
    <w:tmpl w:val="14E29126"/>
    <w:lvl w:ilvl="0" w:tplc="599E6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C47"/>
    <w:multiLevelType w:val="hybridMultilevel"/>
    <w:tmpl w:val="EE46B55C"/>
    <w:lvl w:ilvl="0" w:tplc="E4C878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F774E412">
      <w:start w:val="1"/>
      <w:numFmt w:val="lowerLetter"/>
      <w:lvlText w:val="%2."/>
      <w:lvlJc w:val="left"/>
      <w:pPr>
        <w:ind w:left="142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7E6D0A"/>
    <w:multiLevelType w:val="hybridMultilevel"/>
    <w:tmpl w:val="5D3ADDAC"/>
    <w:lvl w:ilvl="0" w:tplc="D8303004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5B51"/>
    <w:multiLevelType w:val="hybridMultilevel"/>
    <w:tmpl w:val="E9F04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963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42998"/>
    <w:multiLevelType w:val="multilevel"/>
    <w:tmpl w:val="27F89D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12">
    <w:nsid w:val="32331B13"/>
    <w:multiLevelType w:val="hybridMultilevel"/>
    <w:tmpl w:val="C394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D7414"/>
    <w:multiLevelType w:val="hybridMultilevel"/>
    <w:tmpl w:val="FCCA835C"/>
    <w:lvl w:ilvl="0" w:tplc="04963A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697629"/>
    <w:multiLevelType w:val="hybridMultilevel"/>
    <w:tmpl w:val="C5E69894"/>
    <w:lvl w:ilvl="0" w:tplc="04963A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366E0D"/>
    <w:multiLevelType w:val="hybridMultilevel"/>
    <w:tmpl w:val="2138A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704B2"/>
    <w:multiLevelType w:val="hybridMultilevel"/>
    <w:tmpl w:val="AF5628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70C5980"/>
    <w:multiLevelType w:val="hybridMultilevel"/>
    <w:tmpl w:val="B5146022"/>
    <w:lvl w:ilvl="0" w:tplc="04963A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396ABB"/>
    <w:multiLevelType w:val="multilevel"/>
    <w:tmpl w:val="BB38F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D6CC2"/>
    <w:multiLevelType w:val="hybridMultilevel"/>
    <w:tmpl w:val="6EB45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364DBAC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D0C80D24">
      <w:start w:val="1"/>
      <w:numFmt w:val="decimal"/>
      <w:lvlText w:val="(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82A0080"/>
    <w:multiLevelType w:val="hybridMultilevel"/>
    <w:tmpl w:val="A33C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63AE4"/>
    <w:multiLevelType w:val="hybridMultilevel"/>
    <w:tmpl w:val="A62C5EB4"/>
    <w:lvl w:ilvl="0" w:tplc="72FC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60E0A"/>
    <w:multiLevelType w:val="hybridMultilevel"/>
    <w:tmpl w:val="6E506954"/>
    <w:lvl w:ilvl="0" w:tplc="2C7623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551B4"/>
    <w:multiLevelType w:val="hybridMultilevel"/>
    <w:tmpl w:val="59C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93BCE"/>
    <w:multiLevelType w:val="hybridMultilevel"/>
    <w:tmpl w:val="1DE64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22"/>
  </w:num>
  <w:num w:numId="5">
    <w:abstractNumId w:val="2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7"/>
  </w:num>
  <w:num w:numId="12">
    <w:abstractNumId w:val="13"/>
  </w:num>
  <w:num w:numId="13">
    <w:abstractNumId w:val="24"/>
  </w:num>
  <w:num w:numId="14">
    <w:abstractNumId w:val="15"/>
  </w:num>
  <w:num w:numId="15">
    <w:abstractNumId w:val="11"/>
  </w:num>
  <w:num w:numId="16">
    <w:abstractNumId w:val="14"/>
  </w:num>
  <w:num w:numId="17">
    <w:abstractNumId w:val="20"/>
  </w:num>
  <w:num w:numId="18">
    <w:abstractNumId w:val="12"/>
  </w:num>
  <w:num w:numId="19">
    <w:abstractNumId w:val="23"/>
  </w:num>
  <w:num w:numId="20">
    <w:abstractNumId w:val="10"/>
  </w:num>
  <w:num w:numId="21">
    <w:abstractNumId w:val="19"/>
  </w:num>
  <w:num w:numId="22">
    <w:abstractNumId w:val="8"/>
  </w:num>
  <w:num w:numId="23">
    <w:abstractNumId w:val="3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065DF9"/>
    <w:rsid w:val="00030E3F"/>
    <w:rsid w:val="00051189"/>
    <w:rsid w:val="000625D4"/>
    <w:rsid w:val="00065DF9"/>
    <w:rsid w:val="000A6981"/>
    <w:rsid w:val="000C30D1"/>
    <w:rsid w:val="000C51B1"/>
    <w:rsid w:val="000D024F"/>
    <w:rsid w:val="000F2EF7"/>
    <w:rsid w:val="001334E0"/>
    <w:rsid w:val="00153178"/>
    <w:rsid w:val="001541DE"/>
    <w:rsid w:val="00174915"/>
    <w:rsid w:val="001A50E9"/>
    <w:rsid w:val="001B0215"/>
    <w:rsid w:val="001B282A"/>
    <w:rsid w:val="001C36E9"/>
    <w:rsid w:val="001C7766"/>
    <w:rsid w:val="001D2DAF"/>
    <w:rsid w:val="001D3071"/>
    <w:rsid w:val="001D4CD3"/>
    <w:rsid w:val="001E0851"/>
    <w:rsid w:val="001F10D3"/>
    <w:rsid w:val="0020586F"/>
    <w:rsid w:val="002100BA"/>
    <w:rsid w:val="0023113B"/>
    <w:rsid w:val="0024466A"/>
    <w:rsid w:val="00285384"/>
    <w:rsid w:val="00295280"/>
    <w:rsid w:val="0029761F"/>
    <w:rsid w:val="002A4F7A"/>
    <w:rsid w:val="002C0C55"/>
    <w:rsid w:val="003363F8"/>
    <w:rsid w:val="00394E16"/>
    <w:rsid w:val="00394F42"/>
    <w:rsid w:val="003C4633"/>
    <w:rsid w:val="003D6DC2"/>
    <w:rsid w:val="003E4665"/>
    <w:rsid w:val="0040408C"/>
    <w:rsid w:val="004061B5"/>
    <w:rsid w:val="004131FB"/>
    <w:rsid w:val="00440759"/>
    <w:rsid w:val="00443416"/>
    <w:rsid w:val="00444A08"/>
    <w:rsid w:val="00454AD9"/>
    <w:rsid w:val="00475BBB"/>
    <w:rsid w:val="004B6710"/>
    <w:rsid w:val="004C5FC1"/>
    <w:rsid w:val="004E0573"/>
    <w:rsid w:val="00510AA1"/>
    <w:rsid w:val="0052215C"/>
    <w:rsid w:val="00534739"/>
    <w:rsid w:val="00546A1C"/>
    <w:rsid w:val="005604D7"/>
    <w:rsid w:val="005638B8"/>
    <w:rsid w:val="00591AA0"/>
    <w:rsid w:val="005D00E0"/>
    <w:rsid w:val="005E7A7D"/>
    <w:rsid w:val="005F08B5"/>
    <w:rsid w:val="005F0D67"/>
    <w:rsid w:val="006252F2"/>
    <w:rsid w:val="00642B6D"/>
    <w:rsid w:val="00662E3F"/>
    <w:rsid w:val="0066781D"/>
    <w:rsid w:val="0068731C"/>
    <w:rsid w:val="00691ED9"/>
    <w:rsid w:val="00695ADC"/>
    <w:rsid w:val="006B5964"/>
    <w:rsid w:val="00750CDD"/>
    <w:rsid w:val="0075469A"/>
    <w:rsid w:val="0078647D"/>
    <w:rsid w:val="007B5F90"/>
    <w:rsid w:val="007D675D"/>
    <w:rsid w:val="00833504"/>
    <w:rsid w:val="008368B5"/>
    <w:rsid w:val="00850D2E"/>
    <w:rsid w:val="008869F9"/>
    <w:rsid w:val="008D2F03"/>
    <w:rsid w:val="008F6E90"/>
    <w:rsid w:val="00944236"/>
    <w:rsid w:val="00944636"/>
    <w:rsid w:val="00946A72"/>
    <w:rsid w:val="00960246"/>
    <w:rsid w:val="00961E18"/>
    <w:rsid w:val="009629B8"/>
    <w:rsid w:val="00983E32"/>
    <w:rsid w:val="009902C4"/>
    <w:rsid w:val="009A260E"/>
    <w:rsid w:val="009A4EF5"/>
    <w:rsid w:val="009A662E"/>
    <w:rsid w:val="009D3361"/>
    <w:rsid w:val="009E4F76"/>
    <w:rsid w:val="00A03357"/>
    <w:rsid w:val="00A0335A"/>
    <w:rsid w:val="00A32E0A"/>
    <w:rsid w:val="00A57446"/>
    <w:rsid w:val="00A73CD4"/>
    <w:rsid w:val="00A91A33"/>
    <w:rsid w:val="00A9411A"/>
    <w:rsid w:val="00AB0DF3"/>
    <w:rsid w:val="00AB5F20"/>
    <w:rsid w:val="00AB768E"/>
    <w:rsid w:val="00AD03C5"/>
    <w:rsid w:val="00B303FD"/>
    <w:rsid w:val="00B4586F"/>
    <w:rsid w:val="00B75BD1"/>
    <w:rsid w:val="00B90E5C"/>
    <w:rsid w:val="00BA5D52"/>
    <w:rsid w:val="00BB0F41"/>
    <w:rsid w:val="00BB2F0C"/>
    <w:rsid w:val="00BC7E18"/>
    <w:rsid w:val="00BF72B2"/>
    <w:rsid w:val="00C041D8"/>
    <w:rsid w:val="00C070FC"/>
    <w:rsid w:val="00C312AF"/>
    <w:rsid w:val="00C40E54"/>
    <w:rsid w:val="00C424B9"/>
    <w:rsid w:val="00C5521B"/>
    <w:rsid w:val="00C7643D"/>
    <w:rsid w:val="00CA3E6E"/>
    <w:rsid w:val="00CA6DD1"/>
    <w:rsid w:val="00CB195D"/>
    <w:rsid w:val="00CE4938"/>
    <w:rsid w:val="00CF02FB"/>
    <w:rsid w:val="00CF092D"/>
    <w:rsid w:val="00CF644B"/>
    <w:rsid w:val="00CF7C02"/>
    <w:rsid w:val="00D31E11"/>
    <w:rsid w:val="00DA0F61"/>
    <w:rsid w:val="00DA5E4C"/>
    <w:rsid w:val="00DC190B"/>
    <w:rsid w:val="00DD26C3"/>
    <w:rsid w:val="00E104CA"/>
    <w:rsid w:val="00E2064F"/>
    <w:rsid w:val="00E24766"/>
    <w:rsid w:val="00E307EB"/>
    <w:rsid w:val="00E618CA"/>
    <w:rsid w:val="00E64823"/>
    <w:rsid w:val="00EA0D7E"/>
    <w:rsid w:val="00EA245F"/>
    <w:rsid w:val="00EA4C27"/>
    <w:rsid w:val="00EB1303"/>
    <w:rsid w:val="00ED3CE8"/>
    <w:rsid w:val="00EE5F0E"/>
    <w:rsid w:val="00EF4FE4"/>
    <w:rsid w:val="00F36F30"/>
    <w:rsid w:val="00F43B92"/>
    <w:rsid w:val="00F50BCC"/>
    <w:rsid w:val="00F54B05"/>
    <w:rsid w:val="00F56957"/>
    <w:rsid w:val="00FA54AE"/>
    <w:rsid w:val="00FD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CD7"/>
  </w:style>
  <w:style w:type="character" w:customStyle="1" w:styleId="StopkaZnak">
    <w:name w:val="Stopka Znak"/>
    <w:basedOn w:val="Domylnaczcionkaakapitu"/>
    <w:link w:val="Stopka"/>
    <w:uiPriority w:val="99"/>
    <w:qFormat/>
    <w:rsid w:val="00914CD7"/>
  </w:style>
  <w:style w:type="character" w:customStyle="1" w:styleId="TytuZnak">
    <w:name w:val="Tytuł Znak"/>
    <w:link w:val="Tytu"/>
    <w:uiPriority w:val="99"/>
    <w:qFormat/>
    <w:rsid w:val="00057A62"/>
    <w:rPr>
      <w:rFonts w:ascii="Arial" w:eastAsia="Times New Roman" w:hAnsi="Arial" w:cs="Arial"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057A62"/>
    <w:rPr>
      <w:b/>
      <w:bCs/>
    </w:rPr>
  </w:style>
  <w:style w:type="character" w:customStyle="1" w:styleId="czeinternetowe">
    <w:name w:val="Łącze internetowe"/>
    <w:uiPriority w:val="99"/>
    <w:semiHidden/>
    <w:unhideWhenUsed/>
    <w:rsid w:val="00057A62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874A00"/>
    <w:rPr>
      <w:rFonts w:ascii="Segoe UI" w:hAnsi="Segoe UI" w:cs="Segoe UI"/>
      <w:sz w:val="18"/>
      <w:szCs w:val="18"/>
    </w:rPr>
  </w:style>
  <w:style w:type="character" w:customStyle="1" w:styleId="dane1">
    <w:name w:val="dane1"/>
    <w:qFormat/>
    <w:rsid w:val="008A70FE"/>
    <w:rPr>
      <w:color w:val="0000CD"/>
    </w:rPr>
  </w:style>
  <w:style w:type="character" w:customStyle="1" w:styleId="ZwykytekstZnak">
    <w:name w:val="Zwykły tekst Znak"/>
    <w:link w:val="Zwykytekst"/>
    <w:qFormat/>
    <w:rsid w:val="008A70FE"/>
    <w:rPr>
      <w:rFonts w:ascii="Courier New" w:eastAsia="Courier New" w:hAnsi="Courier New" w:cs="Calibri"/>
      <w:color w:val="00000A"/>
      <w:sz w:val="20"/>
      <w:szCs w:val="20"/>
      <w:lang w:eastAsia="pl-PL" w:bidi="hi-IN"/>
    </w:rPr>
  </w:style>
  <w:style w:type="character" w:customStyle="1" w:styleId="TekstpodstawowyZnak">
    <w:name w:val="Tekst podstawowy Znak"/>
    <w:link w:val="Tretekstu"/>
    <w:qFormat/>
    <w:rsid w:val="00EA063E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Internetlink">
    <w:name w:val="Internet link"/>
    <w:qFormat/>
    <w:rsid w:val="00EA063E"/>
    <w:rPr>
      <w:color w:val="0000FF"/>
      <w:u w:val="single"/>
    </w:rPr>
  </w:style>
  <w:style w:type="character" w:customStyle="1" w:styleId="ListLabel1">
    <w:name w:val="ListLabel 1"/>
    <w:qFormat/>
    <w:rsid w:val="00394F42"/>
    <w:rPr>
      <w:b w:val="0"/>
    </w:rPr>
  </w:style>
  <w:style w:type="character" w:customStyle="1" w:styleId="ListLabel2">
    <w:name w:val="ListLabel 2"/>
    <w:qFormat/>
    <w:rsid w:val="00394F42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394F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Standard"/>
    <w:link w:val="TekstpodstawowyZnak"/>
    <w:rsid w:val="00EA063E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Lista">
    <w:name w:val="List"/>
    <w:basedOn w:val="Normalny"/>
    <w:rsid w:val="00EA063E"/>
    <w:pPr>
      <w:suppressAutoHyphens/>
      <w:spacing w:after="140" w:line="288" w:lineRule="auto"/>
      <w:textAlignment w:val="baseline"/>
    </w:pPr>
    <w:rPr>
      <w:rFonts w:cs="Mangal"/>
      <w:color w:val="00000A"/>
      <w:lang w:eastAsia="zh-CN"/>
    </w:rPr>
  </w:style>
  <w:style w:type="paragraph" w:styleId="Podpis">
    <w:name w:val="Signature"/>
    <w:basedOn w:val="Normalny"/>
    <w:rsid w:val="00394F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4F4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14CD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14CD7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057A62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057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57A62"/>
    <w:pPr>
      <w:spacing w:beforeAutospacing="1" w:afterAutospacing="1" w:line="240" w:lineRule="auto"/>
    </w:pPr>
    <w:rPr>
      <w:rFonts w:ascii="Times" w:hAnsi="Times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4A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qFormat/>
    <w:rsid w:val="008A70FE"/>
    <w:pPr>
      <w:widowControl w:val="0"/>
      <w:spacing w:after="0" w:line="100" w:lineRule="atLeast"/>
      <w:textAlignment w:val="baseline"/>
    </w:pPr>
    <w:rPr>
      <w:rFonts w:ascii="Courier New" w:eastAsia="Courier New" w:hAnsi="Courier New" w:cs="Calibri"/>
      <w:color w:val="00000A"/>
      <w:sz w:val="20"/>
      <w:szCs w:val="20"/>
      <w:lang w:eastAsia="pl-PL" w:bidi="hi-IN"/>
    </w:rPr>
  </w:style>
  <w:style w:type="paragraph" w:customStyle="1" w:styleId="Standard">
    <w:name w:val="Standard"/>
    <w:qFormat/>
    <w:rsid w:val="00EA063E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styleId="Hipercze">
    <w:name w:val="Hyperlink"/>
    <w:uiPriority w:val="99"/>
    <w:unhideWhenUsed/>
    <w:rsid w:val="00174915"/>
    <w:rPr>
      <w:color w:val="0563C1"/>
      <w:u w:val="single"/>
    </w:rPr>
  </w:style>
  <w:style w:type="character" w:customStyle="1" w:styleId="allowtextselection">
    <w:name w:val="allowtextselection"/>
    <w:basedOn w:val="Domylnaczcionkaakapitu"/>
    <w:rsid w:val="00A7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CD7"/>
  </w:style>
  <w:style w:type="character" w:customStyle="1" w:styleId="StopkaZnak">
    <w:name w:val="Stopka Znak"/>
    <w:basedOn w:val="Domylnaczcionkaakapitu"/>
    <w:link w:val="Stopka"/>
    <w:uiPriority w:val="99"/>
    <w:qFormat/>
    <w:rsid w:val="00914CD7"/>
  </w:style>
  <w:style w:type="character" w:customStyle="1" w:styleId="TytuZnak">
    <w:name w:val="Tytuł Znak"/>
    <w:link w:val="Tytu"/>
    <w:uiPriority w:val="99"/>
    <w:qFormat/>
    <w:rsid w:val="00057A62"/>
    <w:rPr>
      <w:rFonts w:ascii="Arial" w:eastAsia="Times New Roman" w:hAnsi="Arial" w:cs="Arial"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057A62"/>
    <w:rPr>
      <w:b/>
      <w:bCs/>
    </w:rPr>
  </w:style>
  <w:style w:type="character" w:customStyle="1" w:styleId="czeinternetowe">
    <w:name w:val="Łącze internetowe"/>
    <w:uiPriority w:val="99"/>
    <w:semiHidden/>
    <w:unhideWhenUsed/>
    <w:rsid w:val="00057A62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874A00"/>
    <w:rPr>
      <w:rFonts w:ascii="Segoe UI" w:hAnsi="Segoe UI" w:cs="Segoe UI"/>
      <w:sz w:val="18"/>
      <w:szCs w:val="18"/>
    </w:rPr>
  </w:style>
  <w:style w:type="character" w:customStyle="1" w:styleId="dane1">
    <w:name w:val="dane1"/>
    <w:qFormat/>
    <w:rsid w:val="008A70FE"/>
    <w:rPr>
      <w:color w:val="0000CD"/>
    </w:rPr>
  </w:style>
  <w:style w:type="character" w:customStyle="1" w:styleId="ZwykytekstZnak">
    <w:name w:val="Zwykły tekst Znak"/>
    <w:link w:val="Zwykytekst"/>
    <w:qFormat/>
    <w:rsid w:val="008A70FE"/>
    <w:rPr>
      <w:rFonts w:ascii="Courier New" w:eastAsia="Courier New" w:hAnsi="Courier New" w:cs="Calibri"/>
      <w:color w:val="00000A"/>
      <w:sz w:val="20"/>
      <w:szCs w:val="20"/>
      <w:lang w:eastAsia="pl-PL" w:bidi="hi-IN"/>
    </w:rPr>
  </w:style>
  <w:style w:type="character" w:customStyle="1" w:styleId="TekstpodstawowyZnak">
    <w:name w:val="Tekst podstawowy Znak"/>
    <w:link w:val="Tretekstu"/>
    <w:qFormat/>
    <w:rsid w:val="00EA063E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Internetlink">
    <w:name w:val="Internet link"/>
    <w:qFormat/>
    <w:rsid w:val="00EA063E"/>
    <w:rPr>
      <w:color w:val="0000FF"/>
      <w:u w:val="single"/>
    </w:rPr>
  </w:style>
  <w:style w:type="character" w:customStyle="1" w:styleId="ListLabel1">
    <w:name w:val="ListLabel 1"/>
    <w:qFormat/>
    <w:rsid w:val="00394F42"/>
    <w:rPr>
      <w:b w:val="0"/>
    </w:rPr>
  </w:style>
  <w:style w:type="character" w:customStyle="1" w:styleId="ListLabel2">
    <w:name w:val="ListLabel 2"/>
    <w:qFormat/>
    <w:rsid w:val="00394F42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394F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Standard"/>
    <w:link w:val="TekstpodstawowyZnak"/>
    <w:rsid w:val="00EA063E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Lista">
    <w:name w:val="List"/>
    <w:basedOn w:val="Normalny"/>
    <w:rsid w:val="00EA063E"/>
    <w:pPr>
      <w:suppressAutoHyphens/>
      <w:spacing w:after="140" w:line="288" w:lineRule="auto"/>
      <w:textAlignment w:val="baseline"/>
    </w:pPr>
    <w:rPr>
      <w:rFonts w:cs="Mangal"/>
      <w:color w:val="00000A"/>
      <w:lang w:eastAsia="zh-CN"/>
    </w:rPr>
  </w:style>
  <w:style w:type="paragraph" w:styleId="Podpis">
    <w:name w:val="Signature"/>
    <w:basedOn w:val="Normalny"/>
    <w:rsid w:val="00394F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4F4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14CD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14CD7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057A62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057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57A62"/>
    <w:pPr>
      <w:spacing w:beforeAutospacing="1" w:afterAutospacing="1" w:line="240" w:lineRule="auto"/>
    </w:pPr>
    <w:rPr>
      <w:rFonts w:ascii="Times" w:hAnsi="Times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4A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qFormat/>
    <w:rsid w:val="008A70FE"/>
    <w:pPr>
      <w:widowControl w:val="0"/>
      <w:spacing w:after="0" w:line="100" w:lineRule="atLeast"/>
      <w:textAlignment w:val="baseline"/>
    </w:pPr>
    <w:rPr>
      <w:rFonts w:ascii="Courier New" w:eastAsia="Courier New" w:hAnsi="Courier New" w:cs="Calibri"/>
      <w:color w:val="00000A"/>
      <w:sz w:val="20"/>
      <w:szCs w:val="20"/>
      <w:lang w:eastAsia="pl-PL" w:bidi="hi-IN"/>
    </w:rPr>
  </w:style>
  <w:style w:type="paragraph" w:customStyle="1" w:styleId="Standard">
    <w:name w:val="Standard"/>
    <w:qFormat/>
    <w:rsid w:val="00EA063E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styleId="Hipercze">
    <w:name w:val="Hyperlink"/>
    <w:uiPriority w:val="99"/>
    <w:unhideWhenUsed/>
    <w:rsid w:val="001749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4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6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6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8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2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6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ias.gdansk@mf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CC5F-E302-41D1-AB73-6AAA0711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 Piotr</dc:creator>
  <cp:lastModifiedBy>GQSR</cp:lastModifiedBy>
  <cp:revision>23</cp:revision>
  <cp:lastPrinted>2019-10-03T11:31:00Z</cp:lastPrinted>
  <dcterms:created xsi:type="dcterms:W3CDTF">2019-09-26T11:44:00Z</dcterms:created>
  <dcterms:modified xsi:type="dcterms:W3CDTF">2019-12-10T09:47:00Z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